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-176531</wp:posOffset>
                </wp:positionH>
                <wp:positionV relativeFrom="paragraph">
                  <wp:posOffset>100330</wp:posOffset>
                </wp:positionV>
                <wp:extent cx="63722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23CDC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3.9pt,7.9pt" to="48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hYBAIAALYDAAAOAAAAZHJzL2Uyb0RvYy54bWysU0tu2zAQ3RfoHQjua9kqnBSC5SxipJug&#10;NRD3ABOKsojwB5K17F3bdQEfoVfoogUCJO0ZpBtlSH+StLuiWhDDeeTjzJunydlaSbLizgujSzoa&#10;DCnhmplK6GVJPywuXr2hxAfQFUijeUk33NOz6csXk9YWPDeNkRV3BEm0L1pb0iYEW2SZZw1X4AfG&#10;co1gbZyCgFu3zCoHLbIrmeXD4UnWGldZZxj3HrOzHUinib+uOQvv69rzQGRJsbaQVpfW67hm0wkU&#10;Swe2EWxfBvxDFQqExkePVDMIQD468ReVEswZb+owYEZlpq4F46kH7GY0/KObqwYsT72gON4eZfL/&#10;j5a9W80dEVVJc0o0KBxR963/1G+7++57vyX95+5397P70d12v7rb/gvGd/1XjCPY3e3TW5JHJVvr&#10;CyQ813MXtWBrfWUvDbvxiGXPwLjxdndsXTsVj6MYZJ0mszlOhq8DYZg8eX2a5/mYEnbAMigOF63z&#10;4S03isSgpFLoKBoUsLr0IT4NxeFITGtzIaRMg5eatCUdn47G6A0G6L9aQsBQWVQkoCduFg1OloBc&#10;or1ZcInYGymqSBLp/MafS0dWgA5DY1amXWDVlEjwAQFsJX1RHyzk2dVY1Qx8s7ucoP0xqSM1Twbe&#10;N/EoWYyuTbWZu4OuaI7EvjdydN/TPcZPf7fpAwAAAP//AwBQSwMEFAAGAAgAAAAhAOPaE2vdAAAA&#10;CQEAAA8AAABkcnMvZG93bnJldi54bWxMj0FLw0AQhe+C/2EZwYu0Gws1NWZTRFQQL1rrfZodk5Ds&#10;bNjdttFf74gHPQ0z7/Hme+V6coM6UIidZwOX8wwUce1tx42B7dvDbAUqJmSLg2cy8EkR1tXpSYmF&#10;9Ud+pcMmNUpCOBZooE1pLLSOdUsO49yPxKJ9+OAwyRoabQMeJdwNepFlV9phx/KhxZHuWqr7zd4Z&#10;+Hp/QRvCxX2dP63E3/ft8+PWmPOz6fYGVKIp/ZnhB1/QoRKmnd+zjWowMFvkgp5EWMoUw3W+zEHt&#10;fg+6KvX/BtU3AAAA//8DAFBLAQItABQABgAIAAAAIQC2gziS/gAAAOEBAAATAAAAAAAAAAAAAAAA&#10;AAAAAABbQ29udGVudF9UeXBlc10ueG1sUEsBAi0AFAAGAAgAAAAhADj9If/WAAAAlAEAAAsAAAAA&#10;AAAAAAAAAAAALwEAAF9yZWxzLy5yZWxzUEsBAi0AFAAGAAgAAAAhAPcdiFgEAgAAtgMAAA4AAAAA&#10;AAAAAAAAAAAALgIAAGRycy9lMm9Eb2MueG1sUEsBAi0AFAAGAAgAAAAhAOPaE2vdAAAACQEAAA8A&#10;AAAAAAAAAAAAAAAAXgQAAGRycy9kb3ducmV2LnhtbFBLBQYAAAAABAAEAPMAAABoBQAAAAA=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 2017 года</w:t>
      </w:r>
    </w:p>
    <w:p w:rsidR="00BF269E" w:rsidRDefault="00BF269E" w:rsidP="00BF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3709"/>
        <w:gridCol w:w="1844"/>
        <w:gridCol w:w="2009"/>
      </w:tblGrid>
      <w:tr w:rsidR="00BF269E" w:rsidRPr="00281EF4" w:rsidTr="00281EF4">
        <w:tc>
          <w:tcPr>
            <w:tcW w:w="667" w:type="dxa"/>
            <w:hideMark/>
          </w:tcPr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hideMark/>
          </w:tcPr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9" w:type="dxa"/>
            <w:hideMark/>
          </w:tcPr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hideMark/>
          </w:tcPr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hideMark/>
          </w:tcPr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269E" w:rsidRPr="00281EF4" w:rsidTr="00281EF4">
        <w:tc>
          <w:tcPr>
            <w:tcW w:w="9776" w:type="dxa"/>
            <w:gridSpan w:val="5"/>
            <w:hideMark/>
          </w:tcPr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BF269E" w:rsidRPr="00281EF4" w:rsidRDefault="00BF269E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№№44, 26, 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35,62,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40,80, 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Отчёт по Неделе безопасности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 на каникулы ОУ Центрального района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8</w:t>
            </w: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25 .10.2017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посещения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Центрального района на 2 четверть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DE5377" w:rsidRPr="00281EF4" w:rsidRDefault="00281EF4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5377"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Оперативно-профилактическая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>операция</w:t>
            </w:r>
            <w:proofErr w:type="gramEnd"/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«Каникулы!»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</w:tcPr>
          <w:p w:rsidR="00DE5377" w:rsidRPr="00281EF4" w:rsidRDefault="00281EF4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5377"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pStyle w:val="Default"/>
            </w:pPr>
            <w:r w:rsidRPr="00281EF4">
              <w:t>Отчёт по операции «Каникулы»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совещание методистов «Планирование работы по предупреждению детского дорожно-транспортного травматизма на текущий период»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77" w:rsidRPr="00281EF4" w:rsidTr="00281EF4">
        <w:tc>
          <w:tcPr>
            <w:tcW w:w="667" w:type="dxa"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</w:tcPr>
          <w:p w:rsidR="00DE5377" w:rsidRPr="00281EF4" w:rsidRDefault="00281EF4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5377"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Школе актива городского штаба «СОДРУЖЕСТВО ЮИД»</w:t>
            </w:r>
          </w:p>
        </w:tc>
        <w:tc>
          <w:tcPr>
            <w:tcW w:w="1844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77" w:rsidRPr="00281EF4" w:rsidTr="00281EF4">
        <w:tc>
          <w:tcPr>
            <w:tcW w:w="9776" w:type="dxa"/>
            <w:gridSpan w:val="5"/>
            <w:hideMark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ведения информационных баз, банков и автоматизированных информационных систем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E5377" w:rsidRPr="00281EF4" w:rsidTr="00281EF4">
        <w:tc>
          <w:tcPr>
            <w:tcW w:w="667" w:type="dxa"/>
            <w:hideMark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DE5377" w:rsidRPr="00281EF4" w:rsidRDefault="00930ED8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DE5377" w:rsidRPr="00281EF4" w:rsidRDefault="00930ED8" w:rsidP="00281E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Координирование поправок школы «2:0»</w:t>
            </w:r>
          </w:p>
        </w:tc>
        <w:tc>
          <w:tcPr>
            <w:tcW w:w="1844" w:type="dxa"/>
          </w:tcPr>
          <w:p w:rsidR="00DE5377" w:rsidRPr="00281EF4" w:rsidRDefault="006518DB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hideMark/>
          </w:tcPr>
          <w:p w:rsidR="00DE5377" w:rsidRPr="00281EF4" w:rsidRDefault="00DE5377" w:rsidP="00281E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DE5377" w:rsidRPr="00281EF4" w:rsidTr="00281EF4">
        <w:tc>
          <w:tcPr>
            <w:tcW w:w="9776" w:type="dxa"/>
            <w:gridSpan w:val="5"/>
            <w:hideMark/>
          </w:tcPr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</w:t>
            </w:r>
            <w:r w:rsidRPr="003E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Кондратьева Е.В.</w:t>
            </w: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5377" w:rsidRPr="00281EF4" w:rsidRDefault="00DE5377" w:rsidP="00281E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722001" w:rsidRPr="00281EF4" w:rsidTr="00722001">
        <w:tc>
          <w:tcPr>
            <w:tcW w:w="667" w:type="dxa"/>
          </w:tcPr>
          <w:p w:rsidR="00722001" w:rsidRPr="00842D3C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722001" w:rsidRPr="002A60CE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педагогов по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разработке и создание детских портфолио в творческих объединениях.</w:t>
            </w:r>
          </w:p>
        </w:tc>
        <w:tc>
          <w:tcPr>
            <w:tcW w:w="1844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722001" w:rsidRPr="00281EF4" w:rsidTr="00722001">
        <w:tc>
          <w:tcPr>
            <w:tcW w:w="667" w:type="dxa"/>
          </w:tcPr>
          <w:p w:rsidR="00722001" w:rsidRPr="00842D3C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7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722001" w:rsidRPr="002A60CE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обучающихся: уточнение критериев всех видов одарённости.</w:t>
            </w:r>
          </w:p>
        </w:tc>
        <w:tc>
          <w:tcPr>
            <w:tcW w:w="1844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722001" w:rsidRPr="00281EF4" w:rsidTr="00722001">
        <w:tc>
          <w:tcPr>
            <w:tcW w:w="667" w:type="dxa"/>
          </w:tcPr>
          <w:p w:rsidR="00722001" w:rsidRPr="00842D3C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722001" w:rsidRPr="002A60CE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Подготовка диагностических материалов (анкеты для родителей, тесты для учащихся, карты наблюдений и др.).</w:t>
            </w:r>
          </w:p>
        </w:tc>
        <w:tc>
          <w:tcPr>
            <w:tcW w:w="1844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22001" w:rsidRPr="00842D3C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722001" w:rsidRPr="00281EF4" w:rsidTr="00281EF4">
        <w:tc>
          <w:tcPr>
            <w:tcW w:w="9776" w:type="dxa"/>
            <w:gridSpan w:val="5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и программному обеспечению ЦДТ </w:t>
            </w:r>
            <w:r w:rsidRPr="003E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папок педагога ДО, сбор материалов и оформление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приложений к доп. общеразвивающим программам 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F4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на Всероссийский урок «Экология и энергосбережение» </w:t>
            </w:r>
            <w:r w:rsidRPr="00281EF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hAnsi="Times New Roman"/>
                <w:sz w:val="24"/>
                <w:szCs w:val="24"/>
              </w:rPr>
              <w:t>В рамках Всероссийского фестиваля энергосбережения #</w:t>
            </w:r>
            <w:proofErr w:type="spellStart"/>
            <w:r w:rsidRPr="00281EF4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281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28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722001" w:rsidRPr="00281EF4" w:rsidTr="00281EF4">
        <w:tc>
          <w:tcPr>
            <w:tcW w:w="9776" w:type="dxa"/>
            <w:gridSpan w:val="5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22001" w:rsidRPr="00281EF4" w:rsidTr="00281EF4">
        <w:trPr>
          <w:trHeight w:val="3026"/>
        </w:trPr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 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722001" w:rsidRPr="00281EF4" w:rsidTr="00281EF4">
        <w:tc>
          <w:tcPr>
            <w:tcW w:w="9776" w:type="dxa"/>
            <w:gridSpan w:val="5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детьми, оказавшимися в трудной жизненной ситуации </w:t>
            </w:r>
          </w:p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  <w:p w:rsidR="00722001" w:rsidRPr="00281EF4" w:rsidRDefault="00722001" w:rsidP="007220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МБОУ «СОШ №280», 15.00</w:t>
            </w: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социальных педагогов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МБОУ «СОШ 31», 15.00</w:t>
            </w: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публикации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Оформить банк данных детей, находящихся в трудной жизненной ситуации, посещающих т/о «ЦДТ» ЦР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  <w:hideMark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к </w:t>
            </w:r>
            <w:r w:rsidRPr="0028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отказа от курения.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«ЦДТ»</w:t>
            </w:r>
          </w:p>
        </w:tc>
        <w:tc>
          <w:tcPr>
            <w:tcW w:w="2009" w:type="dxa"/>
            <w:hideMark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22001" w:rsidRPr="00281EF4" w:rsidTr="00281EF4">
        <w:tc>
          <w:tcPr>
            <w:tcW w:w="667" w:type="dxa"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осенний сезон лагеря с воспитателями.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0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01" w:rsidRPr="00281EF4" w:rsidTr="00281EF4">
        <w:tc>
          <w:tcPr>
            <w:tcW w:w="667" w:type="dxa"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лагерю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4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0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01" w:rsidRPr="00281EF4" w:rsidTr="00281EF4">
        <w:tc>
          <w:tcPr>
            <w:tcW w:w="9776" w:type="dxa"/>
            <w:gridSpan w:val="5"/>
          </w:tcPr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по профессиональному ориентированию школьников (ПОШ)</w:t>
            </w:r>
          </w:p>
          <w:p w:rsidR="00722001" w:rsidRPr="00281EF4" w:rsidRDefault="00722001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</w:tc>
      </w:tr>
      <w:tr w:rsidR="00722001" w:rsidRPr="00281EF4" w:rsidTr="00281EF4">
        <w:tc>
          <w:tcPr>
            <w:tcW w:w="667" w:type="dxa"/>
          </w:tcPr>
          <w:p w:rsidR="00722001" w:rsidRPr="00281EF4" w:rsidRDefault="003E1668" w:rsidP="00722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 данных ответственных за профориентацию.</w:t>
            </w:r>
          </w:p>
        </w:tc>
        <w:tc>
          <w:tcPr>
            <w:tcW w:w="1844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009" w:type="dxa"/>
          </w:tcPr>
          <w:p w:rsidR="00722001" w:rsidRPr="00281EF4" w:rsidRDefault="00722001" w:rsidP="007220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Default="003E1668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о профориентационной работы в ЦДТ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0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E1668" w:rsidRPr="00281EF4" w:rsidTr="00281EF4">
        <w:trPr>
          <w:trHeight w:val="562"/>
        </w:trPr>
        <w:tc>
          <w:tcPr>
            <w:tcW w:w="9776" w:type="dxa"/>
            <w:gridSpan w:val="5"/>
          </w:tcPr>
          <w:p w:rsidR="003E1668" w:rsidRPr="00281EF4" w:rsidRDefault="003E1668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 коммуникационному сопровождению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Уйманов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3E1668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заявкам педагогов ЦДТ о неисправности ПО, ПК и оргтехники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0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3E1668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локальной вычислительной сети учреждения. Описание топологии ЛВС. Разработка плана мероприятий по оптимизации работы ЛВС учреждения.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0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3E1668" w:rsidRPr="00281EF4" w:rsidTr="00281EF4">
        <w:tc>
          <w:tcPr>
            <w:tcW w:w="9776" w:type="dxa"/>
            <w:gridSpan w:val="5"/>
          </w:tcPr>
          <w:p w:rsidR="003E1668" w:rsidRPr="00281EF4" w:rsidRDefault="003E1668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3E1668" w:rsidRDefault="003E1668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4A3BC5" w:rsidRPr="00281EF4" w:rsidRDefault="004A3BC5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4A3BC5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совершенствование материалов методического обеспечения образовательной деятельности ЦДТ 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009" w:type="dxa"/>
            <w:hideMark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зав. отделами 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4A3BC5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аттестационными заявлениями сотрудников по повышению квалификации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009" w:type="dxa"/>
            <w:hideMark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4A3BC5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на совещание при директоре: «Участие педагогических работников ЦДТ в семинарах, конференциях городского и областного уровней».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009" w:type="dxa"/>
            <w:hideMark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4A3BC5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положений по организации конкурсов педагогического мастерства среди педагогов ЦДТ.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0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E1668" w:rsidRPr="00281EF4" w:rsidTr="00281EF4">
        <w:tc>
          <w:tcPr>
            <w:tcW w:w="667" w:type="dxa"/>
          </w:tcPr>
          <w:p w:rsidR="003E1668" w:rsidRPr="00281EF4" w:rsidRDefault="004A3BC5" w:rsidP="003E1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«Знаменательные даты осени»</w:t>
            </w:r>
          </w:p>
        </w:tc>
        <w:tc>
          <w:tcPr>
            <w:tcW w:w="1844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</w:tcPr>
          <w:p w:rsidR="003E1668" w:rsidRPr="00281EF4" w:rsidRDefault="003E1668" w:rsidP="003E16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2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</w:tbl>
    <w:p w:rsidR="00BF269E" w:rsidRDefault="00BF269E" w:rsidP="00BF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C5" w:rsidRDefault="004A3BC5" w:rsidP="00BF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69E" w:rsidRDefault="00BF269E" w:rsidP="000D275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З.Ю.</w:t>
      </w:r>
      <w:r w:rsidR="000D27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BF269E" w:rsidSect="0054552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AE"/>
    <w:rsid w:val="000B0AA6"/>
    <w:rsid w:val="000D275E"/>
    <w:rsid w:val="00281EF4"/>
    <w:rsid w:val="003E1668"/>
    <w:rsid w:val="00433955"/>
    <w:rsid w:val="00445F19"/>
    <w:rsid w:val="004A3BC5"/>
    <w:rsid w:val="004F6EAE"/>
    <w:rsid w:val="00545524"/>
    <w:rsid w:val="005E5D1C"/>
    <w:rsid w:val="006518DB"/>
    <w:rsid w:val="00657EC7"/>
    <w:rsid w:val="00722001"/>
    <w:rsid w:val="007418FC"/>
    <w:rsid w:val="00842D3C"/>
    <w:rsid w:val="00930ED8"/>
    <w:rsid w:val="009416A0"/>
    <w:rsid w:val="00B30F57"/>
    <w:rsid w:val="00BF269E"/>
    <w:rsid w:val="00C73EEE"/>
    <w:rsid w:val="00D57E34"/>
    <w:rsid w:val="00D95B71"/>
    <w:rsid w:val="00DE5377"/>
    <w:rsid w:val="00E34278"/>
    <w:rsid w:val="00ED5D4D"/>
    <w:rsid w:val="00F0276E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F6A2-F3DB-4240-B93D-EC47971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9E"/>
    <w:rPr>
      <w:color w:val="0000FF"/>
      <w:u w:val="single"/>
    </w:rPr>
  </w:style>
  <w:style w:type="paragraph" w:customStyle="1" w:styleId="Default">
    <w:name w:val="Default"/>
    <w:rsid w:val="00DE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8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24</cp:revision>
  <dcterms:created xsi:type="dcterms:W3CDTF">2017-09-30T07:59:00Z</dcterms:created>
  <dcterms:modified xsi:type="dcterms:W3CDTF">2017-10-02T03:49:00Z</dcterms:modified>
</cp:coreProperties>
</file>