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5004" w:rsidRDefault="00D65004" w:rsidP="00557883">
      <w:pPr>
        <w:spacing w:after="200" w:line="276" w:lineRule="auto"/>
        <w:jc w:val="center"/>
        <w:rPr>
          <w:rFonts w:ascii="Times New Roman" w:eastAsia="Times New Roman" w:hAnsi="Times New Roman" w:cs="Times New Roman"/>
          <w:noProof/>
          <w:sz w:val="28"/>
          <w:szCs w:val="28"/>
          <w:lang w:val="en-US" w:eastAsia="ru-RU"/>
        </w:rPr>
      </w:pPr>
      <w:r>
        <w:rPr>
          <w:rFonts w:ascii="Times New Roman" w:eastAsia="Times New Roman" w:hAnsi="Times New Roman" w:cs="Times New Roman"/>
          <w:noProof/>
          <w:sz w:val="28"/>
          <w:szCs w:val="28"/>
          <w:lang w:eastAsia="ru-RU"/>
        </w:rPr>
        <w:drawing>
          <wp:inline distT="0" distB="0" distL="0" distR="0">
            <wp:extent cx="5975985" cy="8224303"/>
            <wp:effectExtent l="0" t="0" r="5715" b="5715"/>
            <wp:docPr id="60" name="Рисунок 60" descr="C:\Users\цдт\Desktop\титульник  паспорта Д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цдт\Desktop\титульник  паспорта ДБ.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75985" cy="8224303"/>
                    </a:xfrm>
                    <a:prstGeom prst="rect">
                      <a:avLst/>
                    </a:prstGeom>
                    <a:noFill/>
                    <a:ln>
                      <a:noFill/>
                    </a:ln>
                  </pic:spPr>
                </pic:pic>
              </a:graphicData>
            </a:graphic>
          </wp:inline>
        </w:drawing>
      </w:r>
    </w:p>
    <w:p w:rsidR="00D65004" w:rsidRDefault="00D65004" w:rsidP="00557883">
      <w:pPr>
        <w:spacing w:after="200" w:line="276" w:lineRule="auto"/>
        <w:jc w:val="center"/>
        <w:rPr>
          <w:rFonts w:ascii="Times New Roman" w:eastAsia="Times New Roman" w:hAnsi="Times New Roman" w:cs="Times New Roman"/>
          <w:noProof/>
          <w:sz w:val="28"/>
          <w:szCs w:val="28"/>
          <w:lang w:val="en-US" w:eastAsia="ru-RU"/>
        </w:rPr>
      </w:pPr>
    </w:p>
    <w:p w:rsidR="00D65004" w:rsidRDefault="00D65004" w:rsidP="00D65004">
      <w:pPr>
        <w:spacing w:after="200" w:line="276" w:lineRule="auto"/>
        <w:rPr>
          <w:rFonts w:ascii="Times New Roman" w:eastAsia="Times New Roman" w:hAnsi="Times New Roman" w:cs="Times New Roman"/>
          <w:noProof/>
          <w:sz w:val="28"/>
          <w:szCs w:val="28"/>
          <w:lang w:val="en-US" w:eastAsia="ru-RU"/>
        </w:rPr>
      </w:pPr>
      <w:bookmarkStart w:id="0" w:name="_GoBack"/>
      <w:bookmarkEnd w:id="0"/>
    </w:p>
    <w:p w:rsidR="00557883" w:rsidRPr="00557883" w:rsidRDefault="00AD1A6E" w:rsidP="00557883">
      <w:pPr>
        <w:spacing w:after="200" w:line="276" w:lineRule="auto"/>
        <w:jc w:val="center"/>
        <w:rPr>
          <w:rFonts w:ascii="Arial" w:eastAsia="Times New Roman" w:hAnsi="Arial" w:cs="Arial"/>
          <w:b/>
          <w:sz w:val="28"/>
          <w:szCs w:val="28"/>
          <w:lang w:eastAsia="ru-RU"/>
        </w:rPr>
      </w:pPr>
      <w:r w:rsidRPr="00AD1A6E">
        <w:rPr>
          <w:rFonts w:ascii="Times New Roman" w:eastAsia="Times New Roman" w:hAnsi="Times New Roman" w:cs="Times New Roman"/>
          <w:noProof/>
          <w:sz w:val="28"/>
          <w:szCs w:val="28"/>
          <w:lang w:eastAsia="ru-RU"/>
        </w:rPr>
        <w:lastRenderedPageBreak/>
        <w:drawing>
          <wp:inline distT="0" distB="0" distL="0" distR="0">
            <wp:extent cx="5975985" cy="8224303"/>
            <wp:effectExtent l="0" t="0" r="5715" b="5715"/>
            <wp:docPr id="57" name="Рисунок 57" descr="C:\Users\Admin\Pictures\2019-01-28 паспорт дорожной безопасности\паспорт дорожной безопасности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2019-01-28 паспорт дорожной безопасности\паспорт дорожной безопасности 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75985" cy="8224303"/>
                    </a:xfrm>
                    <a:prstGeom prst="rect">
                      <a:avLst/>
                    </a:prstGeom>
                    <a:noFill/>
                    <a:ln>
                      <a:noFill/>
                    </a:ln>
                  </pic:spPr>
                </pic:pic>
              </a:graphicData>
            </a:graphic>
          </wp:inline>
        </w:drawing>
      </w:r>
      <w:r w:rsidR="00557883" w:rsidRPr="00557883">
        <w:rPr>
          <w:rFonts w:ascii="Times New Roman" w:eastAsia="Times New Roman" w:hAnsi="Times New Roman" w:cs="Times New Roman"/>
          <w:sz w:val="28"/>
          <w:szCs w:val="28"/>
          <w:lang w:eastAsia="ru-RU"/>
        </w:rPr>
        <w:br w:type="page"/>
      </w:r>
      <w:r w:rsidR="00557883" w:rsidRPr="00557883">
        <w:rPr>
          <w:rFonts w:ascii="Arial" w:eastAsia="Times New Roman" w:hAnsi="Arial" w:cs="Arial"/>
          <w:b/>
          <w:sz w:val="32"/>
          <w:szCs w:val="28"/>
          <w:lang w:eastAsia="ru-RU"/>
        </w:rPr>
        <w:lastRenderedPageBreak/>
        <w:t>СОДЕРЖАНИЕ</w:t>
      </w:r>
    </w:p>
    <w:tbl>
      <w:tblPr>
        <w:tblW w:w="0" w:type="auto"/>
        <w:tblInd w:w="-426" w:type="dxa"/>
        <w:tblLook w:val="04A0" w:firstRow="1" w:lastRow="0" w:firstColumn="1" w:lastColumn="0" w:noHBand="0" w:noVBand="1"/>
      </w:tblPr>
      <w:tblGrid>
        <w:gridCol w:w="9280"/>
        <w:gridCol w:w="501"/>
      </w:tblGrid>
      <w:tr w:rsidR="00557883" w:rsidRPr="00557883" w:rsidTr="00557883">
        <w:tc>
          <w:tcPr>
            <w:tcW w:w="9280" w:type="dxa"/>
          </w:tcPr>
          <w:p w:rsidR="00557883" w:rsidRPr="00557883" w:rsidRDefault="00557883" w:rsidP="00557883">
            <w:pPr>
              <w:tabs>
                <w:tab w:val="left" w:pos="1800"/>
              </w:tabs>
              <w:spacing w:after="0" w:line="240" w:lineRule="auto"/>
              <w:rPr>
                <w:rFonts w:ascii="Times New Roman" w:eastAsia="Times New Roman" w:hAnsi="Times New Roman" w:cs="Times New Roman"/>
                <w:sz w:val="28"/>
                <w:szCs w:val="28"/>
                <w:lang w:eastAsia="ru-RU"/>
              </w:rPr>
            </w:pPr>
          </w:p>
        </w:tc>
        <w:tc>
          <w:tcPr>
            <w:tcW w:w="501" w:type="dxa"/>
            <w:hideMark/>
          </w:tcPr>
          <w:p w:rsidR="00557883" w:rsidRPr="00557883" w:rsidRDefault="00557883" w:rsidP="00557883">
            <w:pPr>
              <w:spacing w:after="0" w:line="360" w:lineRule="auto"/>
              <w:rPr>
                <w:rFonts w:ascii="Times New Roman" w:eastAsia="Times New Roman" w:hAnsi="Times New Roman" w:cs="Times New Roman"/>
                <w:sz w:val="28"/>
                <w:szCs w:val="28"/>
                <w:lang w:eastAsia="ru-RU"/>
              </w:rPr>
            </w:pPr>
            <w:r w:rsidRPr="00557883">
              <w:rPr>
                <w:rFonts w:ascii="Times New Roman" w:eastAsia="Times New Roman" w:hAnsi="Times New Roman" w:cs="Times New Roman"/>
                <w:sz w:val="28"/>
                <w:szCs w:val="28"/>
                <w:lang w:eastAsia="ru-RU"/>
              </w:rPr>
              <w:t>С.</w:t>
            </w:r>
          </w:p>
        </w:tc>
      </w:tr>
      <w:tr w:rsidR="00557883" w:rsidRPr="00557883" w:rsidTr="00557883">
        <w:tc>
          <w:tcPr>
            <w:tcW w:w="9280" w:type="dxa"/>
            <w:hideMark/>
          </w:tcPr>
          <w:p w:rsidR="00557883" w:rsidRPr="00557883" w:rsidRDefault="00557883" w:rsidP="00557883">
            <w:pPr>
              <w:tabs>
                <w:tab w:val="left" w:pos="1800"/>
              </w:tabs>
              <w:spacing w:before="120" w:after="120" w:line="276" w:lineRule="auto"/>
              <w:rPr>
                <w:rFonts w:ascii="Times New Roman" w:eastAsia="Times New Roman" w:hAnsi="Times New Roman" w:cs="Times New Roman"/>
                <w:sz w:val="28"/>
                <w:szCs w:val="28"/>
                <w:lang w:eastAsia="ru-RU"/>
              </w:rPr>
            </w:pPr>
            <w:r w:rsidRPr="00557883">
              <w:rPr>
                <w:rFonts w:ascii="Times New Roman" w:eastAsia="Times New Roman" w:hAnsi="Times New Roman" w:cs="Times New Roman"/>
                <w:sz w:val="28"/>
                <w:szCs w:val="28"/>
                <w:lang w:eastAsia="ru-RU"/>
              </w:rPr>
              <w:t>Общие сведения об образовательном учреждении………………….………..</w:t>
            </w:r>
          </w:p>
        </w:tc>
        <w:tc>
          <w:tcPr>
            <w:tcW w:w="501" w:type="dxa"/>
            <w:vAlign w:val="center"/>
            <w:hideMark/>
          </w:tcPr>
          <w:p w:rsidR="00557883" w:rsidRPr="00557883" w:rsidRDefault="00557883" w:rsidP="00557883">
            <w:pPr>
              <w:spacing w:before="120" w:after="120" w:line="276" w:lineRule="auto"/>
              <w:rPr>
                <w:rFonts w:ascii="Times New Roman" w:eastAsia="Times New Roman" w:hAnsi="Times New Roman" w:cs="Times New Roman"/>
                <w:sz w:val="28"/>
                <w:szCs w:val="28"/>
                <w:lang w:eastAsia="ru-RU"/>
              </w:rPr>
            </w:pPr>
            <w:r w:rsidRPr="00557883">
              <w:rPr>
                <w:rFonts w:ascii="Times New Roman" w:eastAsia="Times New Roman" w:hAnsi="Times New Roman" w:cs="Times New Roman"/>
                <w:sz w:val="28"/>
                <w:szCs w:val="28"/>
                <w:lang w:eastAsia="ru-RU"/>
              </w:rPr>
              <w:t>3</w:t>
            </w:r>
          </w:p>
        </w:tc>
      </w:tr>
      <w:tr w:rsidR="00557883" w:rsidRPr="00557883" w:rsidTr="00557883">
        <w:tc>
          <w:tcPr>
            <w:tcW w:w="9280" w:type="dxa"/>
            <w:hideMark/>
          </w:tcPr>
          <w:p w:rsidR="00557883" w:rsidRPr="00557883" w:rsidRDefault="00557883" w:rsidP="00557883">
            <w:pPr>
              <w:spacing w:before="120" w:after="120" w:line="276" w:lineRule="auto"/>
              <w:rPr>
                <w:rFonts w:ascii="Times New Roman" w:eastAsia="Times New Roman" w:hAnsi="Times New Roman" w:cs="Times New Roman"/>
                <w:sz w:val="28"/>
                <w:szCs w:val="28"/>
                <w:lang w:eastAsia="ru-RU"/>
              </w:rPr>
            </w:pPr>
            <w:r w:rsidRPr="00557883">
              <w:rPr>
                <w:rFonts w:ascii="Times New Roman" w:eastAsia="Times New Roman" w:hAnsi="Times New Roman" w:cs="Times New Roman"/>
                <w:bCs/>
                <w:sz w:val="28"/>
                <w:szCs w:val="28"/>
                <w:lang w:eastAsia="ru-RU"/>
              </w:rPr>
              <w:t>План-схема. Район расположения образовательного учреждения, маршрут движения детей и транспортных средств, прилегающая территория ………</w:t>
            </w:r>
          </w:p>
        </w:tc>
        <w:tc>
          <w:tcPr>
            <w:tcW w:w="501" w:type="dxa"/>
            <w:vAlign w:val="center"/>
            <w:hideMark/>
          </w:tcPr>
          <w:p w:rsidR="00557883" w:rsidRPr="00557883" w:rsidRDefault="00557883" w:rsidP="00557883">
            <w:pPr>
              <w:spacing w:before="120" w:after="120" w:line="276" w:lineRule="auto"/>
              <w:rPr>
                <w:rFonts w:ascii="Times New Roman" w:eastAsia="Times New Roman" w:hAnsi="Times New Roman" w:cs="Times New Roman"/>
                <w:sz w:val="28"/>
                <w:szCs w:val="28"/>
                <w:lang w:eastAsia="ru-RU"/>
              </w:rPr>
            </w:pPr>
            <w:r w:rsidRPr="00557883">
              <w:rPr>
                <w:rFonts w:ascii="Times New Roman" w:eastAsia="Times New Roman" w:hAnsi="Times New Roman" w:cs="Times New Roman"/>
                <w:sz w:val="28"/>
                <w:szCs w:val="28"/>
                <w:lang w:eastAsia="ru-RU"/>
              </w:rPr>
              <w:t xml:space="preserve">      5</w:t>
            </w:r>
          </w:p>
        </w:tc>
      </w:tr>
      <w:tr w:rsidR="00557883" w:rsidRPr="00557883" w:rsidTr="00557883">
        <w:tc>
          <w:tcPr>
            <w:tcW w:w="9280" w:type="dxa"/>
            <w:hideMark/>
          </w:tcPr>
          <w:p w:rsidR="00557883" w:rsidRPr="00557883" w:rsidRDefault="00557883" w:rsidP="00557883">
            <w:pPr>
              <w:spacing w:before="120" w:after="120" w:line="276" w:lineRule="auto"/>
              <w:ind w:right="-151"/>
              <w:rPr>
                <w:rFonts w:ascii="Times New Roman" w:eastAsia="Times New Roman" w:hAnsi="Times New Roman" w:cs="Times New Roman"/>
                <w:sz w:val="28"/>
                <w:szCs w:val="28"/>
                <w:lang w:eastAsia="ru-RU"/>
              </w:rPr>
            </w:pPr>
            <w:r w:rsidRPr="00557883">
              <w:rPr>
                <w:rFonts w:ascii="Times New Roman" w:eastAsia="Times New Roman" w:hAnsi="Times New Roman" w:cs="Times New Roman"/>
                <w:sz w:val="28"/>
                <w:szCs w:val="28"/>
                <w:lang w:eastAsia="ru-RU"/>
              </w:rPr>
              <w:t>Список сокращений…………………………………………………………….</w:t>
            </w:r>
          </w:p>
        </w:tc>
        <w:tc>
          <w:tcPr>
            <w:tcW w:w="501" w:type="dxa"/>
            <w:vAlign w:val="center"/>
            <w:hideMark/>
          </w:tcPr>
          <w:p w:rsidR="00557883" w:rsidRPr="00557883" w:rsidRDefault="00557883" w:rsidP="00557883">
            <w:pPr>
              <w:spacing w:before="120" w:after="120" w:line="276" w:lineRule="auto"/>
              <w:rPr>
                <w:rFonts w:ascii="Times New Roman" w:eastAsia="Times New Roman" w:hAnsi="Times New Roman" w:cs="Times New Roman"/>
                <w:sz w:val="28"/>
                <w:szCs w:val="28"/>
                <w:lang w:eastAsia="ru-RU"/>
              </w:rPr>
            </w:pPr>
            <w:r w:rsidRPr="00557883">
              <w:rPr>
                <w:rFonts w:ascii="Times New Roman" w:eastAsia="Times New Roman" w:hAnsi="Times New Roman" w:cs="Times New Roman"/>
                <w:sz w:val="28"/>
                <w:szCs w:val="28"/>
                <w:lang w:eastAsia="ru-RU"/>
              </w:rPr>
              <w:t>6</w:t>
            </w:r>
          </w:p>
        </w:tc>
      </w:tr>
      <w:tr w:rsidR="00557883" w:rsidRPr="00557883" w:rsidTr="00557883">
        <w:tc>
          <w:tcPr>
            <w:tcW w:w="9280" w:type="dxa"/>
            <w:hideMark/>
          </w:tcPr>
          <w:p w:rsidR="00557883" w:rsidRPr="00557883" w:rsidRDefault="00557883" w:rsidP="00557883">
            <w:pPr>
              <w:spacing w:before="120" w:after="120" w:line="276" w:lineRule="auto"/>
              <w:rPr>
                <w:rFonts w:ascii="Times New Roman" w:eastAsia="Times New Roman" w:hAnsi="Times New Roman" w:cs="Times New Roman"/>
                <w:sz w:val="28"/>
                <w:szCs w:val="28"/>
                <w:lang w:eastAsia="ru-RU"/>
              </w:rPr>
            </w:pPr>
            <w:r w:rsidRPr="00557883">
              <w:rPr>
                <w:rFonts w:ascii="Times New Roman" w:eastAsia="Times New Roman" w:hAnsi="Times New Roman" w:cs="Times New Roman"/>
                <w:sz w:val="28"/>
                <w:szCs w:val="28"/>
                <w:lang w:eastAsia="ru-RU"/>
              </w:rPr>
              <w:t>Приложение 1. Словарь дорожных понятий и терминов (область обеспечения безопасности дорожного движения) ……………………….......</w:t>
            </w:r>
          </w:p>
        </w:tc>
        <w:tc>
          <w:tcPr>
            <w:tcW w:w="501" w:type="dxa"/>
            <w:vAlign w:val="center"/>
            <w:hideMark/>
          </w:tcPr>
          <w:p w:rsidR="00557883" w:rsidRPr="00557883" w:rsidRDefault="00557883" w:rsidP="00557883">
            <w:pPr>
              <w:spacing w:before="120" w:after="120" w:line="276" w:lineRule="auto"/>
              <w:rPr>
                <w:rFonts w:ascii="Times New Roman" w:eastAsia="Times New Roman" w:hAnsi="Times New Roman" w:cs="Times New Roman"/>
                <w:sz w:val="28"/>
                <w:szCs w:val="28"/>
                <w:lang w:eastAsia="ru-RU"/>
              </w:rPr>
            </w:pPr>
            <w:r w:rsidRPr="00557883">
              <w:rPr>
                <w:rFonts w:ascii="Times New Roman" w:eastAsia="Times New Roman" w:hAnsi="Times New Roman" w:cs="Times New Roman"/>
                <w:sz w:val="28"/>
                <w:szCs w:val="28"/>
                <w:lang w:eastAsia="ru-RU"/>
              </w:rPr>
              <w:t xml:space="preserve">7    </w:t>
            </w:r>
          </w:p>
        </w:tc>
      </w:tr>
      <w:tr w:rsidR="00557883" w:rsidRPr="00557883" w:rsidTr="00557883">
        <w:tc>
          <w:tcPr>
            <w:tcW w:w="9280" w:type="dxa"/>
            <w:hideMark/>
          </w:tcPr>
          <w:p w:rsidR="00557883" w:rsidRPr="00557883" w:rsidRDefault="00557883" w:rsidP="00557883">
            <w:pPr>
              <w:spacing w:before="120" w:after="120" w:line="276" w:lineRule="auto"/>
              <w:jc w:val="both"/>
              <w:rPr>
                <w:rFonts w:ascii="Times New Roman" w:eastAsia="Times New Roman" w:hAnsi="Times New Roman" w:cs="Times New Roman"/>
                <w:sz w:val="28"/>
                <w:szCs w:val="28"/>
                <w:lang w:eastAsia="ru-RU"/>
              </w:rPr>
            </w:pPr>
            <w:r w:rsidRPr="00557883">
              <w:rPr>
                <w:rFonts w:ascii="Times New Roman" w:eastAsia="Times New Roman" w:hAnsi="Times New Roman" w:cs="Times New Roman"/>
                <w:sz w:val="28"/>
                <w:szCs w:val="28"/>
                <w:lang w:eastAsia="ru-RU"/>
              </w:rPr>
              <w:t>Приложение 2. Плакат «Мой безопасный путь»……………………………..</w:t>
            </w:r>
          </w:p>
        </w:tc>
        <w:tc>
          <w:tcPr>
            <w:tcW w:w="501" w:type="dxa"/>
            <w:vAlign w:val="center"/>
            <w:hideMark/>
          </w:tcPr>
          <w:p w:rsidR="00557883" w:rsidRPr="00557883" w:rsidRDefault="00557883" w:rsidP="00557883">
            <w:pPr>
              <w:spacing w:before="120" w:after="120" w:line="276" w:lineRule="auto"/>
              <w:rPr>
                <w:rFonts w:ascii="Times New Roman" w:eastAsia="Times New Roman" w:hAnsi="Times New Roman" w:cs="Times New Roman"/>
                <w:sz w:val="28"/>
                <w:szCs w:val="28"/>
                <w:lang w:eastAsia="ru-RU"/>
              </w:rPr>
            </w:pPr>
            <w:r w:rsidRPr="00557883">
              <w:rPr>
                <w:rFonts w:ascii="Times New Roman" w:eastAsia="Times New Roman" w:hAnsi="Times New Roman" w:cs="Times New Roman"/>
                <w:sz w:val="28"/>
                <w:szCs w:val="28"/>
                <w:lang w:eastAsia="ru-RU"/>
              </w:rPr>
              <w:t>15</w:t>
            </w:r>
          </w:p>
        </w:tc>
      </w:tr>
      <w:tr w:rsidR="00557883" w:rsidRPr="00557883" w:rsidTr="00557883">
        <w:tc>
          <w:tcPr>
            <w:tcW w:w="9280" w:type="dxa"/>
            <w:hideMark/>
          </w:tcPr>
          <w:p w:rsidR="00557883" w:rsidRPr="00557883" w:rsidRDefault="00557883" w:rsidP="00557883">
            <w:pPr>
              <w:spacing w:before="120" w:after="120" w:line="276" w:lineRule="auto"/>
              <w:rPr>
                <w:rFonts w:ascii="Times New Roman" w:eastAsia="Times New Roman" w:hAnsi="Times New Roman" w:cs="Times New Roman"/>
                <w:sz w:val="28"/>
                <w:szCs w:val="28"/>
                <w:lang w:eastAsia="ru-RU"/>
              </w:rPr>
            </w:pPr>
            <w:r w:rsidRPr="00557883">
              <w:rPr>
                <w:rFonts w:ascii="Times New Roman" w:eastAsia="Times New Roman" w:hAnsi="Times New Roman" w:cs="Times New Roman"/>
                <w:sz w:val="28"/>
                <w:szCs w:val="28"/>
                <w:lang w:eastAsia="ru-RU"/>
              </w:rPr>
              <w:t>Приложение 3. Перечень средств организации и регулирования дорожного движения вблизи образовательного учреждения…………………………….</w:t>
            </w:r>
            <w:r w:rsidRPr="00557883">
              <w:rPr>
                <w:rFonts w:ascii="Times New Roman" w:eastAsia="Times New Roman" w:hAnsi="Times New Roman" w:cs="Times New Roman"/>
                <w:b/>
                <w:sz w:val="28"/>
                <w:szCs w:val="28"/>
                <w:lang w:eastAsia="ru-RU"/>
              </w:rPr>
              <w:t xml:space="preserve"> </w:t>
            </w:r>
          </w:p>
        </w:tc>
        <w:tc>
          <w:tcPr>
            <w:tcW w:w="501" w:type="dxa"/>
            <w:vAlign w:val="center"/>
            <w:hideMark/>
          </w:tcPr>
          <w:p w:rsidR="00557883" w:rsidRPr="00557883" w:rsidRDefault="00557883" w:rsidP="00557883">
            <w:pPr>
              <w:spacing w:before="120" w:after="120" w:line="276" w:lineRule="auto"/>
              <w:rPr>
                <w:rFonts w:ascii="Times New Roman" w:eastAsia="Times New Roman" w:hAnsi="Times New Roman" w:cs="Times New Roman"/>
                <w:sz w:val="28"/>
                <w:szCs w:val="28"/>
                <w:lang w:eastAsia="ru-RU"/>
              </w:rPr>
            </w:pPr>
            <w:r w:rsidRPr="00557883">
              <w:rPr>
                <w:rFonts w:ascii="Times New Roman" w:eastAsia="Times New Roman" w:hAnsi="Times New Roman" w:cs="Times New Roman"/>
                <w:sz w:val="28"/>
                <w:szCs w:val="28"/>
                <w:lang w:eastAsia="ru-RU"/>
              </w:rPr>
              <w:t xml:space="preserve">    16</w:t>
            </w:r>
          </w:p>
        </w:tc>
      </w:tr>
      <w:tr w:rsidR="00557883" w:rsidRPr="00557883" w:rsidTr="00557883">
        <w:tc>
          <w:tcPr>
            <w:tcW w:w="9280" w:type="dxa"/>
            <w:hideMark/>
          </w:tcPr>
          <w:p w:rsidR="00557883" w:rsidRPr="00557883" w:rsidRDefault="00557883" w:rsidP="00557883">
            <w:pPr>
              <w:shd w:val="clear" w:color="auto" w:fill="FFFFFF"/>
              <w:tabs>
                <w:tab w:val="left" w:pos="0"/>
                <w:tab w:val="left" w:pos="326"/>
              </w:tabs>
              <w:spacing w:before="120" w:after="120" w:line="276" w:lineRule="auto"/>
              <w:rPr>
                <w:rFonts w:ascii="Times New Roman" w:eastAsia="Times New Roman" w:hAnsi="Times New Roman" w:cs="Times New Roman"/>
                <w:sz w:val="28"/>
                <w:szCs w:val="28"/>
                <w:lang w:eastAsia="ru-RU"/>
              </w:rPr>
            </w:pPr>
          </w:p>
        </w:tc>
        <w:tc>
          <w:tcPr>
            <w:tcW w:w="501" w:type="dxa"/>
            <w:vAlign w:val="center"/>
            <w:hideMark/>
          </w:tcPr>
          <w:p w:rsidR="00557883" w:rsidRPr="00557883" w:rsidRDefault="00557883" w:rsidP="00557883">
            <w:pPr>
              <w:spacing w:before="120" w:after="120" w:line="276" w:lineRule="auto"/>
              <w:rPr>
                <w:rFonts w:ascii="Times New Roman" w:eastAsia="Times New Roman" w:hAnsi="Times New Roman" w:cs="Times New Roman"/>
                <w:sz w:val="28"/>
                <w:szCs w:val="28"/>
                <w:lang w:eastAsia="ru-RU"/>
              </w:rPr>
            </w:pPr>
          </w:p>
        </w:tc>
      </w:tr>
      <w:tr w:rsidR="00557883" w:rsidRPr="00557883" w:rsidTr="00557883">
        <w:tc>
          <w:tcPr>
            <w:tcW w:w="9280" w:type="dxa"/>
            <w:hideMark/>
          </w:tcPr>
          <w:p w:rsidR="00557883" w:rsidRPr="00557883" w:rsidRDefault="00557883" w:rsidP="00557883">
            <w:pPr>
              <w:tabs>
                <w:tab w:val="left" w:pos="3975"/>
              </w:tabs>
              <w:spacing w:before="120" w:after="120" w:line="276" w:lineRule="auto"/>
              <w:rPr>
                <w:rFonts w:ascii="Times New Roman" w:eastAsia="Times New Roman" w:hAnsi="Times New Roman" w:cs="Times New Roman"/>
                <w:sz w:val="28"/>
                <w:szCs w:val="28"/>
                <w:lang w:eastAsia="ru-RU"/>
              </w:rPr>
            </w:pPr>
          </w:p>
        </w:tc>
        <w:tc>
          <w:tcPr>
            <w:tcW w:w="501" w:type="dxa"/>
          </w:tcPr>
          <w:p w:rsidR="00557883" w:rsidRPr="00557883" w:rsidRDefault="00557883" w:rsidP="00557883">
            <w:pPr>
              <w:spacing w:after="0" w:line="276" w:lineRule="auto"/>
              <w:rPr>
                <w:rFonts w:ascii="Times New Roman" w:eastAsia="Times New Roman" w:hAnsi="Times New Roman" w:cs="Times New Roman"/>
                <w:sz w:val="28"/>
                <w:szCs w:val="28"/>
                <w:lang w:eastAsia="ru-RU"/>
              </w:rPr>
            </w:pPr>
          </w:p>
          <w:p w:rsidR="00557883" w:rsidRPr="00557883" w:rsidRDefault="00557883" w:rsidP="00557883">
            <w:pPr>
              <w:spacing w:after="0" w:line="276" w:lineRule="auto"/>
              <w:rPr>
                <w:rFonts w:ascii="Times New Roman" w:eastAsia="Times New Roman" w:hAnsi="Times New Roman" w:cs="Times New Roman"/>
                <w:sz w:val="28"/>
                <w:szCs w:val="28"/>
                <w:lang w:eastAsia="ru-RU"/>
              </w:rPr>
            </w:pPr>
          </w:p>
          <w:p w:rsidR="00557883" w:rsidRPr="00557883" w:rsidRDefault="00557883" w:rsidP="00557883">
            <w:pPr>
              <w:spacing w:after="0" w:line="276" w:lineRule="auto"/>
              <w:rPr>
                <w:rFonts w:ascii="Times New Roman" w:eastAsia="Times New Roman" w:hAnsi="Times New Roman" w:cs="Times New Roman"/>
                <w:sz w:val="28"/>
                <w:szCs w:val="28"/>
                <w:lang w:eastAsia="ru-RU"/>
              </w:rPr>
            </w:pPr>
          </w:p>
        </w:tc>
      </w:tr>
    </w:tbl>
    <w:p w:rsidR="00557883" w:rsidRPr="00557883" w:rsidRDefault="00557883" w:rsidP="00557883">
      <w:pPr>
        <w:spacing w:before="120" w:after="120" w:line="240" w:lineRule="auto"/>
        <w:rPr>
          <w:rFonts w:ascii="Times New Roman" w:eastAsia="Times New Roman" w:hAnsi="Times New Roman" w:cs="Times New Roman"/>
          <w:color w:val="FF0000"/>
          <w:sz w:val="28"/>
          <w:szCs w:val="28"/>
          <w:lang w:eastAsia="ru-RU"/>
        </w:rPr>
      </w:pPr>
    </w:p>
    <w:p w:rsidR="00557883" w:rsidRPr="00557883" w:rsidRDefault="00557883" w:rsidP="00557883">
      <w:pPr>
        <w:spacing w:after="0" w:line="240" w:lineRule="auto"/>
        <w:jc w:val="both"/>
        <w:rPr>
          <w:rFonts w:ascii="Times New Roman" w:eastAsia="Times New Roman" w:hAnsi="Times New Roman" w:cs="Times New Roman"/>
          <w:color w:val="FF0000"/>
          <w:sz w:val="28"/>
          <w:szCs w:val="28"/>
          <w:lang w:eastAsia="ru-RU"/>
        </w:rPr>
      </w:pPr>
    </w:p>
    <w:p w:rsidR="00557883" w:rsidRPr="00557883" w:rsidRDefault="00557883" w:rsidP="00557883">
      <w:pPr>
        <w:spacing w:after="200" w:line="276" w:lineRule="auto"/>
        <w:jc w:val="center"/>
        <w:rPr>
          <w:rFonts w:ascii="Times New Roman" w:eastAsia="Times New Roman" w:hAnsi="Times New Roman" w:cs="Times New Roman"/>
          <w:color w:val="FF0000"/>
          <w:sz w:val="28"/>
          <w:szCs w:val="28"/>
          <w:lang w:eastAsia="ru-RU"/>
        </w:rPr>
      </w:pPr>
    </w:p>
    <w:p w:rsidR="00557883" w:rsidRPr="00557883" w:rsidRDefault="00557883" w:rsidP="00557883">
      <w:pPr>
        <w:tabs>
          <w:tab w:val="left" w:pos="1800"/>
        </w:tabs>
        <w:spacing w:after="0" w:line="240" w:lineRule="auto"/>
        <w:jc w:val="center"/>
        <w:rPr>
          <w:rFonts w:ascii="Arial" w:eastAsia="Times New Roman" w:hAnsi="Arial" w:cs="Arial"/>
          <w:b/>
          <w:sz w:val="32"/>
          <w:szCs w:val="26"/>
          <w:lang w:eastAsia="ru-RU"/>
        </w:rPr>
      </w:pPr>
      <w:r w:rsidRPr="00557883">
        <w:rPr>
          <w:rFonts w:ascii="Times New Roman" w:eastAsia="Times New Roman" w:hAnsi="Times New Roman" w:cs="Times New Roman"/>
          <w:color w:val="FF0000"/>
          <w:sz w:val="28"/>
          <w:szCs w:val="28"/>
          <w:lang w:eastAsia="ru-RU"/>
        </w:rPr>
        <w:br w:type="page"/>
      </w:r>
      <w:r w:rsidRPr="00557883">
        <w:rPr>
          <w:rFonts w:ascii="Arial" w:eastAsia="Times New Roman" w:hAnsi="Arial" w:cs="Arial"/>
          <w:b/>
          <w:sz w:val="32"/>
          <w:szCs w:val="26"/>
          <w:lang w:eastAsia="ru-RU"/>
        </w:rPr>
        <w:lastRenderedPageBreak/>
        <w:t xml:space="preserve">ОБЩИЕ СВЕДЕНИЯ </w:t>
      </w:r>
    </w:p>
    <w:p w:rsidR="00557883" w:rsidRPr="00557883" w:rsidRDefault="00557883" w:rsidP="00557883">
      <w:pPr>
        <w:tabs>
          <w:tab w:val="left" w:pos="1800"/>
        </w:tabs>
        <w:spacing w:after="0" w:line="240" w:lineRule="auto"/>
        <w:jc w:val="center"/>
        <w:rPr>
          <w:rFonts w:ascii="Arial" w:eastAsia="Times New Roman" w:hAnsi="Arial" w:cs="Arial"/>
          <w:b/>
          <w:sz w:val="32"/>
          <w:szCs w:val="26"/>
          <w:lang w:eastAsia="ru-RU"/>
        </w:rPr>
      </w:pPr>
      <w:r w:rsidRPr="00557883">
        <w:rPr>
          <w:rFonts w:ascii="Arial" w:eastAsia="Times New Roman" w:hAnsi="Arial" w:cs="Arial"/>
          <w:b/>
          <w:sz w:val="32"/>
          <w:szCs w:val="26"/>
          <w:lang w:eastAsia="ru-RU"/>
        </w:rPr>
        <w:t>ОБ ОБРАЗОВАТЕЛЬНОМ УЧРЕЖДЕНИИ</w:t>
      </w:r>
    </w:p>
    <w:p w:rsidR="00557883" w:rsidRPr="00557883" w:rsidRDefault="00557883" w:rsidP="00557883">
      <w:pPr>
        <w:tabs>
          <w:tab w:val="left" w:pos="1800"/>
        </w:tabs>
        <w:spacing w:after="0" w:line="240" w:lineRule="auto"/>
        <w:jc w:val="center"/>
        <w:rPr>
          <w:rFonts w:ascii="Times New Roman" w:eastAsia="Times New Roman" w:hAnsi="Times New Roman" w:cs="Times New Roman"/>
          <w:b/>
          <w:sz w:val="28"/>
          <w:szCs w:val="28"/>
          <w:lang w:eastAsia="ru-RU"/>
        </w:rPr>
      </w:pPr>
    </w:p>
    <w:p w:rsidR="00557883" w:rsidRPr="00557883" w:rsidRDefault="00557883" w:rsidP="00557883">
      <w:pPr>
        <w:spacing w:after="0" w:line="240" w:lineRule="auto"/>
        <w:jc w:val="both"/>
        <w:rPr>
          <w:rFonts w:ascii="Times New Roman" w:eastAsia="Times New Roman" w:hAnsi="Times New Roman" w:cs="Times New Roman"/>
          <w:sz w:val="28"/>
          <w:szCs w:val="28"/>
          <w:lang w:eastAsia="ru-RU"/>
        </w:rPr>
      </w:pPr>
      <w:r w:rsidRPr="00557883">
        <w:rPr>
          <w:rFonts w:ascii="Times New Roman" w:eastAsia="Times New Roman" w:hAnsi="Times New Roman" w:cs="Times New Roman"/>
          <w:b/>
          <w:sz w:val="28"/>
          <w:szCs w:val="28"/>
          <w:lang w:eastAsia="ru-RU"/>
        </w:rPr>
        <w:t xml:space="preserve">Полное наименование образовательного учреждения </w:t>
      </w:r>
      <w:r w:rsidRPr="00557883">
        <w:rPr>
          <w:rFonts w:ascii="Times New Roman" w:eastAsia="Times New Roman" w:hAnsi="Times New Roman" w:cs="Times New Roman"/>
          <w:i/>
          <w:sz w:val="28"/>
          <w:szCs w:val="28"/>
          <w:lang w:eastAsia="ru-RU"/>
        </w:rPr>
        <w:t>(далее ОУ)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7"/>
      </w:tblGrid>
      <w:tr w:rsidR="00557883" w:rsidRPr="00557883" w:rsidTr="00557883">
        <w:trPr>
          <w:trHeight w:val="306"/>
        </w:trPr>
        <w:tc>
          <w:tcPr>
            <w:tcW w:w="9853" w:type="dxa"/>
            <w:tcBorders>
              <w:top w:val="single" w:sz="4" w:space="0" w:color="auto"/>
              <w:left w:val="single" w:sz="4" w:space="0" w:color="auto"/>
              <w:bottom w:val="single" w:sz="4" w:space="0" w:color="auto"/>
              <w:right w:val="single" w:sz="4" w:space="0" w:color="auto"/>
            </w:tcBorders>
            <w:hideMark/>
          </w:tcPr>
          <w:p w:rsidR="00557883" w:rsidRPr="00557883" w:rsidRDefault="00557883" w:rsidP="00557883">
            <w:pPr>
              <w:spacing w:after="0" w:line="240" w:lineRule="auto"/>
              <w:rPr>
                <w:rFonts w:ascii="Times New Roman" w:eastAsia="Times New Roman" w:hAnsi="Times New Roman" w:cs="Times New Roman"/>
                <w:sz w:val="24"/>
                <w:lang w:eastAsia="ru-RU"/>
              </w:rPr>
            </w:pPr>
            <w:r w:rsidRPr="00557883">
              <w:rPr>
                <w:rFonts w:ascii="Times New Roman" w:eastAsia="Times New Roman" w:hAnsi="Times New Roman" w:cs="Times New Roman"/>
                <w:sz w:val="24"/>
                <w:lang w:eastAsia="ru-RU"/>
              </w:rPr>
              <w:t xml:space="preserve">МБОУДО «Центр детского творчества» Центрального района </w:t>
            </w:r>
          </w:p>
        </w:tc>
      </w:tr>
    </w:tbl>
    <w:p w:rsidR="00557883" w:rsidRPr="00557883" w:rsidRDefault="00557883" w:rsidP="00557883">
      <w:pPr>
        <w:spacing w:after="0" w:line="240" w:lineRule="auto"/>
        <w:jc w:val="both"/>
        <w:rPr>
          <w:rFonts w:ascii="Times New Roman" w:eastAsia="Times New Roman" w:hAnsi="Times New Roman" w:cs="Times New Roman"/>
          <w:sz w:val="20"/>
          <w:szCs w:val="28"/>
          <w:lang w:eastAsia="ru-RU"/>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8264"/>
      </w:tblGrid>
      <w:tr w:rsidR="00557883" w:rsidRPr="00557883" w:rsidTr="00557883">
        <w:tc>
          <w:tcPr>
            <w:tcW w:w="1384" w:type="dxa"/>
            <w:tcBorders>
              <w:top w:val="nil"/>
              <w:left w:val="nil"/>
              <w:bottom w:val="nil"/>
              <w:right w:val="single" w:sz="4" w:space="0" w:color="auto"/>
            </w:tcBorders>
            <w:vAlign w:val="center"/>
            <w:hideMark/>
          </w:tcPr>
          <w:p w:rsidR="00557883" w:rsidRPr="00557883" w:rsidRDefault="00557883" w:rsidP="00557883">
            <w:pPr>
              <w:spacing w:after="0" w:line="240" w:lineRule="auto"/>
              <w:rPr>
                <w:rFonts w:ascii="Times New Roman" w:eastAsia="Times New Roman" w:hAnsi="Times New Roman" w:cs="Times New Roman"/>
                <w:b/>
                <w:sz w:val="28"/>
                <w:szCs w:val="28"/>
                <w:lang w:eastAsia="ru-RU"/>
              </w:rPr>
            </w:pPr>
            <w:r w:rsidRPr="00557883">
              <w:rPr>
                <w:rFonts w:ascii="Times New Roman" w:eastAsia="Times New Roman" w:hAnsi="Times New Roman" w:cs="Times New Roman"/>
                <w:b/>
                <w:sz w:val="28"/>
                <w:szCs w:val="28"/>
                <w:lang w:eastAsia="ru-RU"/>
              </w:rPr>
              <w:t>Тип ОУ</w:t>
            </w:r>
          </w:p>
        </w:tc>
        <w:tc>
          <w:tcPr>
            <w:tcW w:w="8469" w:type="dxa"/>
            <w:tcBorders>
              <w:top w:val="single" w:sz="4" w:space="0" w:color="auto"/>
              <w:left w:val="single" w:sz="4" w:space="0" w:color="auto"/>
              <w:bottom w:val="single" w:sz="4" w:space="0" w:color="auto"/>
              <w:right w:val="single" w:sz="4" w:space="0" w:color="auto"/>
            </w:tcBorders>
            <w:vAlign w:val="center"/>
            <w:hideMark/>
          </w:tcPr>
          <w:p w:rsidR="00557883" w:rsidRPr="00557883" w:rsidRDefault="00557883" w:rsidP="00557883">
            <w:pPr>
              <w:spacing w:after="0" w:line="240" w:lineRule="auto"/>
              <w:rPr>
                <w:rFonts w:ascii="Times New Roman" w:eastAsia="Times New Roman" w:hAnsi="Times New Roman" w:cs="Times New Roman"/>
                <w:sz w:val="24"/>
                <w:szCs w:val="24"/>
                <w:lang w:eastAsia="ru-RU"/>
              </w:rPr>
            </w:pPr>
            <w:r w:rsidRPr="00557883">
              <w:rPr>
                <w:rFonts w:ascii="Times New Roman" w:eastAsia="Times New Roman" w:hAnsi="Times New Roman" w:cs="Times New Roman"/>
                <w:sz w:val="24"/>
                <w:szCs w:val="24"/>
                <w:lang w:eastAsia="ru-RU"/>
              </w:rPr>
              <w:t>Учреждение дополнительного образования</w:t>
            </w:r>
          </w:p>
        </w:tc>
      </w:tr>
    </w:tbl>
    <w:p w:rsidR="00557883" w:rsidRPr="00557883" w:rsidRDefault="00557883" w:rsidP="00557883">
      <w:pPr>
        <w:spacing w:after="0" w:line="240" w:lineRule="auto"/>
        <w:jc w:val="both"/>
        <w:rPr>
          <w:rFonts w:ascii="Times New Roman" w:eastAsia="Times New Roman" w:hAnsi="Times New Roman" w:cs="Times New Roman"/>
          <w:sz w:val="16"/>
          <w:szCs w:val="16"/>
          <w:lang w:eastAsia="ru-RU"/>
        </w:rPr>
      </w:pPr>
    </w:p>
    <w:p w:rsidR="00557883" w:rsidRPr="00557883" w:rsidRDefault="00557883" w:rsidP="00557883">
      <w:pPr>
        <w:spacing w:after="0" w:line="240" w:lineRule="auto"/>
        <w:jc w:val="both"/>
        <w:rPr>
          <w:rFonts w:ascii="Times New Roman" w:eastAsia="Times New Roman" w:hAnsi="Times New Roman" w:cs="Times New Roman"/>
          <w:sz w:val="16"/>
          <w:szCs w:val="16"/>
          <w:lang w:eastAsia="ru-RU"/>
        </w:rPr>
      </w:pPr>
    </w:p>
    <w:p w:rsidR="00557883" w:rsidRPr="00557883" w:rsidRDefault="00557883" w:rsidP="00557883">
      <w:pPr>
        <w:spacing w:after="0" w:line="240" w:lineRule="auto"/>
        <w:jc w:val="both"/>
        <w:rPr>
          <w:rFonts w:ascii="Times New Roman" w:eastAsia="Times New Roman" w:hAnsi="Times New Roman" w:cs="Times New Roman"/>
          <w:b/>
          <w:sz w:val="28"/>
          <w:szCs w:val="28"/>
          <w:lang w:eastAsia="ru-RU"/>
        </w:rPr>
      </w:pPr>
      <w:r w:rsidRPr="00557883">
        <w:rPr>
          <w:rFonts w:ascii="Times New Roman" w:eastAsia="Times New Roman" w:hAnsi="Times New Roman" w:cs="Times New Roman"/>
          <w:b/>
          <w:sz w:val="28"/>
          <w:szCs w:val="28"/>
          <w:lang w:eastAsia="ru-RU"/>
        </w:rPr>
        <w:t xml:space="preserve">Юридический адрес ОУ: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7"/>
      </w:tblGrid>
      <w:tr w:rsidR="00557883" w:rsidRPr="00557883" w:rsidTr="00557883">
        <w:tc>
          <w:tcPr>
            <w:tcW w:w="9853" w:type="dxa"/>
            <w:tcBorders>
              <w:top w:val="single" w:sz="4" w:space="0" w:color="auto"/>
              <w:left w:val="single" w:sz="4" w:space="0" w:color="auto"/>
              <w:bottom w:val="single" w:sz="4" w:space="0" w:color="auto"/>
              <w:right w:val="single" w:sz="4" w:space="0" w:color="auto"/>
            </w:tcBorders>
            <w:hideMark/>
          </w:tcPr>
          <w:p w:rsidR="00557883" w:rsidRPr="00557883" w:rsidRDefault="00557883" w:rsidP="00557883">
            <w:pPr>
              <w:spacing w:after="0" w:line="240" w:lineRule="auto"/>
              <w:jc w:val="both"/>
              <w:rPr>
                <w:rFonts w:ascii="Times New Roman" w:eastAsia="Times New Roman" w:hAnsi="Times New Roman" w:cs="Times New Roman"/>
                <w:sz w:val="32"/>
                <w:szCs w:val="24"/>
                <w:lang w:eastAsia="ru-RU"/>
              </w:rPr>
            </w:pPr>
            <w:r w:rsidRPr="00557883">
              <w:rPr>
                <w:rFonts w:ascii="Times New Roman" w:eastAsia="Times New Roman" w:hAnsi="Times New Roman" w:cs="Times New Roman"/>
                <w:color w:val="000000"/>
                <w:sz w:val="24"/>
                <w:szCs w:val="21"/>
                <w:shd w:val="clear" w:color="auto" w:fill="FFFFFF"/>
                <w:lang w:eastAsia="ru-RU"/>
              </w:rPr>
              <w:t>проспект Октябрьский, дом 8, город Кемерово, 650066, РФ</w:t>
            </w:r>
          </w:p>
          <w:p w:rsidR="00557883" w:rsidRPr="00557883" w:rsidRDefault="00557883" w:rsidP="00557883">
            <w:pPr>
              <w:spacing w:after="0" w:line="240" w:lineRule="auto"/>
              <w:jc w:val="both"/>
              <w:rPr>
                <w:rFonts w:ascii="Times New Roman" w:eastAsia="Times New Roman" w:hAnsi="Times New Roman" w:cs="Times New Roman"/>
                <w:sz w:val="24"/>
                <w:szCs w:val="24"/>
                <w:lang w:eastAsia="ru-RU"/>
              </w:rPr>
            </w:pPr>
          </w:p>
        </w:tc>
      </w:tr>
    </w:tbl>
    <w:p w:rsidR="00557883" w:rsidRPr="00557883" w:rsidRDefault="00557883" w:rsidP="00557883">
      <w:pPr>
        <w:spacing w:after="0" w:line="240" w:lineRule="auto"/>
        <w:jc w:val="both"/>
        <w:rPr>
          <w:rFonts w:ascii="Times New Roman" w:eastAsia="Times New Roman" w:hAnsi="Times New Roman" w:cs="Times New Roman"/>
          <w:b/>
          <w:sz w:val="16"/>
          <w:szCs w:val="16"/>
          <w:lang w:eastAsia="ru-RU"/>
        </w:rPr>
      </w:pPr>
    </w:p>
    <w:p w:rsidR="00557883" w:rsidRPr="00557883" w:rsidRDefault="00557883" w:rsidP="00557883">
      <w:pPr>
        <w:spacing w:after="0" w:line="240" w:lineRule="auto"/>
        <w:jc w:val="both"/>
        <w:rPr>
          <w:rFonts w:ascii="Times New Roman" w:eastAsia="Times New Roman" w:hAnsi="Times New Roman" w:cs="Times New Roman"/>
          <w:i/>
          <w:sz w:val="28"/>
          <w:szCs w:val="28"/>
          <w:lang w:eastAsia="ru-RU"/>
        </w:rPr>
      </w:pPr>
      <w:r w:rsidRPr="00557883">
        <w:rPr>
          <w:rFonts w:ascii="Times New Roman" w:eastAsia="Times New Roman" w:hAnsi="Times New Roman" w:cs="Times New Roman"/>
          <w:b/>
          <w:sz w:val="28"/>
          <w:szCs w:val="28"/>
          <w:lang w:eastAsia="ru-RU"/>
        </w:rPr>
        <w:t>Фактический адрес ОУ</w:t>
      </w:r>
      <w:r w:rsidRPr="00557883">
        <w:rPr>
          <w:rFonts w:ascii="Times New Roman" w:eastAsia="Times New Roman" w:hAnsi="Times New Roman" w:cs="Times New Roman"/>
          <w:sz w:val="28"/>
          <w:szCs w:val="28"/>
          <w:lang w:eastAsia="ru-RU"/>
        </w:rPr>
        <w:t xml:space="preserve"> </w:t>
      </w:r>
      <w:r w:rsidRPr="00557883">
        <w:rPr>
          <w:rFonts w:ascii="Times New Roman" w:eastAsia="Times New Roman" w:hAnsi="Times New Roman" w:cs="Times New Roman"/>
          <w:i/>
          <w:sz w:val="28"/>
          <w:szCs w:val="28"/>
          <w:lang w:eastAsia="ru-RU"/>
        </w:rPr>
        <w:t xml:space="preserve">(если отличается от юридического): </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557883" w:rsidRPr="00557883" w:rsidTr="00557883">
        <w:tc>
          <w:tcPr>
            <w:tcW w:w="9345" w:type="dxa"/>
            <w:tcBorders>
              <w:top w:val="single" w:sz="4" w:space="0" w:color="auto"/>
              <w:left w:val="single" w:sz="4" w:space="0" w:color="auto"/>
              <w:bottom w:val="single" w:sz="4" w:space="0" w:color="auto"/>
              <w:right w:val="single" w:sz="4" w:space="0" w:color="auto"/>
            </w:tcBorders>
          </w:tcPr>
          <w:p w:rsidR="00557883" w:rsidRPr="00557883" w:rsidRDefault="00557883" w:rsidP="00557883">
            <w:pPr>
              <w:spacing w:after="0" w:line="240" w:lineRule="auto"/>
              <w:jc w:val="both"/>
              <w:rPr>
                <w:rFonts w:ascii="Times New Roman" w:eastAsia="Times New Roman" w:hAnsi="Times New Roman" w:cs="Times New Roman"/>
                <w:sz w:val="32"/>
                <w:szCs w:val="24"/>
                <w:lang w:eastAsia="ru-RU"/>
              </w:rPr>
            </w:pPr>
            <w:r w:rsidRPr="00557883">
              <w:rPr>
                <w:rFonts w:ascii="Times New Roman" w:eastAsia="Times New Roman" w:hAnsi="Times New Roman" w:cs="Times New Roman"/>
                <w:color w:val="000000"/>
                <w:sz w:val="24"/>
                <w:szCs w:val="21"/>
                <w:shd w:val="clear" w:color="auto" w:fill="FFFFFF"/>
                <w:lang w:eastAsia="ru-RU"/>
              </w:rPr>
              <w:t>проспект Октябрьский, дом 8, город Кемерово, 650066, РФ</w:t>
            </w:r>
          </w:p>
          <w:p w:rsidR="00557883" w:rsidRPr="00557883" w:rsidRDefault="00557883" w:rsidP="00557883">
            <w:pPr>
              <w:spacing w:after="0" w:line="240" w:lineRule="auto"/>
              <w:jc w:val="both"/>
              <w:rPr>
                <w:rFonts w:ascii="Times New Roman" w:eastAsia="Times New Roman" w:hAnsi="Times New Roman" w:cs="Times New Roman"/>
                <w:sz w:val="24"/>
                <w:szCs w:val="24"/>
                <w:lang w:eastAsia="ru-RU"/>
              </w:rPr>
            </w:pPr>
          </w:p>
        </w:tc>
      </w:tr>
    </w:tbl>
    <w:p w:rsidR="00557883" w:rsidRPr="00557883" w:rsidRDefault="00557883" w:rsidP="00557883">
      <w:pPr>
        <w:spacing w:after="0" w:line="240" w:lineRule="auto"/>
        <w:jc w:val="both"/>
        <w:rPr>
          <w:rFonts w:ascii="Times New Roman" w:eastAsia="Times New Roman" w:hAnsi="Times New Roman" w:cs="Times New Roman"/>
          <w:sz w:val="28"/>
          <w:szCs w:val="28"/>
          <w:lang w:eastAsia="ru-RU"/>
        </w:rPr>
      </w:pPr>
    </w:p>
    <w:p w:rsidR="00557883" w:rsidRPr="00557883" w:rsidRDefault="00557883" w:rsidP="00557883">
      <w:pPr>
        <w:spacing w:after="0" w:line="240" w:lineRule="auto"/>
        <w:jc w:val="both"/>
        <w:rPr>
          <w:rFonts w:ascii="Times New Roman" w:eastAsia="Times New Roman" w:hAnsi="Times New Roman" w:cs="Times New Roman"/>
          <w:b/>
          <w:sz w:val="28"/>
          <w:szCs w:val="28"/>
          <w:lang w:eastAsia="ru-RU"/>
        </w:rPr>
      </w:pPr>
      <w:r w:rsidRPr="00557883">
        <w:rPr>
          <w:rFonts w:ascii="Times New Roman" w:eastAsia="Times New Roman" w:hAnsi="Times New Roman" w:cs="Times New Roman"/>
          <w:b/>
          <w:sz w:val="28"/>
          <w:szCs w:val="28"/>
          <w:lang w:eastAsia="ru-RU"/>
        </w:rPr>
        <w:t xml:space="preserve">Руководитель ОУ </w:t>
      </w:r>
      <w:r w:rsidRPr="00557883">
        <w:rPr>
          <w:rFonts w:ascii="Times New Roman" w:eastAsia="Times New Roman" w:hAnsi="Times New Roman" w:cs="Times New Roman"/>
          <w:i/>
          <w:sz w:val="28"/>
          <w:szCs w:val="28"/>
          <w:lang w:eastAsia="ru-RU"/>
        </w:rPr>
        <w:t>(директор)</w:t>
      </w:r>
      <w:r w:rsidRPr="00557883">
        <w:rPr>
          <w:rFonts w:ascii="Times New Roman" w:eastAsia="Times New Roman" w:hAnsi="Times New Roman" w:cs="Times New Roman"/>
          <w:b/>
          <w:sz w:val="28"/>
          <w:szCs w:val="28"/>
          <w:lang w:eastAsia="ru-RU"/>
        </w:rPr>
        <w:t xml:space="preserve"> </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8756"/>
      </w:tblGrid>
      <w:tr w:rsidR="00557883" w:rsidRPr="00557883" w:rsidTr="00557883">
        <w:tc>
          <w:tcPr>
            <w:tcW w:w="815" w:type="dxa"/>
            <w:tcBorders>
              <w:top w:val="nil"/>
              <w:left w:val="nil"/>
              <w:bottom w:val="nil"/>
              <w:right w:val="single" w:sz="4" w:space="0" w:color="auto"/>
            </w:tcBorders>
            <w:hideMark/>
          </w:tcPr>
          <w:p w:rsidR="00557883" w:rsidRPr="00557883" w:rsidRDefault="00557883" w:rsidP="00557883">
            <w:pPr>
              <w:spacing w:after="0" w:line="240" w:lineRule="auto"/>
              <w:jc w:val="both"/>
              <w:rPr>
                <w:rFonts w:ascii="Times New Roman" w:eastAsia="Times New Roman" w:hAnsi="Times New Roman" w:cs="Times New Roman"/>
                <w:sz w:val="28"/>
                <w:szCs w:val="28"/>
                <w:lang w:eastAsia="ru-RU"/>
              </w:rPr>
            </w:pPr>
            <w:r w:rsidRPr="00557883">
              <w:rPr>
                <w:rFonts w:ascii="Times New Roman" w:eastAsia="Times New Roman" w:hAnsi="Times New Roman" w:cs="Times New Roman"/>
                <w:sz w:val="24"/>
                <w:szCs w:val="28"/>
                <w:lang w:eastAsia="ru-RU"/>
              </w:rPr>
              <w:t>ФИО</w:t>
            </w:r>
          </w:p>
        </w:tc>
        <w:tc>
          <w:tcPr>
            <w:tcW w:w="8756" w:type="dxa"/>
            <w:tcBorders>
              <w:top w:val="single" w:sz="4" w:space="0" w:color="auto"/>
              <w:left w:val="single" w:sz="4" w:space="0" w:color="auto"/>
              <w:bottom w:val="single" w:sz="4" w:space="0" w:color="auto"/>
              <w:right w:val="single" w:sz="4" w:space="0" w:color="auto"/>
            </w:tcBorders>
            <w:hideMark/>
          </w:tcPr>
          <w:p w:rsidR="00557883" w:rsidRPr="00557883" w:rsidRDefault="00557883" w:rsidP="00557883">
            <w:pPr>
              <w:spacing w:after="0" w:line="240" w:lineRule="auto"/>
              <w:jc w:val="both"/>
              <w:rPr>
                <w:rFonts w:ascii="Times New Roman" w:eastAsia="Times New Roman" w:hAnsi="Times New Roman" w:cs="Times New Roman"/>
                <w:sz w:val="24"/>
                <w:szCs w:val="24"/>
                <w:lang w:eastAsia="ru-RU"/>
              </w:rPr>
            </w:pPr>
            <w:r w:rsidRPr="00557883">
              <w:rPr>
                <w:rFonts w:ascii="Times New Roman" w:eastAsia="Times New Roman" w:hAnsi="Times New Roman" w:cs="Times New Roman"/>
                <w:sz w:val="24"/>
                <w:szCs w:val="24"/>
                <w:lang w:eastAsia="ru-RU"/>
              </w:rPr>
              <w:t>Бессчетнова Ирина Алексеевна</w:t>
            </w:r>
          </w:p>
        </w:tc>
      </w:tr>
    </w:tbl>
    <w:p w:rsidR="00557883" w:rsidRPr="00557883" w:rsidRDefault="00557883" w:rsidP="00557883">
      <w:pPr>
        <w:spacing w:after="0" w:line="240" w:lineRule="auto"/>
        <w:jc w:val="both"/>
        <w:rPr>
          <w:rFonts w:ascii="Times New Roman" w:eastAsia="Times New Roman" w:hAnsi="Times New Roman" w:cs="Times New Roman"/>
          <w:sz w:val="10"/>
          <w:szCs w:val="10"/>
          <w:lang w:eastAsia="ru-RU"/>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7"/>
        <w:gridCol w:w="7140"/>
      </w:tblGrid>
      <w:tr w:rsidR="00557883" w:rsidRPr="00557883" w:rsidTr="00557883">
        <w:tc>
          <w:tcPr>
            <w:tcW w:w="2518" w:type="dxa"/>
            <w:tcBorders>
              <w:top w:val="nil"/>
              <w:left w:val="nil"/>
              <w:bottom w:val="nil"/>
              <w:right w:val="single" w:sz="4" w:space="0" w:color="auto"/>
            </w:tcBorders>
            <w:hideMark/>
          </w:tcPr>
          <w:p w:rsidR="00557883" w:rsidRPr="00557883" w:rsidRDefault="00557883" w:rsidP="00557883">
            <w:pPr>
              <w:spacing w:after="0" w:line="240" w:lineRule="auto"/>
              <w:jc w:val="both"/>
              <w:rPr>
                <w:rFonts w:ascii="Times New Roman" w:eastAsia="Times New Roman" w:hAnsi="Times New Roman" w:cs="Times New Roman"/>
                <w:sz w:val="28"/>
                <w:szCs w:val="28"/>
                <w:lang w:eastAsia="ru-RU"/>
              </w:rPr>
            </w:pPr>
            <w:r w:rsidRPr="00557883">
              <w:rPr>
                <w:rFonts w:ascii="Times New Roman" w:eastAsia="Times New Roman" w:hAnsi="Times New Roman" w:cs="Times New Roman"/>
                <w:sz w:val="24"/>
                <w:szCs w:val="28"/>
                <w:lang w:eastAsia="ru-RU"/>
              </w:rPr>
              <w:t>Контактный телефон</w:t>
            </w:r>
          </w:p>
        </w:tc>
        <w:tc>
          <w:tcPr>
            <w:tcW w:w="7335" w:type="dxa"/>
            <w:tcBorders>
              <w:top w:val="single" w:sz="4" w:space="0" w:color="auto"/>
              <w:left w:val="single" w:sz="4" w:space="0" w:color="auto"/>
              <w:bottom w:val="single" w:sz="4" w:space="0" w:color="auto"/>
              <w:right w:val="single" w:sz="4" w:space="0" w:color="auto"/>
            </w:tcBorders>
            <w:hideMark/>
          </w:tcPr>
          <w:p w:rsidR="00557883" w:rsidRPr="00557883" w:rsidRDefault="00557883" w:rsidP="00557883">
            <w:pPr>
              <w:spacing w:after="0" w:line="240" w:lineRule="auto"/>
              <w:jc w:val="both"/>
              <w:rPr>
                <w:rFonts w:ascii="Times New Roman" w:eastAsia="Times New Roman" w:hAnsi="Times New Roman" w:cs="Times New Roman"/>
                <w:sz w:val="24"/>
                <w:szCs w:val="24"/>
                <w:lang w:eastAsia="ru-RU"/>
              </w:rPr>
            </w:pPr>
            <w:r w:rsidRPr="00557883">
              <w:rPr>
                <w:rFonts w:ascii="Times New Roman" w:eastAsia="Times New Roman" w:hAnsi="Times New Roman" w:cs="Times New Roman"/>
                <w:color w:val="000000"/>
                <w:sz w:val="24"/>
                <w:szCs w:val="21"/>
                <w:shd w:val="clear" w:color="auto" w:fill="FFFFFF"/>
                <w:lang w:eastAsia="ru-RU"/>
              </w:rPr>
              <w:t> 8 (3842) 78-08-68</w:t>
            </w:r>
          </w:p>
        </w:tc>
      </w:tr>
    </w:tbl>
    <w:p w:rsidR="00557883" w:rsidRPr="00557883" w:rsidRDefault="00557883" w:rsidP="00557883">
      <w:pPr>
        <w:spacing w:after="0" w:line="240" w:lineRule="auto"/>
        <w:jc w:val="both"/>
        <w:rPr>
          <w:rFonts w:ascii="Times New Roman" w:eastAsia="Times New Roman" w:hAnsi="Times New Roman" w:cs="Times New Roman"/>
          <w:sz w:val="32"/>
          <w:szCs w:val="28"/>
          <w:lang w:eastAsia="ru-RU"/>
        </w:rPr>
      </w:pPr>
    </w:p>
    <w:p w:rsidR="00557883" w:rsidRPr="00557883" w:rsidRDefault="00557883" w:rsidP="00557883">
      <w:pPr>
        <w:tabs>
          <w:tab w:val="left" w:pos="9639"/>
        </w:tabs>
        <w:spacing w:after="0" w:line="240" w:lineRule="auto"/>
        <w:rPr>
          <w:rFonts w:ascii="Times New Roman" w:eastAsia="Times New Roman" w:hAnsi="Times New Roman" w:cs="Times New Roman"/>
          <w:b/>
          <w:sz w:val="28"/>
          <w:szCs w:val="28"/>
          <w:lang w:eastAsia="ru-RU"/>
        </w:rPr>
      </w:pPr>
      <w:r w:rsidRPr="00557883">
        <w:rPr>
          <w:rFonts w:ascii="Times New Roman" w:eastAsia="Times New Roman" w:hAnsi="Times New Roman" w:cs="Times New Roman"/>
          <w:b/>
          <w:sz w:val="28"/>
          <w:szCs w:val="28"/>
          <w:lang w:eastAsia="ru-RU"/>
        </w:rPr>
        <w:t xml:space="preserve">Заместитель директора по учебно-воспитательной работе        </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8812"/>
      </w:tblGrid>
      <w:tr w:rsidR="00557883" w:rsidRPr="00557883" w:rsidTr="00557883">
        <w:tc>
          <w:tcPr>
            <w:tcW w:w="817" w:type="dxa"/>
            <w:tcBorders>
              <w:top w:val="nil"/>
              <w:left w:val="nil"/>
              <w:bottom w:val="nil"/>
              <w:right w:val="single" w:sz="4" w:space="0" w:color="auto"/>
            </w:tcBorders>
            <w:hideMark/>
          </w:tcPr>
          <w:p w:rsidR="00557883" w:rsidRPr="00557883" w:rsidRDefault="00557883" w:rsidP="00557883">
            <w:pPr>
              <w:spacing w:after="0" w:line="240" w:lineRule="auto"/>
              <w:jc w:val="both"/>
              <w:rPr>
                <w:rFonts w:ascii="Times New Roman" w:eastAsia="Times New Roman" w:hAnsi="Times New Roman" w:cs="Times New Roman"/>
                <w:sz w:val="28"/>
                <w:szCs w:val="28"/>
                <w:lang w:eastAsia="ru-RU"/>
              </w:rPr>
            </w:pPr>
            <w:r w:rsidRPr="00557883">
              <w:rPr>
                <w:rFonts w:ascii="Times New Roman" w:eastAsia="Times New Roman" w:hAnsi="Times New Roman" w:cs="Times New Roman"/>
                <w:sz w:val="24"/>
                <w:szCs w:val="28"/>
                <w:lang w:eastAsia="ru-RU"/>
              </w:rPr>
              <w:t>ФИО</w:t>
            </w:r>
          </w:p>
        </w:tc>
        <w:tc>
          <w:tcPr>
            <w:tcW w:w="9036" w:type="dxa"/>
            <w:tcBorders>
              <w:top w:val="single" w:sz="4" w:space="0" w:color="auto"/>
              <w:left w:val="single" w:sz="4" w:space="0" w:color="auto"/>
              <w:bottom w:val="single" w:sz="4" w:space="0" w:color="auto"/>
              <w:right w:val="single" w:sz="4" w:space="0" w:color="auto"/>
            </w:tcBorders>
            <w:hideMark/>
          </w:tcPr>
          <w:p w:rsidR="00557883" w:rsidRPr="00557883" w:rsidRDefault="00557883" w:rsidP="00557883">
            <w:pPr>
              <w:spacing w:after="0" w:line="240" w:lineRule="auto"/>
              <w:jc w:val="both"/>
              <w:rPr>
                <w:rFonts w:ascii="Times New Roman" w:eastAsia="Times New Roman" w:hAnsi="Times New Roman" w:cs="Times New Roman"/>
                <w:sz w:val="24"/>
                <w:szCs w:val="24"/>
                <w:lang w:eastAsia="ru-RU"/>
              </w:rPr>
            </w:pPr>
            <w:r w:rsidRPr="00557883">
              <w:rPr>
                <w:rFonts w:ascii="Times New Roman" w:eastAsia="Times New Roman" w:hAnsi="Times New Roman" w:cs="Times New Roman"/>
                <w:sz w:val="24"/>
                <w:szCs w:val="24"/>
                <w:lang w:eastAsia="ru-RU"/>
              </w:rPr>
              <w:t>Канаева Татьяна Александровна</w:t>
            </w:r>
          </w:p>
        </w:tc>
      </w:tr>
    </w:tbl>
    <w:p w:rsidR="00557883" w:rsidRPr="00557883" w:rsidRDefault="00557883" w:rsidP="00557883">
      <w:pPr>
        <w:spacing w:after="0" w:line="240" w:lineRule="auto"/>
        <w:jc w:val="both"/>
        <w:rPr>
          <w:rFonts w:ascii="Times New Roman" w:eastAsia="Times New Roman" w:hAnsi="Times New Roman" w:cs="Times New Roman"/>
          <w:sz w:val="10"/>
          <w:szCs w:val="10"/>
          <w:lang w:eastAsia="ru-RU"/>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7"/>
        <w:gridCol w:w="7140"/>
      </w:tblGrid>
      <w:tr w:rsidR="00557883" w:rsidRPr="00557883" w:rsidTr="00557883">
        <w:tc>
          <w:tcPr>
            <w:tcW w:w="2518" w:type="dxa"/>
            <w:tcBorders>
              <w:top w:val="nil"/>
              <w:left w:val="nil"/>
              <w:bottom w:val="nil"/>
              <w:right w:val="single" w:sz="4" w:space="0" w:color="auto"/>
            </w:tcBorders>
            <w:hideMark/>
          </w:tcPr>
          <w:p w:rsidR="00557883" w:rsidRPr="00557883" w:rsidRDefault="00557883" w:rsidP="00557883">
            <w:pPr>
              <w:spacing w:after="0" w:line="240" w:lineRule="auto"/>
              <w:jc w:val="both"/>
              <w:rPr>
                <w:rFonts w:ascii="Times New Roman" w:eastAsia="Times New Roman" w:hAnsi="Times New Roman" w:cs="Times New Roman"/>
                <w:sz w:val="28"/>
                <w:szCs w:val="28"/>
                <w:lang w:eastAsia="ru-RU"/>
              </w:rPr>
            </w:pPr>
            <w:r w:rsidRPr="00557883">
              <w:rPr>
                <w:rFonts w:ascii="Times New Roman" w:eastAsia="Times New Roman" w:hAnsi="Times New Roman" w:cs="Times New Roman"/>
                <w:sz w:val="24"/>
                <w:szCs w:val="28"/>
                <w:lang w:eastAsia="ru-RU"/>
              </w:rPr>
              <w:t>Контактный телефон</w:t>
            </w:r>
          </w:p>
        </w:tc>
        <w:tc>
          <w:tcPr>
            <w:tcW w:w="7335" w:type="dxa"/>
            <w:tcBorders>
              <w:top w:val="single" w:sz="4" w:space="0" w:color="auto"/>
              <w:left w:val="single" w:sz="4" w:space="0" w:color="auto"/>
              <w:bottom w:val="single" w:sz="4" w:space="0" w:color="auto"/>
              <w:right w:val="single" w:sz="4" w:space="0" w:color="auto"/>
            </w:tcBorders>
            <w:hideMark/>
          </w:tcPr>
          <w:p w:rsidR="00557883" w:rsidRPr="00557883" w:rsidRDefault="00557883" w:rsidP="00557883">
            <w:pPr>
              <w:spacing w:after="0" w:line="240" w:lineRule="auto"/>
              <w:jc w:val="both"/>
              <w:rPr>
                <w:rFonts w:ascii="Times New Roman" w:eastAsia="Times New Roman" w:hAnsi="Times New Roman" w:cs="Times New Roman"/>
                <w:sz w:val="24"/>
                <w:szCs w:val="24"/>
                <w:lang w:eastAsia="ru-RU"/>
              </w:rPr>
            </w:pPr>
            <w:r w:rsidRPr="00557883">
              <w:rPr>
                <w:rFonts w:ascii="Times New Roman" w:eastAsia="Times New Roman" w:hAnsi="Times New Roman" w:cs="Times New Roman"/>
                <w:color w:val="000000"/>
                <w:sz w:val="24"/>
                <w:szCs w:val="21"/>
                <w:shd w:val="clear" w:color="auto" w:fill="FFFFFF"/>
                <w:lang w:eastAsia="ru-RU"/>
              </w:rPr>
              <w:t>8 (3842) 78-08-68</w:t>
            </w:r>
          </w:p>
        </w:tc>
      </w:tr>
    </w:tbl>
    <w:p w:rsidR="00557883" w:rsidRPr="00557883" w:rsidRDefault="00557883" w:rsidP="00557883">
      <w:pPr>
        <w:spacing w:after="0" w:line="240" w:lineRule="auto"/>
        <w:jc w:val="both"/>
        <w:rPr>
          <w:rFonts w:ascii="Times New Roman" w:eastAsia="Times New Roman" w:hAnsi="Times New Roman" w:cs="Times New Roman"/>
          <w:sz w:val="32"/>
          <w:szCs w:val="28"/>
          <w:lang w:eastAsia="ru-RU"/>
        </w:rPr>
      </w:pPr>
    </w:p>
    <w:p w:rsidR="00557883" w:rsidRPr="00557883" w:rsidRDefault="00557883" w:rsidP="00557883">
      <w:pPr>
        <w:tabs>
          <w:tab w:val="left" w:pos="9639"/>
        </w:tabs>
        <w:spacing w:after="0" w:line="240" w:lineRule="auto"/>
        <w:rPr>
          <w:rFonts w:ascii="Times New Roman" w:eastAsia="Times New Roman" w:hAnsi="Times New Roman" w:cs="Times New Roman"/>
          <w:b/>
          <w:sz w:val="28"/>
          <w:szCs w:val="28"/>
          <w:lang w:eastAsia="ru-RU"/>
        </w:rPr>
      </w:pPr>
      <w:r w:rsidRPr="00557883">
        <w:rPr>
          <w:rFonts w:ascii="Times New Roman" w:eastAsia="Times New Roman" w:hAnsi="Times New Roman" w:cs="Times New Roman"/>
          <w:b/>
          <w:sz w:val="28"/>
          <w:szCs w:val="28"/>
          <w:lang w:eastAsia="ru-RU"/>
        </w:rPr>
        <w:t xml:space="preserve">Заместитель директора по АХЧ                                 </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8812"/>
      </w:tblGrid>
      <w:tr w:rsidR="00557883" w:rsidRPr="00557883" w:rsidTr="00557883">
        <w:tc>
          <w:tcPr>
            <w:tcW w:w="817" w:type="dxa"/>
            <w:tcBorders>
              <w:top w:val="nil"/>
              <w:left w:val="nil"/>
              <w:bottom w:val="nil"/>
              <w:right w:val="single" w:sz="4" w:space="0" w:color="auto"/>
            </w:tcBorders>
            <w:hideMark/>
          </w:tcPr>
          <w:p w:rsidR="00557883" w:rsidRPr="00557883" w:rsidRDefault="00557883" w:rsidP="00557883">
            <w:pPr>
              <w:spacing w:after="0" w:line="240" w:lineRule="auto"/>
              <w:jc w:val="both"/>
              <w:rPr>
                <w:rFonts w:ascii="Times New Roman" w:eastAsia="Times New Roman" w:hAnsi="Times New Roman" w:cs="Times New Roman"/>
                <w:sz w:val="28"/>
                <w:szCs w:val="28"/>
                <w:lang w:eastAsia="ru-RU"/>
              </w:rPr>
            </w:pPr>
            <w:r w:rsidRPr="00557883">
              <w:rPr>
                <w:rFonts w:ascii="Times New Roman" w:eastAsia="Times New Roman" w:hAnsi="Times New Roman" w:cs="Times New Roman"/>
                <w:sz w:val="24"/>
                <w:szCs w:val="28"/>
                <w:lang w:eastAsia="ru-RU"/>
              </w:rPr>
              <w:t>ФИО</w:t>
            </w:r>
          </w:p>
        </w:tc>
        <w:tc>
          <w:tcPr>
            <w:tcW w:w="9036" w:type="dxa"/>
            <w:tcBorders>
              <w:top w:val="single" w:sz="4" w:space="0" w:color="auto"/>
              <w:left w:val="single" w:sz="4" w:space="0" w:color="auto"/>
              <w:bottom w:val="single" w:sz="4" w:space="0" w:color="auto"/>
              <w:right w:val="single" w:sz="4" w:space="0" w:color="auto"/>
            </w:tcBorders>
            <w:hideMark/>
          </w:tcPr>
          <w:p w:rsidR="00557883" w:rsidRPr="00557883" w:rsidRDefault="00557883" w:rsidP="00557883">
            <w:pPr>
              <w:spacing w:after="0" w:line="240" w:lineRule="auto"/>
              <w:jc w:val="both"/>
              <w:rPr>
                <w:rFonts w:ascii="Times New Roman" w:eastAsia="Times New Roman" w:hAnsi="Times New Roman" w:cs="Times New Roman"/>
                <w:sz w:val="24"/>
                <w:szCs w:val="24"/>
                <w:lang w:eastAsia="ru-RU"/>
              </w:rPr>
            </w:pPr>
            <w:r w:rsidRPr="00557883">
              <w:rPr>
                <w:rFonts w:ascii="Times New Roman" w:eastAsia="Times New Roman" w:hAnsi="Times New Roman" w:cs="Times New Roman"/>
                <w:sz w:val="24"/>
                <w:szCs w:val="24"/>
                <w:lang w:eastAsia="ru-RU"/>
              </w:rPr>
              <w:t>Привалова Тамара Борисовна</w:t>
            </w:r>
          </w:p>
        </w:tc>
      </w:tr>
    </w:tbl>
    <w:p w:rsidR="00557883" w:rsidRPr="00557883" w:rsidRDefault="00557883" w:rsidP="00557883">
      <w:pPr>
        <w:spacing w:after="0" w:line="240" w:lineRule="auto"/>
        <w:jc w:val="both"/>
        <w:rPr>
          <w:rFonts w:ascii="Times New Roman" w:eastAsia="Times New Roman" w:hAnsi="Times New Roman" w:cs="Times New Roman"/>
          <w:sz w:val="10"/>
          <w:szCs w:val="10"/>
          <w:lang w:eastAsia="ru-RU"/>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7"/>
        <w:gridCol w:w="7140"/>
      </w:tblGrid>
      <w:tr w:rsidR="00557883" w:rsidRPr="00557883" w:rsidTr="00557883">
        <w:tc>
          <w:tcPr>
            <w:tcW w:w="2518" w:type="dxa"/>
            <w:tcBorders>
              <w:top w:val="nil"/>
              <w:left w:val="nil"/>
              <w:bottom w:val="nil"/>
              <w:right w:val="single" w:sz="4" w:space="0" w:color="auto"/>
            </w:tcBorders>
            <w:hideMark/>
          </w:tcPr>
          <w:p w:rsidR="00557883" w:rsidRPr="00557883" w:rsidRDefault="00557883" w:rsidP="00557883">
            <w:pPr>
              <w:spacing w:after="0" w:line="240" w:lineRule="auto"/>
              <w:jc w:val="both"/>
              <w:rPr>
                <w:rFonts w:ascii="Times New Roman" w:eastAsia="Times New Roman" w:hAnsi="Times New Roman" w:cs="Times New Roman"/>
                <w:sz w:val="28"/>
                <w:szCs w:val="28"/>
                <w:lang w:eastAsia="ru-RU"/>
              </w:rPr>
            </w:pPr>
            <w:r w:rsidRPr="00557883">
              <w:rPr>
                <w:rFonts w:ascii="Times New Roman" w:eastAsia="Times New Roman" w:hAnsi="Times New Roman" w:cs="Times New Roman"/>
                <w:sz w:val="24"/>
                <w:szCs w:val="28"/>
                <w:lang w:eastAsia="ru-RU"/>
              </w:rPr>
              <w:t>Контактный телефон</w:t>
            </w:r>
          </w:p>
        </w:tc>
        <w:tc>
          <w:tcPr>
            <w:tcW w:w="7335" w:type="dxa"/>
            <w:tcBorders>
              <w:top w:val="single" w:sz="4" w:space="0" w:color="auto"/>
              <w:left w:val="single" w:sz="4" w:space="0" w:color="auto"/>
              <w:bottom w:val="single" w:sz="4" w:space="0" w:color="auto"/>
              <w:right w:val="single" w:sz="4" w:space="0" w:color="auto"/>
            </w:tcBorders>
            <w:hideMark/>
          </w:tcPr>
          <w:p w:rsidR="00557883" w:rsidRPr="00557883" w:rsidRDefault="00557883" w:rsidP="00557883">
            <w:pPr>
              <w:spacing w:after="0" w:line="240" w:lineRule="auto"/>
              <w:jc w:val="both"/>
              <w:rPr>
                <w:rFonts w:ascii="Times New Roman" w:eastAsia="Times New Roman" w:hAnsi="Times New Roman" w:cs="Times New Roman"/>
                <w:sz w:val="24"/>
                <w:szCs w:val="24"/>
                <w:lang w:eastAsia="ru-RU"/>
              </w:rPr>
            </w:pPr>
            <w:r w:rsidRPr="00557883">
              <w:rPr>
                <w:rFonts w:ascii="Times New Roman" w:eastAsia="Times New Roman" w:hAnsi="Times New Roman" w:cs="Times New Roman"/>
                <w:color w:val="000000"/>
                <w:sz w:val="24"/>
                <w:szCs w:val="21"/>
                <w:shd w:val="clear" w:color="auto" w:fill="FFFFFF"/>
                <w:lang w:eastAsia="ru-RU"/>
              </w:rPr>
              <w:t>8 (3842) 78-08-68</w:t>
            </w:r>
          </w:p>
        </w:tc>
      </w:tr>
    </w:tbl>
    <w:p w:rsidR="00557883" w:rsidRPr="00557883" w:rsidRDefault="00557883" w:rsidP="00557883">
      <w:pPr>
        <w:spacing w:after="0" w:line="240" w:lineRule="auto"/>
        <w:jc w:val="both"/>
        <w:rPr>
          <w:rFonts w:ascii="Times New Roman" w:eastAsia="Times New Roman" w:hAnsi="Times New Roman" w:cs="Times New Roman"/>
          <w:sz w:val="32"/>
          <w:szCs w:val="28"/>
          <w:lang w:eastAsia="ru-RU"/>
        </w:rPr>
      </w:pPr>
      <w:r w:rsidRPr="00557883">
        <w:rPr>
          <w:rFonts w:ascii="Times New Roman" w:eastAsia="Times New Roman" w:hAnsi="Times New Roman" w:cs="Times New Roman"/>
          <w:sz w:val="32"/>
          <w:szCs w:val="28"/>
          <w:lang w:eastAsia="ru-RU"/>
        </w:rPr>
        <w:t xml:space="preserve"> </w:t>
      </w:r>
    </w:p>
    <w:p w:rsidR="00557883" w:rsidRPr="00557883" w:rsidRDefault="00557883" w:rsidP="00557883">
      <w:pPr>
        <w:tabs>
          <w:tab w:val="left" w:pos="9639"/>
        </w:tabs>
        <w:spacing w:after="0" w:line="240" w:lineRule="auto"/>
        <w:rPr>
          <w:rFonts w:ascii="Times New Roman" w:eastAsia="Times New Roman" w:hAnsi="Times New Roman" w:cs="Times New Roman"/>
          <w:i/>
          <w:sz w:val="28"/>
          <w:szCs w:val="28"/>
          <w:lang w:eastAsia="ru-RU"/>
        </w:rPr>
      </w:pPr>
      <w:r w:rsidRPr="00557883">
        <w:rPr>
          <w:rFonts w:ascii="Times New Roman" w:eastAsia="Times New Roman" w:hAnsi="Times New Roman" w:cs="Times New Roman"/>
          <w:b/>
          <w:sz w:val="28"/>
          <w:szCs w:val="28"/>
          <w:lang w:eastAsia="ru-RU"/>
        </w:rPr>
        <w:t xml:space="preserve">Координатор деятельности ОУ по предупреждению ДДТТ в муниципальной системе образования </w:t>
      </w:r>
      <w:r w:rsidRPr="00557883">
        <w:rPr>
          <w:rFonts w:ascii="Times New Roman" w:eastAsia="Times New Roman" w:hAnsi="Times New Roman" w:cs="Times New Roman"/>
          <w:i/>
          <w:sz w:val="28"/>
          <w:szCs w:val="28"/>
          <w:lang w:eastAsia="ru-RU"/>
        </w:rPr>
        <w:t>(специалист УО, УМЦ БДДДиЮ)</w:t>
      </w:r>
    </w:p>
    <w:p w:rsidR="00557883" w:rsidRPr="00557883" w:rsidRDefault="00557883" w:rsidP="00557883">
      <w:pPr>
        <w:tabs>
          <w:tab w:val="left" w:pos="9639"/>
        </w:tabs>
        <w:spacing w:after="0" w:line="240" w:lineRule="auto"/>
        <w:rPr>
          <w:rFonts w:ascii="Times New Roman" w:eastAsia="Times New Roman" w:hAnsi="Times New Roman" w:cs="Times New Roman"/>
          <w:b/>
          <w:sz w:val="16"/>
          <w:szCs w:val="16"/>
          <w:lang w:eastAsia="ru-RU"/>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8812"/>
      </w:tblGrid>
      <w:tr w:rsidR="00557883" w:rsidRPr="00557883" w:rsidTr="00557883">
        <w:tc>
          <w:tcPr>
            <w:tcW w:w="817" w:type="dxa"/>
            <w:tcBorders>
              <w:top w:val="nil"/>
              <w:left w:val="nil"/>
              <w:bottom w:val="nil"/>
              <w:right w:val="single" w:sz="4" w:space="0" w:color="auto"/>
            </w:tcBorders>
            <w:hideMark/>
          </w:tcPr>
          <w:p w:rsidR="00557883" w:rsidRPr="00557883" w:rsidRDefault="00557883" w:rsidP="00557883">
            <w:pPr>
              <w:spacing w:after="0" w:line="240" w:lineRule="auto"/>
              <w:jc w:val="both"/>
              <w:rPr>
                <w:rFonts w:ascii="Times New Roman" w:eastAsia="Times New Roman" w:hAnsi="Times New Roman" w:cs="Times New Roman"/>
                <w:sz w:val="28"/>
                <w:szCs w:val="28"/>
                <w:lang w:eastAsia="ru-RU"/>
              </w:rPr>
            </w:pPr>
            <w:r w:rsidRPr="00557883">
              <w:rPr>
                <w:rFonts w:ascii="Times New Roman" w:eastAsia="Times New Roman" w:hAnsi="Times New Roman" w:cs="Times New Roman"/>
                <w:sz w:val="24"/>
                <w:szCs w:val="28"/>
                <w:lang w:eastAsia="ru-RU"/>
              </w:rPr>
              <w:t>ФИО</w:t>
            </w:r>
          </w:p>
        </w:tc>
        <w:tc>
          <w:tcPr>
            <w:tcW w:w="9036" w:type="dxa"/>
            <w:tcBorders>
              <w:top w:val="single" w:sz="4" w:space="0" w:color="auto"/>
              <w:left w:val="single" w:sz="4" w:space="0" w:color="auto"/>
              <w:bottom w:val="single" w:sz="4" w:space="0" w:color="auto"/>
              <w:right w:val="single" w:sz="4" w:space="0" w:color="auto"/>
            </w:tcBorders>
            <w:hideMark/>
          </w:tcPr>
          <w:p w:rsidR="00557883" w:rsidRPr="00557883" w:rsidRDefault="00557883" w:rsidP="00557883">
            <w:pPr>
              <w:spacing w:after="0" w:line="240" w:lineRule="auto"/>
              <w:jc w:val="both"/>
              <w:rPr>
                <w:rFonts w:ascii="Times New Roman" w:eastAsia="Times New Roman" w:hAnsi="Times New Roman" w:cs="Times New Roman"/>
                <w:sz w:val="24"/>
                <w:szCs w:val="24"/>
                <w:lang w:eastAsia="ru-RU"/>
              </w:rPr>
            </w:pPr>
            <w:r w:rsidRPr="00557883">
              <w:rPr>
                <w:rFonts w:ascii="Times New Roman" w:eastAsia="Times New Roman" w:hAnsi="Times New Roman" w:cs="Times New Roman"/>
                <w:sz w:val="24"/>
                <w:szCs w:val="24"/>
                <w:lang w:eastAsia="ru-RU"/>
              </w:rPr>
              <w:t>Коляго Лариса Александровна</w:t>
            </w:r>
          </w:p>
        </w:tc>
      </w:tr>
    </w:tbl>
    <w:p w:rsidR="00557883" w:rsidRPr="00557883" w:rsidRDefault="00557883" w:rsidP="00557883">
      <w:pPr>
        <w:spacing w:after="0" w:line="240" w:lineRule="auto"/>
        <w:jc w:val="both"/>
        <w:rPr>
          <w:rFonts w:ascii="Times New Roman" w:eastAsia="Times New Roman" w:hAnsi="Times New Roman" w:cs="Times New Roman"/>
          <w:sz w:val="10"/>
          <w:szCs w:val="10"/>
          <w:lang w:eastAsia="ru-RU"/>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053"/>
      </w:tblGrid>
      <w:tr w:rsidR="00557883" w:rsidRPr="00557883" w:rsidTr="00557883">
        <w:tc>
          <w:tcPr>
            <w:tcW w:w="2518" w:type="dxa"/>
            <w:tcBorders>
              <w:top w:val="nil"/>
              <w:left w:val="nil"/>
              <w:bottom w:val="nil"/>
              <w:right w:val="single" w:sz="4" w:space="0" w:color="auto"/>
            </w:tcBorders>
            <w:hideMark/>
          </w:tcPr>
          <w:p w:rsidR="00557883" w:rsidRPr="00557883" w:rsidRDefault="00557883" w:rsidP="00557883">
            <w:pPr>
              <w:spacing w:after="0" w:line="240" w:lineRule="auto"/>
              <w:jc w:val="both"/>
              <w:rPr>
                <w:rFonts w:ascii="Times New Roman" w:eastAsia="Times New Roman" w:hAnsi="Times New Roman" w:cs="Times New Roman"/>
                <w:sz w:val="28"/>
                <w:szCs w:val="28"/>
                <w:lang w:eastAsia="ru-RU"/>
              </w:rPr>
            </w:pPr>
            <w:r w:rsidRPr="00557883">
              <w:rPr>
                <w:rFonts w:ascii="Times New Roman" w:eastAsia="Times New Roman" w:hAnsi="Times New Roman" w:cs="Times New Roman"/>
                <w:sz w:val="24"/>
                <w:szCs w:val="28"/>
                <w:lang w:eastAsia="ru-RU"/>
              </w:rPr>
              <w:t>Контактный телефон</w:t>
            </w:r>
          </w:p>
        </w:tc>
        <w:tc>
          <w:tcPr>
            <w:tcW w:w="7053" w:type="dxa"/>
            <w:tcBorders>
              <w:top w:val="single" w:sz="4" w:space="0" w:color="auto"/>
              <w:left w:val="single" w:sz="4" w:space="0" w:color="auto"/>
              <w:bottom w:val="single" w:sz="4" w:space="0" w:color="auto"/>
              <w:right w:val="single" w:sz="4" w:space="0" w:color="auto"/>
            </w:tcBorders>
            <w:hideMark/>
          </w:tcPr>
          <w:p w:rsidR="00557883" w:rsidRPr="00557883" w:rsidRDefault="00557883" w:rsidP="00557883">
            <w:pPr>
              <w:spacing w:after="0" w:line="240" w:lineRule="auto"/>
              <w:jc w:val="both"/>
              <w:rPr>
                <w:rFonts w:ascii="Times New Roman" w:eastAsia="Times New Roman" w:hAnsi="Times New Roman" w:cs="Times New Roman"/>
                <w:sz w:val="24"/>
                <w:szCs w:val="24"/>
                <w:lang w:eastAsia="ru-RU"/>
              </w:rPr>
            </w:pPr>
            <w:r w:rsidRPr="00557883">
              <w:rPr>
                <w:rFonts w:ascii="Times New Roman" w:eastAsia="Times New Roman" w:hAnsi="Times New Roman" w:cs="Times New Roman"/>
                <w:color w:val="000000"/>
                <w:sz w:val="24"/>
                <w:szCs w:val="21"/>
                <w:shd w:val="clear" w:color="auto" w:fill="FFFFFF"/>
                <w:lang w:eastAsia="ru-RU"/>
              </w:rPr>
              <w:t>8 (3842) 31-93-09</w:t>
            </w:r>
          </w:p>
        </w:tc>
      </w:tr>
    </w:tbl>
    <w:p w:rsidR="00557883" w:rsidRPr="00557883" w:rsidRDefault="00557883" w:rsidP="00557883">
      <w:pPr>
        <w:spacing w:after="0" w:line="240" w:lineRule="auto"/>
        <w:jc w:val="both"/>
        <w:rPr>
          <w:rFonts w:ascii="Times New Roman" w:eastAsia="Times New Roman" w:hAnsi="Times New Roman" w:cs="Times New Roman"/>
          <w:sz w:val="10"/>
          <w:szCs w:val="10"/>
          <w:lang w:eastAsia="ru-RU"/>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053"/>
      </w:tblGrid>
      <w:tr w:rsidR="00557883" w:rsidRPr="00557883" w:rsidTr="00557883">
        <w:tc>
          <w:tcPr>
            <w:tcW w:w="2518" w:type="dxa"/>
            <w:tcBorders>
              <w:top w:val="nil"/>
              <w:left w:val="nil"/>
              <w:bottom w:val="nil"/>
              <w:right w:val="single" w:sz="4" w:space="0" w:color="auto"/>
            </w:tcBorders>
            <w:hideMark/>
          </w:tcPr>
          <w:p w:rsidR="00557883" w:rsidRPr="00557883" w:rsidRDefault="00557883" w:rsidP="00557883">
            <w:pPr>
              <w:spacing w:after="0" w:line="240" w:lineRule="auto"/>
              <w:jc w:val="both"/>
              <w:rPr>
                <w:rFonts w:ascii="Times New Roman" w:eastAsia="Times New Roman" w:hAnsi="Times New Roman" w:cs="Times New Roman"/>
                <w:sz w:val="28"/>
                <w:szCs w:val="28"/>
                <w:lang w:eastAsia="ru-RU"/>
              </w:rPr>
            </w:pPr>
            <w:r w:rsidRPr="00557883">
              <w:rPr>
                <w:rFonts w:ascii="Times New Roman" w:eastAsia="Times New Roman" w:hAnsi="Times New Roman" w:cs="Times New Roman"/>
                <w:sz w:val="24"/>
                <w:szCs w:val="28"/>
                <w:lang w:eastAsia="ru-RU"/>
              </w:rPr>
              <w:t>Адрес организации</w:t>
            </w:r>
          </w:p>
        </w:tc>
        <w:tc>
          <w:tcPr>
            <w:tcW w:w="7053" w:type="dxa"/>
            <w:tcBorders>
              <w:top w:val="single" w:sz="4" w:space="0" w:color="auto"/>
              <w:left w:val="single" w:sz="4" w:space="0" w:color="auto"/>
              <w:bottom w:val="single" w:sz="4" w:space="0" w:color="auto"/>
              <w:right w:val="single" w:sz="4" w:space="0" w:color="auto"/>
            </w:tcBorders>
            <w:hideMark/>
          </w:tcPr>
          <w:p w:rsidR="00557883" w:rsidRPr="00557883" w:rsidRDefault="00557883" w:rsidP="00557883">
            <w:pPr>
              <w:spacing w:after="0" w:line="240" w:lineRule="auto"/>
              <w:jc w:val="both"/>
              <w:rPr>
                <w:rFonts w:ascii="Times New Roman" w:eastAsia="Times New Roman" w:hAnsi="Times New Roman" w:cs="Times New Roman"/>
                <w:sz w:val="24"/>
                <w:szCs w:val="24"/>
                <w:lang w:eastAsia="ru-RU"/>
              </w:rPr>
            </w:pPr>
            <w:r w:rsidRPr="00557883">
              <w:rPr>
                <w:rFonts w:ascii="Times New Roman" w:eastAsia="Times New Roman" w:hAnsi="Times New Roman" w:cs="Times New Roman"/>
                <w:color w:val="000000"/>
                <w:sz w:val="24"/>
                <w:szCs w:val="21"/>
                <w:shd w:val="clear" w:color="auto" w:fill="FFFFFF"/>
                <w:lang w:eastAsia="ru-RU"/>
              </w:rPr>
              <w:t>проспект Молодежный, дом 7 Б, город Кемерово, 650070, РФ</w:t>
            </w:r>
          </w:p>
        </w:tc>
      </w:tr>
    </w:tbl>
    <w:p w:rsidR="00557883" w:rsidRPr="00557883" w:rsidRDefault="00557883" w:rsidP="00557883">
      <w:pPr>
        <w:tabs>
          <w:tab w:val="left" w:pos="9639"/>
        </w:tabs>
        <w:spacing w:after="0" w:line="240" w:lineRule="auto"/>
        <w:rPr>
          <w:rFonts w:ascii="Times New Roman" w:eastAsia="Times New Roman" w:hAnsi="Times New Roman" w:cs="Times New Roman"/>
          <w:b/>
          <w:color w:val="FF0000"/>
          <w:sz w:val="28"/>
          <w:szCs w:val="28"/>
          <w:lang w:eastAsia="ru-RU"/>
        </w:rPr>
      </w:pPr>
    </w:p>
    <w:p w:rsidR="00557883" w:rsidRPr="00557883" w:rsidRDefault="00557883" w:rsidP="00557883">
      <w:pPr>
        <w:tabs>
          <w:tab w:val="left" w:pos="9639"/>
        </w:tabs>
        <w:spacing w:after="0" w:line="240" w:lineRule="auto"/>
        <w:rPr>
          <w:rFonts w:ascii="Times New Roman" w:eastAsia="Times New Roman" w:hAnsi="Times New Roman" w:cs="Times New Roman"/>
          <w:b/>
          <w:sz w:val="28"/>
          <w:szCs w:val="28"/>
          <w:lang w:eastAsia="ru-RU"/>
        </w:rPr>
      </w:pPr>
      <w:r w:rsidRPr="00557883">
        <w:rPr>
          <w:rFonts w:ascii="Times New Roman" w:eastAsia="Times New Roman" w:hAnsi="Times New Roman" w:cs="Times New Roman"/>
          <w:b/>
          <w:sz w:val="28"/>
          <w:szCs w:val="28"/>
          <w:lang w:eastAsia="ru-RU"/>
        </w:rPr>
        <w:t xml:space="preserve">Инспектор(ы) ОГИБДД управления МВД России, закрепленный за ОУ               </w:t>
      </w:r>
    </w:p>
    <w:p w:rsidR="00557883" w:rsidRPr="00557883" w:rsidRDefault="00557883" w:rsidP="00557883">
      <w:pPr>
        <w:spacing w:after="0" w:line="240" w:lineRule="auto"/>
        <w:jc w:val="both"/>
        <w:rPr>
          <w:rFonts w:ascii="Times New Roman" w:eastAsia="Times New Roman" w:hAnsi="Times New Roman" w:cs="Times New Roman"/>
          <w:sz w:val="2"/>
          <w:szCs w:val="16"/>
          <w:lang w:eastAsia="ru-RU"/>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8812"/>
      </w:tblGrid>
      <w:tr w:rsidR="00557883" w:rsidRPr="00557883" w:rsidTr="00557883">
        <w:tc>
          <w:tcPr>
            <w:tcW w:w="817" w:type="dxa"/>
            <w:tcBorders>
              <w:top w:val="nil"/>
              <w:left w:val="nil"/>
              <w:bottom w:val="nil"/>
              <w:right w:val="single" w:sz="4" w:space="0" w:color="auto"/>
            </w:tcBorders>
            <w:hideMark/>
          </w:tcPr>
          <w:p w:rsidR="00557883" w:rsidRPr="00557883" w:rsidRDefault="00557883" w:rsidP="00557883">
            <w:pPr>
              <w:spacing w:after="0" w:line="240" w:lineRule="auto"/>
              <w:jc w:val="both"/>
              <w:rPr>
                <w:rFonts w:ascii="Times New Roman" w:eastAsia="Times New Roman" w:hAnsi="Times New Roman" w:cs="Times New Roman"/>
                <w:sz w:val="28"/>
                <w:szCs w:val="28"/>
                <w:lang w:eastAsia="ru-RU"/>
              </w:rPr>
            </w:pPr>
            <w:r w:rsidRPr="00557883">
              <w:rPr>
                <w:rFonts w:ascii="Times New Roman" w:eastAsia="Times New Roman" w:hAnsi="Times New Roman" w:cs="Times New Roman"/>
                <w:sz w:val="24"/>
                <w:szCs w:val="28"/>
                <w:lang w:eastAsia="ru-RU"/>
              </w:rPr>
              <w:t>ФИО</w:t>
            </w:r>
          </w:p>
        </w:tc>
        <w:tc>
          <w:tcPr>
            <w:tcW w:w="9036" w:type="dxa"/>
            <w:tcBorders>
              <w:top w:val="single" w:sz="4" w:space="0" w:color="auto"/>
              <w:left w:val="single" w:sz="4" w:space="0" w:color="auto"/>
              <w:bottom w:val="single" w:sz="4" w:space="0" w:color="auto"/>
              <w:right w:val="single" w:sz="4" w:space="0" w:color="auto"/>
            </w:tcBorders>
            <w:hideMark/>
          </w:tcPr>
          <w:p w:rsidR="00557883" w:rsidRPr="00557883" w:rsidRDefault="00557883" w:rsidP="00557883">
            <w:pPr>
              <w:spacing w:after="0" w:line="240" w:lineRule="auto"/>
              <w:jc w:val="both"/>
              <w:rPr>
                <w:rFonts w:ascii="Times New Roman" w:eastAsia="Times New Roman" w:hAnsi="Times New Roman" w:cs="Times New Roman"/>
                <w:sz w:val="24"/>
                <w:szCs w:val="24"/>
                <w:lang w:eastAsia="ru-RU"/>
              </w:rPr>
            </w:pPr>
            <w:r w:rsidRPr="00557883">
              <w:rPr>
                <w:rFonts w:ascii="Times New Roman" w:eastAsia="Times New Roman" w:hAnsi="Times New Roman" w:cs="Times New Roman"/>
                <w:sz w:val="24"/>
                <w:szCs w:val="24"/>
                <w:lang w:eastAsia="ru-RU"/>
              </w:rPr>
              <w:t>Роппель Юрий Александрович</w:t>
            </w:r>
          </w:p>
        </w:tc>
      </w:tr>
    </w:tbl>
    <w:p w:rsidR="00557883" w:rsidRPr="00557883" w:rsidRDefault="00557883" w:rsidP="00557883">
      <w:pPr>
        <w:spacing w:after="0" w:line="240" w:lineRule="auto"/>
        <w:jc w:val="both"/>
        <w:rPr>
          <w:rFonts w:ascii="Times New Roman" w:eastAsia="Times New Roman" w:hAnsi="Times New Roman" w:cs="Times New Roman"/>
          <w:sz w:val="10"/>
          <w:szCs w:val="10"/>
          <w:lang w:eastAsia="ru-RU"/>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7"/>
        <w:gridCol w:w="7140"/>
      </w:tblGrid>
      <w:tr w:rsidR="00557883" w:rsidRPr="00557883" w:rsidTr="00557883">
        <w:tc>
          <w:tcPr>
            <w:tcW w:w="2518" w:type="dxa"/>
            <w:tcBorders>
              <w:top w:val="nil"/>
              <w:left w:val="nil"/>
              <w:bottom w:val="nil"/>
              <w:right w:val="single" w:sz="4" w:space="0" w:color="auto"/>
            </w:tcBorders>
            <w:hideMark/>
          </w:tcPr>
          <w:p w:rsidR="00557883" w:rsidRPr="00557883" w:rsidRDefault="00557883" w:rsidP="00557883">
            <w:pPr>
              <w:spacing w:after="0" w:line="240" w:lineRule="auto"/>
              <w:jc w:val="both"/>
              <w:rPr>
                <w:rFonts w:ascii="Times New Roman" w:eastAsia="Times New Roman" w:hAnsi="Times New Roman" w:cs="Times New Roman"/>
                <w:sz w:val="28"/>
                <w:szCs w:val="28"/>
                <w:lang w:eastAsia="ru-RU"/>
              </w:rPr>
            </w:pPr>
            <w:r w:rsidRPr="00557883">
              <w:rPr>
                <w:rFonts w:ascii="Times New Roman" w:eastAsia="Times New Roman" w:hAnsi="Times New Roman" w:cs="Times New Roman"/>
                <w:sz w:val="24"/>
                <w:szCs w:val="28"/>
                <w:lang w:eastAsia="ru-RU"/>
              </w:rPr>
              <w:t>Контактный телефон</w:t>
            </w:r>
          </w:p>
        </w:tc>
        <w:tc>
          <w:tcPr>
            <w:tcW w:w="7335" w:type="dxa"/>
            <w:tcBorders>
              <w:top w:val="single" w:sz="4" w:space="0" w:color="auto"/>
              <w:left w:val="single" w:sz="4" w:space="0" w:color="auto"/>
              <w:bottom w:val="single" w:sz="4" w:space="0" w:color="auto"/>
              <w:right w:val="single" w:sz="4" w:space="0" w:color="auto"/>
            </w:tcBorders>
            <w:hideMark/>
          </w:tcPr>
          <w:p w:rsidR="00557883" w:rsidRPr="00557883" w:rsidRDefault="00557883" w:rsidP="00557883">
            <w:pPr>
              <w:spacing w:after="0" w:line="240" w:lineRule="auto"/>
              <w:jc w:val="both"/>
              <w:rPr>
                <w:rFonts w:ascii="Times New Roman" w:eastAsia="Times New Roman" w:hAnsi="Times New Roman" w:cs="Times New Roman"/>
                <w:sz w:val="24"/>
                <w:szCs w:val="24"/>
                <w:lang w:eastAsia="ru-RU"/>
              </w:rPr>
            </w:pPr>
            <w:r w:rsidRPr="00557883">
              <w:rPr>
                <w:rFonts w:ascii="Times New Roman" w:eastAsia="Times New Roman" w:hAnsi="Times New Roman" w:cs="Times New Roman"/>
                <w:sz w:val="24"/>
                <w:szCs w:val="21"/>
                <w:shd w:val="clear" w:color="auto" w:fill="FFFFFF"/>
                <w:lang w:eastAsia="ru-RU"/>
              </w:rPr>
              <w:t>8 (3842) 52-46-00</w:t>
            </w:r>
          </w:p>
        </w:tc>
      </w:tr>
    </w:tbl>
    <w:p w:rsidR="00557883" w:rsidRPr="00557883" w:rsidRDefault="00557883" w:rsidP="00557883">
      <w:pPr>
        <w:spacing w:after="0" w:line="240" w:lineRule="auto"/>
        <w:jc w:val="both"/>
        <w:rPr>
          <w:rFonts w:ascii="Times New Roman" w:eastAsia="Times New Roman" w:hAnsi="Times New Roman" w:cs="Times New Roman"/>
          <w:color w:val="FF0000"/>
          <w:sz w:val="28"/>
          <w:szCs w:val="28"/>
          <w:lang w:eastAsia="ru-RU"/>
        </w:rPr>
      </w:pPr>
    </w:p>
    <w:p w:rsidR="00557883" w:rsidRPr="00557883" w:rsidRDefault="00557883" w:rsidP="00557883">
      <w:pPr>
        <w:spacing w:after="0" w:line="240" w:lineRule="auto"/>
        <w:jc w:val="both"/>
        <w:rPr>
          <w:rFonts w:ascii="Times New Roman" w:eastAsia="Times New Roman" w:hAnsi="Times New Roman" w:cs="Times New Roman"/>
          <w:color w:val="FF0000"/>
          <w:sz w:val="28"/>
          <w:szCs w:val="28"/>
          <w:lang w:eastAsia="ru-RU"/>
        </w:rPr>
      </w:pPr>
    </w:p>
    <w:p w:rsidR="00557883" w:rsidRPr="00557883" w:rsidRDefault="00557883" w:rsidP="00557883">
      <w:pPr>
        <w:spacing w:after="0" w:line="240" w:lineRule="auto"/>
        <w:rPr>
          <w:rFonts w:ascii="Times New Roman" w:eastAsia="Times New Roman" w:hAnsi="Times New Roman" w:cs="Times New Roman"/>
          <w:b/>
          <w:sz w:val="28"/>
          <w:szCs w:val="28"/>
          <w:lang w:eastAsia="ru-RU"/>
        </w:rPr>
      </w:pPr>
      <w:r w:rsidRPr="00557883">
        <w:rPr>
          <w:rFonts w:ascii="Times New Roman" w:eastAsia="Times New Roman" w:hAnsi="Times New Roman" w:cs="Times New Roman"/>
          <w:b/>
          <w:sz w:val="28"/>
          <w:szCs w:val="28"/>
          <w:lang w:eastAsia="ru-RU"/>
        </w:rPr>
        <w:t xml:space="preserve">Ответственный от ОУ за работу по предупреждению ДДТТ </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8812"/>
      </w:tblGrid>
      <w:tr w:rsidR="00557883" w:rsidRPr="00557883" w:rsidTr="00557883">
        <w:tc>
          <w:tcPr>
            <w:tcW w:w="817" w:type="dxa"/>
            <w:tcBorders>
              <w:top w:val="nil"/>
              <w:left w:val="nil"/>
              <w:bottom w:val="nil"/>
              <w:right w:val="single" w:sz="4" w:space="0" w:color="auto"/>
            </w:tcBorders>
            <w:hideMark/>
          </w:tcPr>
          <w:p w:rsidR="00557883" w:rsidRPr="00557883" w:rsidRDefault="00557883" w:rsidP="00557883">
            <w:pPr>
              <w:spacing w:after="0" w:line="240" w:lineRule="auto"/>
              <w:jc w:val="both"/>
              <w:rPr>
                <w:rFonts w:ascii="Times New Roman" w:eastAsia="Times New Roman" w:hAnsi="Times New Roman" w:cs="Times New Roman"/>
                <w:sz w:val="28"/>
                <w:szCs w:val="28"/>
                <w:lang w:eastAsia="ru-RU"/>
              </w:rPr>
            </w:pPr>
            <w:r w:rsidRPr="00557883">
              <w:rPr>
                <w:rFonts w:ascii="Times New Roman" w:eastAsia="Times New Roman" w:hAnsi="Times New Roman" w:cs="Times New Roman"/>
                <w:sz w:val="24"/>
                <w:szCs w:val="28"/>
                <w:lang w:eastAsia="ru-RU"/>
              </w:rPr>
              <w:t>ФИО</w:t>
            </w:r>
          </w:p>
        </w:tc>
        <w:tc>
          <w:tcPr>
            <w:tcW w:w="9036" w:type="dxa"/>
            <w:tcBorders>
              <w:top w:val="single" w:sz="4" w:space="0" w:color="auto"/>
              <w:left w:val="single" w:sz="4" w:space="0" w:color="auto"/>
              <w:bottom w:val="single" w:sz="4" w:space="0" w:color="auto"/>
              <w:right w:val="single" w:sz="4" w:space="0" w:color="auto"/>
            </w:tcBorders>
            <w:hideMark/>
          </w:tcPr>
          <w:p w:rsidR="00557883" w:rsidRPr="00557883" w:rsidRDefault="00557883" w:rsidP="00557883">
            <w:pPr>
              <w:spacing w:after="0" w:line="240" w:lineRule="auto"/>
              <w:jc w:val="both"/>
              <w:rPr>
                <w:rFonts w:ascii="Times New Roman" w:eastAsia="Times New Roman" w:hAnsi="Times New Roman" w:cs="Times New Roman"/>
                <w:sz w:val="24"/>
                <w:szCs w:val="24"/>
                <w:lang w:eastAsia="ru-RU"/>
              </w:rPr>
            </w:pPr>
            <w:r w:rsidRPr="00557883">
              <w:rPr>
                <w:rFonts w:ascii="Times New Roman" w:eastAsia="Times New Roman" w:hAnsi="Times New Roman" w:cs="Times New Roman"/>
                <w:sz w:val="24"/>
                <w:szCs w:val="24"/>
                <w:lang w:eastAsia="ru-RU"/>
              </w:rPr>
              <w:t>Васильченко Людмила Павловна</w:t>
            </w:r>
          </w:p>
        </w:tc>
      </w:tr>
    </w:tbl>
    <w:p w:rsidR="00557883" w:rsidRPr="00557883" w:rsidRDefault="00557883" w:rsidP="00557883">
      <w:pPr>
        <w:spacing w:after="0" w:line="240" w:lineRule="auto"/>
        <w:jc w:val="both"/>
        <w:rPr>
          <w:rFonts w:ascii="Times New Roman" w:eastAsia="Times New Roman" w:hAnsi="Times New Roman" w:cs="Times New Roman"/>
          <w:sz w:val="10"/>
          <w:szCs w:val="10"/>
          <w:lang w:eastAsia="ru-RU"/>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2"/>
        <w:gridCol w:w="7089"/>
      </w:tblGrid>
      <w:tr w:rsidR="00557883" w:rsidRPr="00557883" w:rsidTr="00557883">
        <w:tc>
          <w:tcPr>
            <w:tcW w:w="2482" w:type="dxa"/>
            <w:tcBorders>
              <w:top w:val="nil"/>
              <w:left w:val="nil"/>
              <w:bottom w:val="nil"/>
              <w:right w:val="single" w:sz="4" w:space="0" w:color="auto"/>
            </w:tcBorders>
            <w:hideMark/>
          </w:tcPr>
          <w:p w:rsidR="00557883" w:rsidRPr="00557883" w:rsidRDefault="00557883" w:rsidP="00557883">
            <w:pPr>
              <w:spacing w:after="0" w:line="240" w:lineRule="auto"/>
              <w:jc w:val="both"/>
              <w:rPr>
                <w:rFonts w:ascii="Times New Roman" w:eastAsia="Times New Roman" w:hAnsi="Times New Roman" w:cs="Times New Roman"/>
                <w:sz w:val="28"/>
                <w:szCs w:val="28"/>
                <w:lang w:eastAsia="ru-RU"/>
              </w:rPr>
            </w:pPr>
            <w:r w:rsidRPr="00557883">
              <w:rPr>
                <w:rFonts w:ascii="Times New Roman" w:eastAsia="Times New Roman" w:hAnsi="Times New Roman" w:cs="Times New Roman"/>
                <w:sz w:val="24"/>
                <w:szCs w:val="28"/>
                <w:lang w:eastAsia="ru-RU"/>
              </w:rPr>
              <w:t>Контактный телефон</w:t>
            </w:r>
          </w:p>
        </w:tc>
        <w:tc>
          <w:tcPr>
            <w:tcW w:w="7089" w:type="dxa"/>
            <w:tcBorders>
              <w:top w:val="single" w:sz="4" w:space="0" w:color="auto"/>
              <w:left w:val="single" w:sz="4" w:space="0" w:color="auto"/>
              <w:bottom w:val="single" w:sz="4" w:space="0" w:color="auto"/>
              <w:right w:val="single" w:sz="4" w:space="0" w:color="auto"/>
            </w:tcBorders>
            <w:hideMark/>
          </w:tcPr>
          <w:p w:rsidR="00557883" w:rsidRPr="00557883" w:rsidRDefault="00557883" w:rsidP="00557883">
            <w:pPr>
              <w:spacing w:after="0" w:line="240" w:lineRule="auto"/>
              <w:jc w:val="both"/>
              <w:rPr>
                <w:rFonts w:ascii="Times New Roman" w:eastAsia="Times New Roman" w:hAnsi="Times New Roman" w:cs="Times New Roman"/>
                <w:sz w:val="24"/>
                <w:szCs w:val="24"/>
                <w:lang w:eastAsia="ru-RU"/>
              </w:rPr>
            </w:pPr>
            <w:r w:rsidRPr="00557883">
              <w:rPr>
                <w:rFonts w:ascii="Times New Roman" w:eastAsia="Times New Roman" w:hAnsi="Times New Roman" w:cs="Times New Roman"/>
                <w:color w:val="000000"/>
                <w:sz w:val="24"/>
                <w:szCs w:val="21"/>
                <w:shd w:val="clear" w:color="auto" w:fill="FFFFFF"/>
                <w:lang w:eastAsia="ru-RU"/>
              </w:rPr>
              <w:t>8 (3842) 52-16-12</w:t>
            </w:r>
          </w:p>
        </w:tc>
      </w:tr>
    </w:tbl>
    <w:p w:rsidR="00557883" w:rsidRPr="00557883" w:rsidRDefault="00557883" w:rsidP="00557883">
      <w:pPr>
        <w:spacing w:after="0" w:line="240" w:lineRule="auto"/>
        <w:jc w:val="both"/>
        <w:rPr>
          <w:rFonts w:ascii="Times New Roman" w:eastAsia="Times New Roman" w:hAnsi="Times New Roman" w:cs="Times New Roman"/>
          <w:sz w:val="10"/>
          <w:szCs w:val="10"/>
          <w:lang w:eastAsia="ru-RU"/>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612"/>
      </w:tblGrid>
      <w:tr w:rsidR="00557883" w:rsidRPr="00557883" w:rsidTr="00557883">
        <w:tc>
          <w:tcPr>
            <w:tcW w:w="959" w:type="dxa"/>
            <w:tcBorders>
              <w:top w:val="nil"/>
              <w:left w:val="nil"/>
              <w:bottom w:val="nil"/>
              <w:right w:val="single" w:sz="4" w:space="0" w:color="auto"/>
            </w:tcBorders>
            <w:hideMark/>
          </w:tcPr>
          <w:p w:rsidR="00557883" w:rsidRPr="00557883" w:rsidRDefault="00557883" w:rsidP="00557883">
            <w:pPr>
              <w:spacing w:after="0" w:line="240" w:lineRule="auto"/>
              <w:jc w:val="both"/>
              <w:rPr>
                <w:rFonts w:ascii="Times New Roman" w:eastAsia="Times New Roman" w:hAnsi="Times New Roman" w:cs="Times New Roman"/>
                <w:sz w:val="28"/>
                <w:szCs w:val="28"/>
                <w:lang w:eastAsia="ru-RU"/>
              </w:rPr>
            </w:pPr>
            <w:r w:rsidRPr="00557883">
              <w:rPr>
                <w:rFonts w:ascii="Times New Roman" w:eastAsia="Times New Roman" w:hAnsi="Times New Roman" w:cs="Times New Roman"/>
                <w:sz w:val="24"/>
                <w:szCs w:val="28"/>
                <w:lang w:eastAsia="ru-RU"/>
              </w:rPr>
              <w:t>Адрес</w:t>
            </w:r>
          </w:p>
        </w:tc>
        <w:tc>
          <w:tcPr>
            <w:tcW w:w="8612" w:type="dxa"/>
            <w:tcBorders>
              <w:top w:val="single" w:sz="4" w:space="0" w:color="auto"/>
              <w:left w:val="single" w:sz="4" w:space="0" w:color="auto"/>
              <w:bottom w:val="single" w:sz="4" w:space="0" w:color="auto"/>
              <w:right w:val="single" w:sz="4" w:space="0" w:color="auto"/>
            </w:tcBorders>
            <w:hideMark/>
          </w:tcPr>
          <w:p w:rsidR="00557883" w:rsidRPr="00557883" w:rsidRDefault="00557883" w:rsidP="00557883">
            <w:pPr>
              <w:spacing w:after="0" w:line="240" w:lineRule="auto"/>
              <w:jc w:val="both"/>
              <w:rPr>
                <w:rFonts w:ascii="Times New Roman" w:eastAsia="Times New Roman" w:hAnsi="Times New Roman" w:cs="Times New Roman"/>
                <w:sz w:val="32"/>
                <w:szCs w:val="24"/>
                <w:lang w:eastAsia="ru-RU"/>
              </w:rPr>
            </w:pPr>
            <w:r w:rsidRPr="00557883">
              <w:rPr>
                <w:rFonts w:ascii="Times New Roman" w:eastAsia="Times New Roman" w:hAnsi="Times New Roman" w:cs="Times New Roman"/>
                <w:color w:val="000000"/>
                <w:sz w:val="24"/>
                <w:szCs w:val="21"/>
                <w:shd w:val="clear" w:color="auto" w:fill="FFFFFF"/>
                <w:lang w:eastAsia="ru-RU"/>
              </w:rPr>
              <w:t>проспект Октябрьский, дом 8, город Кемерово, 650066, РФ</w:t>
            </w:r>
          </w:p>
          <w:p w:rsidR="00557883" w:rsidRPr="00557883" w:rsidRDefault="00557883" w:rsidP="00557883">
            <w:pPr>
              <w:spacing w:after="0" w:line="240" w:lineRule="auto"/>
              <w:jc w:val="both"/>
              <w:rPr>
                <w:rFonts w:ascii="Times New Roman" w:eastAsia="Times New Roman" w:hAnsi="Times New Roman" w:cs="Times New Roman"/>
                <w:sz w:val="24"/>
                <w:szCs w:val="24"/>
                <w:lang w:eastAsia="ru-RU"/>
              </w:rPr>
            </w:pPr>
          </w:p>
        </w:tc>
      </w:tr>
    </w:tbl>
    <w:p w:rsidR="00557883" w:rsidRPr="00557883" w:rsidRDefault="00557883" w:rsidP="00557883">
      <w:pPr>
        <w:spacing w:after="0" w:line="240" w:lineRule="auto"/>
        <w:jc w:val="both"/>
        <w:rPr>
          <w:rFonts w:ascii="Times New Roman" w:eastAsia="Times New Roman" w:hAnsi="Times New Roman" w:cs="Times New Roman"/>
          <w:sz w:val="32"/>
          <w:szCs w:val="28"/>
          <w:lang w:eastAsia="ru-RU"/>
        </w:rPr>
      </w:pPr>
    </w:p>
    <w:tbl>
      <w:tblPr>
        <w:tblpPr w:leftFromText="180" w:rightFromText="180" w:vertAnchor="text"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5103"/>
      </w:tblGrid>
      <w:tr w:rsidR="00557883" w:rsidRPr="00557883" w:rsidTr="00557883">
        <w:trPr>
          <w:trHeight w:val="419"/>
        </w:trPr>
        <w:tc>
          <w:tcPr>
            <w:tcW w:w="4503" w:type="dxa"/>
            <w:tcBorders>
              <w:top w:val="nil"/>
              <w:left w:val="nil"/>
              <w:bottom w:val="nil"/>
              <w:right w:val="single" w:sz="4" w:space="0" w:color="auto"/>
            </w:tcBorders>
            <w:vAlign w:val="center"/>
            <w:hideMark/>
          </w:tcPr>
          <w:p w:rsidR="00557883" w:rsidRPr="00557883" w:rsidRDefault="00557883" w:rsidP="00557883">
            <w:pPr>
              <w:spacing w:after="0" w:line="240" w:lineRule="auto"/>
              <w:contextualSpacing/>
              <w:rPr>
                <w:rFonts w:ascii="Times New Roman" w:eastAsia="Times New Roman" w:hAnsi="Times New Roman" w:cs="Times New Roman"/>
                <w:b/>
                <w:sz w:val="28"/>
                <w:szCs w:val="28"/>
                <w:lang w:eastAsia="ru-RU"/>
              </w:rPr>
            </w:pPr>
            <w:r w:rsidRPr="00557883">
              <w:rPr>
                <w:rFonts w:ascii="Times New Roman" w:eastAsia="Times New Roman" w:hAnsi="Times New Roman" w:cs="Times New Roman"/>
                <w:b/>
                <w:sz w:val="28"/>
                <w:szCs w:val="28"/>
                <w:lang w:eastAsia="ru-RU"/>
              </w:rPr>
              <w:t>Полное количество обучающихся</w:t>
            </w:r>
          </w:p>
        </w:tc>
        <w:tc>
          <w:tcPr>
            <w:tcW w:w="5103" w:type="dxa"/>
            <w:tcBorders>
              <w:top w:val="single" w:sz="4" w:space="0" w:color="auto"/>
              <w:left w:val="single" w:sz="4" w:space="0" w:color="auto"/>
              <w:bottom w:val="single" w:sz="4" w:space="0" w:color="auto"/>
              <w:right w:val="single" w:sz="4" w:space="0" w:color="auto"/>
            </w:tcBorders>
            <w:vAlign w:val="center"/>
          </w:tcPr>
          <w:p w:rsidR="00557883" w:rsidRPr="00557883" w:rsidRDefault="00557883" w:rsidP="00557883">
            <w:pPr>
              <w:spacing w:after="0" w:line="240" w:lineRule="auto"/>
              <w:rPr>
                <w:rFonts w:ascii="Times New Roman" w:eastAsia="Times New Roman" w:hAnsi="Times New Roman" w:cs="Times New Roman"/>
                <w:sz w:val="28"/>
                <w:szCs w:val="28"/>
                <w:lang w:eastAsia="ru-RU"/>
              </w:rPr>
            </w:pPr>
            <w:r w:rsidRPr="00557883">
              <w:rPr>
                <w:rFonts w:ascii="Times New Roman" w:eastAsia="Times New Roman" w:hAnsi="Times New Roman" w:cs="Times New Roman"/>
                <w:sz w:val="28"/>
                <w:szCs w:val="28"/>
                <w:lang w:eastAsia="ru-RU"/>
              </w:rPr>
              <w:t>2958</w:t>
            </w:r>
          </w:p>
        </w:tc>
      </w:tr>
    </w:tbl>
    <w:p w:rsidR="00557883" w:rsidRPr="00557883" w:rsidRDefault="00557883" w:rsidP="00557883">
      <w:pPr>
        <w:spacing w:after="200" w:line="240" w:lineRule="auto"/>
        <w:rPr>
          <w:rFonts w:ascii="Times New Roman" w:eastAsia="Times New Roman" w:hAnsi="Times New Roman" w:cs="Times New Roman"/>
          <w:sz w:val="24"/>
          <w:szCs w:val="10"/>
          <w:lang w:eastAsia="ru-RU"/>
        </w:rPr>
      </w:pPr>
    </w:p>
    <w:p w:rsidR="00557883" w:rsidRPr="00557883" w:rsidRDefault="00557883" w:rsidP="00557883">
      <w:pPr>
        <w:tabs>
          <w:tab w:val="left" w:pos="9639"/>
        </w:tabs>
        <w:spacing w:after="0" w:line="240" w:lineRule="auto"/>
        <w:rPr>
          <w:rFonts w:ascii="Times New Roman" w:eastAsia="Times New Roman" w:hAnsi="Times New Roman" w:cs="Times New Roman"/>
          <w:b/>
          <w:sz w:val="28"/>
          <w:szCs w:val="28"/>
          <w:lang w:eastAsia="ru-RU"/>
        </w:rPr>
      </w:pPr>
      <w:r w:rsidRPr="00557883">
        <w:rPr>
          <w:rFonts w:ascii="Times New Roman" w:eastAsia="Times New Roman" w:hAnsi="Times New Roman" w:cs="Times New Roman"/>
          <w:b/>
          <w:sz w:val="28"/>
          <w:szCs w:val="28"/>
          <w:lang w:eastAsia="ru-RU"/>
        </w:rPr>
        <w:t xml:space="preserve">Наличие кабинета по Правилам дорожного движения </w:t>
      </w:r>
    </w:p>
    <w:p w:rsidR="00557883" w:rsidRPr="00557883" w:rsidRDefault="00557883" w:rsidP="00557883">
      <w:pPr>
        <w:tabs>
          <w:tab w:val="left" w:pos="9639"/>
        </w:tabs>
        <w:spacing w:after="0" w:line="240" w:lineRule="auto"/>
        <w:rPr>
          <w:rFonts w:ascii="Times New Roman" w:eastAsia="Times New Roman" w:hAnsi="Times New Roman" w:cs="Times New Roman"/>
          <w:i/>
          <w:sz w:val="24"/>
          <w:szCs w:val="28"/>
          <w:lang w:eastAsia="ru-RU"/>
        </w:rPr>
      </w:pPr>
      <w:r w:rsidRPr="00557883">
        <w:rPr>
          <w:rFonts w:ascii="Times New Roman" w:eastAsia="Times New Roman" w:hAnsi="Times New Roman" w:cs="Times New Roman"/>
          <w:i/>
          <w:sz w:val="24"/>
          <w:szCs w:val="28"/>
          <w:lang w:eastAsia="ru-RU"/>
        </w:rPr>
        <w:t>(нужное обозначить знаком «+»)</w:t>
      </w:r>
    </w:p>
    <w:p w:rsidR="00557883" w:rsidRPr="00557883" w:rsidRDefault="00557883" w:rsidP="00557883">
      <w:pPr>
        <w:tabs>
          <w:tab w:val="left" w:pos="9639"/>
        </w:tabs>
        <w:spacing w:after="0" w:line="240" w:lineRule="auto"/>
        <w:rPr>
          <w:rFonts w:ascii="Times New Roman" w:eastAsia="Times New Roman" w:hAnsi="Times New Roman" w:cs="Times New Roman"/>
          <w:sz w:val="10"/>
          <w:szCs w:val="10"/>
          <w:lang w:eastAsia="ru-RU"/>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544"/>
      </w:tblGrid>
      <w:tr w:rsidR="00557883" w:rsidRPr="00557883" w:rsidTr="00557883">
        <w:tc>
          <w:tcPr>
            <w:tcW w:w="392" w:type="dxa"/>
            <w:tcBorders>
              <w:top w:val="single" w:sz="4" w:space="0" w:color="auto"/>
              <w:left w:val="single" w:sz="4" w:space="0" w:color="auto"/>
              <w:bottom w:val="single" w:sz="4" w:space="0" w:color="auto"/>
              <w:right w:val="single" w:sz="4" w:space="0" w:color="auto"/>
            </w:tcBorders>
            <w:vAlign w:val="center"/>
            <w:hideMark/>
          </w:tcPr>
          <w:p w:rsidR="00557883" w:rsidRPr="00557883" w:rsidRDefault="00557883" w:rsidP="00557883">
            <w:pPr>
              <w:tabs>
                <w:tab w:val="left" w:pos="9639"/>
              </w:tabs>
              <w:spacing w:after="0" w:line="240" w:lineRule="auto"/>
              <w:jc w:val="center"/>
              <w:rPr>
                <w:rFonts w:ascii="Times New Roman" w:eastAsia="Times New Roman" w:hAnsi="Times New Roman" w:cs="Times New Roman"/>
                <w:sz w:val="28"/>
                <w:szCs w:val="28"/>
                <w:lang w:eastAsia="ru-RU"/>
              </w:rPr>
            </w:pPr>
          </w:p>
        </w:tc>
        <w:tc>
          <w:tcPr>
            <w:tcW w:w="3544" w:type="dxa"/>
            <w:vMerge w:val="restart"/>
            <w:tcBorders>
              <w:top w:val="nil"/>
              <w:left w:val="single" w:sz="4" w:space="0" w:color="auto"/>
              <w:bottom w:val="nil"/>
              <w:right w:val="nil"/>
            </w:tcBorders>
            <w:vAlign w:val="center"/>
            <w:hideMark/>
          </w:tcPr>
          <w:p w:rsidR="00557883" w:rsidRPr="00557883" w:rsidRDefault="00557883" w:rsidP="00557883">
            <w:pPr>
              <w:spacing w:after="0" w:line="240" w:lineRule="auto"/>
              <w:ind w:right="-108"/>
              <w:rPr>
                <w:rFonts w:ascii="Times New Roman" w:eastAsia="Times New Roman" w:hAnsi="Times New Roman" w:cs="Times New Roman"/>
                <w:sz w:val="24"/>
                <w:szCs w:val="24"/>
                <w:lang w:eastAsia="ru-RU"/>
              </w:rPr>
            </w:pPr>
            <w:r w:rsidRPr="00557883">
              <w:rPr>
                <w:rFonts w:ascii="Times New Roman" w:eastAsia="Times New Roman" w:hAnsi="Times New Roman" w:cs="Times New Roman"/>
                <w:sz w:val="24"/>
                <w:szCs w:val="24"/>
                <w:lang w:eastAsia="ru-RU"/>
              </w:rPr>
              <w:t>- ЕСТЬ</w:t>
            </w:r>
          </w:p>
          <w:p w:rsidR="00557883" w:rsidRPr="00557883" w:rsidRDefault="00557883" w:rsidP="00557883">
            <w:pPr>
              <w:spacing w:after="0" w:line="240" w:lineRule="auto"/>
              <w:rPr>
                <w:rFonts w:ascii="Times New Roman" w:eastAsia="Times New Roman" w:hAnsi="Times New Roman" w:cs="Times New Roman"/>
                <w:sz w:val="24"/>
                <w:szCs w:val="24"/>
                <w:lang w:eastAsia="ru-RU"/>
              </w:rPr>
            </w:pPr>
            <w:r w:rsidRPr="00557883">
              <w:rPr>
                <w:rFonts w:ascii="Times New Roman" w:eastAsia="Times New Roman" w:hAnsi="Times New Roman" w:cs="Times New Roman"/>
                <w:sz w:val="24"/>
                <w:szCs w:val="24"/>
                <w:lang w:eastAsia="ru-RU"/>
              </w:rPr>
              <w:t>- НЕТ</w:t>
            </w:r>
          </w:p>
        </w:tc>
      </w:tr>
      <w:tr w:rsidR="00557883" w:rsidRPr="00557883" w:rsidTr="00557883">
        <w:tc>
          <w:tcPr>
            <w:tcW w:w="392" w:type="dxa"/>
            <w:tcBorders>
              <w:top w:val="single" w:sz="4" w:space="0" w:color="auto"/>
              <w:left w:val="single" w:sz="4" w:space="0" w:color="auto"/>
              <w:bottom w:val="single" w:sz="4" w:space="0" w:color="auto"/>
              <w:right w:val="single" w:sz="4" w:space="0" w:color="auto"/>
            </w:tcBorders>
          </w:tcPr>
          <w:p w:rsidR="00557883" w:rsidRPr="00557883" w:rsidRDefault="00557883" w:rsidP="00557883">
            <w:pPr>
              <w:tabs>
                <w:tab w:val="left" w:pos="9639"/>
              </w:tabs>
              <w:spacing w:after="0" w:line="240" w:lineRule="auto"/>
              <w:jc w:val="center"/>
              <w:rPr>
                <w:rFonts w:ascii="Times New Roman" w:eastAsia="Times New Roman" w:hAnsi="Times New Roman" w:cs="Times New Roman"/>
                <w:sz w:val="28"/>
                <w:szCs w:val="28"/>
                <w:lang w:eastAsia="ru-RU"/>
              </w:rPr>
            </w:pPr>
          </w:p>
          <w:p w:rsidR="00557883" w:rsidRPr="00557883" w:rsidRDefault="00557883" w:rsidP="00557883">
            <w:pPr>
              <w:tabs>
                <w:tab w:val="left" w:pos="9639"/>
              </w:tabs>
              <w:spacing w:after="0" w:line="240" w:lineRule="auto"/>
              <w:jc w:val="center"/>
              <w:rPr>
                <w:rFonts w:ascii="Times New Roman" w:eastAsia="Times New Roman" w:hAnsi="Times New Roman" w:cs="Times New Roman"/>
                <w:sz w:val="28"/>
                <w:szCs w:val="28"/>
                <w:lang w:eastAsia="ru-RU"/>
              </w:rPr>
            </w:pPr>
            <w:r w:rsidRPr="00557883">
              <w:rPr>
                <w:rFonts w:ascii="Times New Roman" w:eastAsia="Times New Roman" w:hAnsi="Times New Roman" w:cs="Times New Roman"/>
                <w:sz w:val="28"/>
                <w:szCs w:val="28"/>
                <w:lang w:eastAsia="ru-RU"/>
              </w:rPr>
              <w:t>+</w:t>
            </w:r>
          </w:p>
        </w:tc>
        <w:tc>
          <w:tcPr>
            <w:tcW w:w="0" w:type="auto"/>
            <w:vMerge/>
            <w:tcBorders>
              <w:top w:val="nil"/>
              <w:left w:val="single" w:sz="4" w:space="0" w:color="auto"/>
              <w:bottom w:val="nil"/>
              <w:right w:val="nil"/>
            </w:tcBorders>
            <w:vAlign w:val="center"/>
            <w:hideMark/>
          </w:tcPr>
          <w:p w:rsidR="00557883" w:rsidRPr="00557883" w:rsidRDefault="00557883" w:rsidP="00557883">
            <w:pPr>
              <w:spacing w:after="0" w:line="240" w:lineRule="auto"/>
              <w:rPr>
                <w:rFonts w:ascii="Times New Roman" w:eastAsia="Times New Roman" w:hAnsi="Times New Roman" w:cs="Times New Roman"/>
                <w:sz w:val="24"/>
                <w:szCs w:val="24"/>
                <w:lang w:eastAsia="ru-RU"/>
              </w:rPr>
            </w:pPr>
          </w:p>
        </w:tc>
      </w:tr>
    </w:tbl>
    <w:p w:rsidR="00557883" w:rsidRPr="00557883" w:rsidRDefault="00557883" w:rsidP="00557883">
      <w:pPr>
        <w:tabs>
          <w:tab w:val="left" w:pos="9639"/>
        </w:tabs>
        <w:spacing w:after="0" w:line="240" w:lineRule="auto"/>
        <w:rPr>
          <w:rFonts w:ascii="Times New Roman" w:eastAsia="Times New Roman" w:hAnsi="Times New Roman" w:cs="Times New Roman"/>
          <w:b/>
          <w:sz w:val="28"/>
          <w:szCs w:val="28"/>
          <w:lang w:eastAsia="ru-RU"/>
        </w:rPr>
      </w:pPr>
    </w:p>
    <w:p w:rsidR="00557883" w:rsidRPr="00557883" w:rsidRDefault="00557883" w:rsidP="00557883">
      <w:pPr>
        <w:tabs>
          <w:tab w:val="left" w:pos="9639"/>
        </w:tabs>
        <w:spacing w:after="0" w:line="240" w:lineRule="auto"/>
        <w:rPr>
          <w:rFonts w:ascii="Times New Roman" w:eastAsia="Times New Roman" w:hAnsi="Times New Roman" w:cs="Times New Roman"/>
          <w:sz w:val="28"/>
          <w:szCs w:val="28"/>
          <w:lang w:eastAsia="ru-RU"/>
        </w:rPr>
      </w:pPr>
      <w:r w:rsidRPr="00557883">
        <w:rPr>
          <w:rFonts w:ascii="Times New Roman" w:eastAsia="Times New Roman" w:hAnsi="Times New Roman" w:cs="Times New Roman"/>
          <w:b/>
          <w:sz w:val="28"/>
          <w:szCs w:val="28"/>
          <w:lang w:eastAsia="ru-RU"/>
        </w:rPr>
        <w:t>Наличие специализированной учебной территории по безопасности дорожного движения</w:t>
      </w:r>
      <w:r w:rsidRPr="00557883">
        <w:rPr>
          <w:rFonts w:ascii="Times New Roman" w:eastAsia="Times New Roman" w:hAnsi="Times New Roman" w:cs="Times New Roman"/>
          <w:i/>
          <w:sz w:val="24"/>
          <w:szCs w:val="28"/>
          <w:lang w:eastAsia="ru-RU"/>
        </w:rPr>
        <w:t xml:space="preserve"> (нужное обозначить знаком «+»)</w:t>
      </w:r>
    </w:p>
    <w:p w:rsidR="00557883" w:rsidRPr="00557883" w:rsidRDefault="00557883" w:rsidP="00557883">
      <w:pPr>
        <w:tabs>
          <w:tab w:val="left" w:pos="9639"/>
        </w:tabs>
        <w:spacing w:after="0" w:line="240" w:lineRule="auto"/>
        <w:rPr>
          <w:rFonts w:ascii="Times New Roman" w:eastAsia="Times New Roman" w:hAnsi="Times New Roman" w:cs="Times New Roman"/>
          <w:sz w:val="10"/>
          <w:szCs w:val="10"/>
          <w:lang w:eastAsia="ru-RU"/>
        </w:rPr>
      </w:pPr>
    </w:p>
    <w:p w:rsidR="00557883" w:rsidRPr="00557883" w:rsidRDefault="00557883" w:rsidP="00557883">
      <w:pPr>
        <w:tabs>
          <w:tab w:val="left" w:pos="9639"/>
        </w:tabs>
        <w:spacing w:after="0" w:line="240" w:lineRule="auto"/>
        <w:ind w:firstLine="709"/>
        <w:rPr>
          <w:rFonts w:ascii="Times New Roman" w:eastAsia="Times New Roman" w:hAnsi="Times New Roman" w:cs="Times New Roman"/>
          <w:sz w:val="28"/>
          <w:szCs w:val="28"/>
          <w:lang w:eastAsia="ru-RU"/>
        </w:rPr>
      </w:pPr>
      <w:r w:rsidRPr="00557883">
        <w:rPr>
          <w:rFonts w:ascii="Times New Roman" w:eastAsia="Times New Roman" w:hAnsi="Times New Roman" w:cs="Times New Roman"/>
          <w:sz w:val="28"/>
          <w:szCs w:val="28"/>
          <w:lang w:eastAsia="ru-RU"/>
        </w:rPr>
        <w:t>Автогородок (автоплощадка)</w:t>
      </w:r>
    </w:p>
    <w:p w:rsidR="00557883" w:rsidRPr="00557883" w:rsidRDefault="00557883" w:rsidP="00557883">
      <w:pPr>
        <w:tabs>
          <w:tab w:val="left" w:pos="9639"/>
        </w:tabs>
        <w:spacing w:after="0" w:line="240" w:lineRule="auto"/>
        <w:rPr>
          <w:rFonts w:ascii="Times New Roman" w:eastAsia="Times New Roman" w:hAnsi="Times New Roman" w:cs="Times New Roman"/>
          <w:sz w:val="10"/>
          <w:szCs w:val="10"/>
          <w:lang w:eastAsia="ru-RU"/>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544"/>
      </w:tblGrid>
      <w:tr w:rsidR="00557883" w:rsidRPr="00557883" w:rsidTr="00557883">
        <w:tc>
          <w:tcPr>
            <w:tcW w:w="392" w:type="dxa"/>
            <w:tcBorders>
              <w:top w:val="single" w:sz="4" w:space="0" w:color="auto"/>
              <w:left w:val="single" w:sz="4" w:space="0" w:color="auto"/>
              <w:bottom w:val="single" w:sz="4" w:space="0" w:color="auto"/>
              <w:right w:val="single" w:sz="4" w:space="0" w:color="auto"/>
            </w:tcBorders>
            <w:vAlign w:val="center"/>
            <w:hideMark/>
          </w:tcPr>
          <w:p w:rsidR="00557883" w:rsidRPr="00557883" w:rsidRDefault="00557883" w:rsidP="00557883">
            <w:pPr>
              <w:tabs>
                <w:tab w:val="left" w:pos="9639"/>
              </w:tabs>
              <w:spacing w:after="0" w:line="240" w:lineRule="auto"/>
              <w:jc w:val="center"/>
              <w:rPr>
                <w:rFonts w:ascii="Times New Roman" w:eastAsia="Times New Roman" w:hAnsi="Times New Roman" w:cs="Times New Roman"/>
                <w:sz w:val="28"/>
                <w:szCs w:val="28"/>
                <w:lang w:eastAsia="ru-RU"/>
              </w:rPr>
            </w:pPr>
          </w:p>
        </w:tc>
        <w:tc>
          <w:tcPr>
            <w:tcW w:w="3544" w:type="dxa"/>
            <w:vMerge w:val="restart"/>
            <w:tcBorders>
              <w:top w:val="nil"/>
              <w:left w:val="single" w:sz="4" w:space="0" w:color="auto"/>
              <w:bottom w:val="nil"/>
              <w:right w:val="nil"/>
            </w:tcBorders>
            <w:vAlign w:val="center"/>
            <w:hideMark/>
          </w:tcPr>
          <w:p w:rsidR="00557883" w:rsidRPr="00557883" w:rsidRDefault="00557883" w:rsidP="00557883">
            <w:pPr>
              <w:spacing w:after="0" w:line="240" w:lineRule="auto"/>
              <w:ind w:right="-108"/>
              <w:rPr>
                <w:rFonts w:ascii="Times New Roman" w:eastAsia="Times New Roman" w:hAnsi="Times New Roman" w:cs="Times New Roman"/>
                <w:sz w:val="24"/>
                <w:szCs w:val="24"/>
                <w:lang w:eastAsia="ru-RU"/>
              </w:rPr>
            </w:pPr>
            <w:r w:rsidRPr="00557883">
              <w:rPr>
                <w:rFonts w:ascii="Times New Roman" w:eastAsia="Times New Roman" w:hAnsi="Times New Roman" w:cs="Times New Roman"/>
                <w:sz w:val="24"/>
                <w:szCs w:val="24"/>
                <w:lang w:eastAsia="ru-RU"/>
              </w:rPr>
              <w:t>- ЕСТЬ</w:t>
            </w:r>
          </w:p>
          <w:p w:rsidR="00557883" w:rsidRPr="00557883" w:rsidRDefault="00557883" w:rsidP="00557883">
            <w:pPr>
              <w:spacing w:after="0" w:line="240" w:lineRule="auto"/>
              <w:rPr>
                <w:rFonts w:ascii="Times New Roman" w:eastAsia="Times New Roman" w:hAnsi="Times New Roman" w:cs="Times New Roman"/>
                <w:sz w:val="24"/>
                <w:szCs w:val="24"/>
                <w:lang w:eastAsia="ru-RU"/>
              </w:rPr>
            </w:pPr>
            <w:r w:rsidRPr="00557883">
              <w:rPr>
                <w:rFonts w:ascii="Times New Roman" w:eastAsia="Times New Roman" w:hAnsi="Times New Roman" w:cs="Times New Roman"/>
                <w:sz w:val="24"/>
                <w:szCs w:val="24"/>
                <w:lang w:eastAsia="ru-RU"/>
              </w:rPr>
              <w:t>- НЕТ</w:t>
            </w:r>
          </w:p>
        </w:tc>
      </w:tr>
      <w:tr w:rsidR="00557883" w:rsidRPr="00557883" w:rsidTr="00557883">
        <w:tc>
          <w:tcPr>
            <w:tcW w:w="392" w:type="dxa"/>
            <w:tcBorders>
              <w:top w:val="single" w:sz="4" w:space="0" w:color="auto"/>
              <w:left w:val="single" w:sz="4" w:space="0" w:color="auto"/>
              <w:bottom w:val="single" w:sz="4" w:space="0" w:color="auto"/>
              <w:right w:val="single" w:sz="4" w:space="0" w:color="auto"/>
            </w:tcBorders>
          </w:tcPr>
          <w:p w:rsidR="00557883" w:rsidRPr="00557883" w:rsidRDefault="00557883" w:rsidP="00557883">
            <w:pPr>
              <w:tabs>
                <w:tab w:val="left" w:pos="9639"/>
              </w:tabs>
              <w:spacing w:after="0" w:line="240" w:lineRule="auto"/>
              <w:jc w:val="center"/>
              <w:rPr>
                <w:rFonts w:ascii="Times New Roman" w:eastAsia="Times New Roman" w:hAnsi="Times New Roman" w:cs="Times New Roman"/>
                <w:sz w:val="28"/>
                <w:szCs w:val="28"/>
                <w:lang w:eastAsia="ru-RU"/>
              </w:rPr>
            </w:pPr>
          </w:p>
          <w:p w:rsidR="00557883" w:rsidRPr="00557883" w:rsidRDefault="00557883" w:rsidP="00557883">
            <w:pPr>
              <w:tabs>
                <w:tab w:val="left" w:pos="9639"/>
              </w:tabs>
              <w:spacing w:after="0" w:line="240" w:lineRule="auto"/>
              <w:jc w:val="center"/>
              <w:rPr>
                <w:rFonts w:ascii="Times New Roman" w:eastAsia="Times New Roman" w:hAnsi="Times New Roman" w:cs="Times New Roman"/>
                <w:sz w:val="28"/>
                <w:szCs w:val="28"/>
                <w:lang w:eastAsia="ru-RU"/>
              </w:rPr>
            </w:pPr>
            <w:r w:rsidRPr="00557883">
              <w:rPr>
                <w:rFonts w:ascii="Times New Roman" w:eastAsia="Times New Roman" w:hAnsi="Times New Roman" w:cs="Times New Roman"/>
                <w:sz w:val="28"/>
                <w:szCs w:val="28"/>
                <w:lang w:eastAsia="ru-RU"/>
              </w:rPr>
              <w:t>+</w:t>
            </w:r>
          </w:p>
        </w:tc>
        <w:tc>
          <w:tcPr>
            <w:tcW w:w="0" w:type="auto"/>
            <w:vMerge/>
            <w:tcBorders>
              <w:top w:val="nil"/>
              <w:left w:val="single" w:sz="4" w:space="0" w:color="auto"/>
              <w:bottom w:val="nil"/>
              <w:right w:val="nil"/>
            </w:tcBorders>
            <w:vAlign w:val="center"/>
            <w:hideMark/>
          </w:tcPr>
          <w:p w:rsidR="00557883" w:rsidRPr="00557883" w:rsidRDefault="00557883" w:rsidP="00557883">
            <w:pPr>
              <w:spacing w:after="0" w:line="240" w:lineRule="auto"/>
              <w:rPr>
                <w:rFonts w:ascii="Times New Roman" w:eastAsia="Times New Roman" w:hAnsi="Times New Roman" w:cs="Times New Roman"/>
                <w:sz w:val="24"/>
                <w:szCs w:val="24"/>
                <w:lang w:eastAsia="ru-RU"/>
              </w:rPr>
            </w:pPr>
          </w:p>
        </w:tc>
      </w:tr>
    </w:tbl>
    <w:p w:rsidR="00557883" w:rsidRPr="00557883" w:rsidRDefault="00557883" w:rsidP="00557883">
      <w:pPr>
        <w:tabs>
          <w:tab w:val="left" w:pos="9639"/>
        </w:tabs>
        <w:spacing w:after="0" w:line="240" w:lineRule="auto"/>
        <w:ind w:firstLine="709"/>
        <w:rPr>
          <w:rFonts w:ascii="Times New Roman" w:eastAsia="Times New Roman" w:hAnsi="Times New Roman" w:cs="Times New Roman"/>
          <w:sz w:val="16"/>
          <w:szCs w:val="16"/>
          <w:lang w:eastAsia="ru-RU"/>
        </w:rPr>
      </w:pPr>
    </w:p>
    <w:p w:rsidR="00557883" w:rsidRPr="00557883" w:rsidRDefault="00557883" w:rsidP="00557883">
      <w:pPr>
        <w:tabs>
          <w:tab w:val="left" w:pos="9639"/>
        </w:tabs>
        <w:spacing w:after="0" w:line="240" w:lineRule="auto"/>
        <w:ind w:firstLine="709"/>
        <w:rPr>
          <w:rFonts w:ascii="Times New Roman" w:eastAsia="Times New Roman" w:hAnsi="Times New Roman" w:cs="Times New Roman"/>
          <w:sz w:val="28"/>
          <w:szCs w:val="28"/>
          <w:lang w:eastAsia="ru-RU"/>
        </w:rPr>
      </w:pPr>
      <w:r w:rsidRPr="00557883">
        <w:rPr>
          <w:rFonts w:ascii="Times New Roman" w:eastAsia="Times New Roman" w:hAnsi="Times New Roman" w:cs="Times New Roman"/>
          <w:sz w:val="28"/>
          <w:szCs w:val="28"/>
          <w:lang w:eastAsia="ru-RU"/>
        </w:rPr>
        <w:t>Учебный перекресток</w:t>
      </w:r>
    </w:p>
    <w:p w:rsidR="00557883" w:rsidRPr="00557883" w:rsidRDefault="00557883" w:rsidP="00557883">
      <w:pPr>
        <w:tabs>
          <w:tab w:val="left" w:pos="9639"/>
        </w:tabs>
        <w:spacing w:after="0" w:line="240" w:lineRule="auto"/>
        <w:rPr>
          <w:rFonts w:ascii="Times New Roman" w:eastAsia="Times New Roman" w:hAnsi="Times New Roman" w:cs="Times New Roman"/>
          <w:sz w:val="10"/>
          <w:szCs w:val="10"/>
          <w:lang w:eastAsia="ru-RU"/>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5561"/>
      </w:tblGrid>
      <w:tr w:rsidR="00557883" w:rsidRPr="00557883" w:rsidTr="00557883">
        <w:tc>
          <w:tcPr>
            <w:tcW w:w="392" w:type="dxa"/>
            <w:tcBorders>
              <w:top w:val="single" w:sz="4" w:space="0" w:color="auto"/>
              <w:left w:val="single" w:sz="4" w:space="0" w:color="auto"/>
              <w:bottom w:val="single" w:sz="4" w:space="0" w:color="auto"/>
              <w:right w:val="single" w:sz="4" w:space="0" w:color="auto"/>
            </w:tcBorders>
            <w:vAlign w:val="center"/>
            <w:hideMark/>
          </w:tcPr>
          <w:p w:rsidR="00557883" w:rsidRPr="00557883" w:rsidRDefault="00557883" w:rsidP="00557883">
            <w:pPr>
              <w:tabs>
                <w:tab w:val="left" w:pos="9639"/>
              </w:tabs>
              <w:spacing w:after="0" w:line="240" w:lineRule="auto"/>
              <w:jc w:val="center"/>
              <w:rPr>
                <w:rFonts w:ascii="Times New Roman" w:eastAsia="Times New Roman" w:hAnsi="Times New Roman" w:cs="Times New Roman"/>
                <w:sz w:val="28"/>
                <w:szCs w:val="28"/>
                <w:lang w:eastAsia="ru-RU"/>
              </w:rPr>
            </w:pPr>
          </w:p>
        </w:tc>
        <w:tc>
          <w:tcPr>
            <w:tcW w:w="5561" w:type="dxa"/>
            <w:vMerge w:val="restart"/>
            <w:tcBorders>
              <w:top w:val="nil"/>
              <w:left w:val="single" w:sz="4" w:space="0" w:color="auto"/>
              <w:bottom w:val="nil"/>
              <w:right w:val="nil"/>
            </w:tcBorders>
            <w:vAlign w:val="center"/>
            <w:hideMark/>
          </w:tcPr>
          <w:p w:rsidR="00557883" w:rsidRPr="00557883" w:rsidRDefault="00557883" w:rsidP="00557883">
            <w:pPr>
              <w:tabs>
                <w:tab w:val="left" w:pos="9639"/>
              </w:tabs>
              <w:spacing w:after="0" w:line="240" w:lineRule="auto"/>
              <w:rPr>
                <w:rFonts w:ascii="Times New Roman" w:eastAsia="Times New Roman" w:hAnsi="Times New Roman" w:cs="Times New Roman"/>
                <w:sz w:val="28"/>
                <w:szCs w:val="28"/>
                <w:lang w:eastAsia="ru-RU"/>
              </w:rPr>
            </w:pPr>
            <w:r w:rsidRPr="00557883">
              <w:rPr>
                <w:rFonts w:ascii="Times New Roman" w:eastAsia="Times New Roman" w:hAnsi="Times New Roman" w:cs="Times New Roman"/>
                <w:sz w:val="24"/>
                <w:szCs w:val="24"/>
                <w:lang w:eastAsia="ru-RU"/>
              </w:rPr>
              <w:t xml:space="preserve">- </w:t>
            </w:r>
            <w:r w:rsidRPr="00557883">
              <w:rPr>
                <w:rFonts w:ascii="Times New Roman" w:eastAsia="Times New Roman" w:hAnsi="Times New Roman" w:cs="Times New Roman"/>
                <w:sz w:val="28"/>
                <w:szCs w:val="28"/>
                <w:lang w:eastAsia="ru-RU"/>
              </w:rPr>
              <w:t>в помещении (статичный)</w:t>
            </w:r>
          </w:p>
          <w:p w:rsidR="00557883" w:rsidRPr="00557883" w:rsidRDefault="00557883" w:rsidP="00557883">
            <w:pPr>
              <w:tabs>
                <w:tab w:val="left" w:pos="9639"/>
              </w:tabs>
              <w:spacing w:after="0" w:line="240" w:lineRule="auto"/>
              <w:rPr>
                <w:rFonts w:ascii="Times New Roman" w:eastAsia="Times New Roman" w:hAnsi="Times New Roman" w:cs="Times New Roman"/>
                <w:sz w:val="28"/>
                <w:szCs w:val="28"/>
                <w:lang w:eastAsia="ru-RU"/>
              </w:rPr>
            </w:pPr>
            <w:r w:rsidRPr="00557883">
              <w:rPr>
                <w:rFonts w:ascii="Times New Roman" w:eastAsia="Times New Roman" w:hAnsi="Times New Roman" w:cs="Times New Roman"/>
                <w:sz w:val="24"/>
                <w:szCs w:val="24"/>
                <w:lang w:eastAsia="ru-RU"/>
              </w:rPr>
              <w:t xml:space="preserve">- </w:t>
            </w:r>
            <w:r w:rsidRPr="00557883">
              <w:rPr>
                <w:rFonts w:ascii="Times New Roman" w:eastAsia="Times New Roman" w:hAnsi="Times New Roman" w:cs="Times New Roman"/>
                <w:sz w:val="28"/>
                <w:szCs w:val="28"/>
                <w:lang w:eastAsia="ru-RU"/>
              </w:rPr>
              <w:t>в помещении (съемный)</w:t>
            </w:r>
          </w:p>
          <w:p w:rsidR="00557883" w:rsidRPr="00557883" w:rsidRDefault="00557883" w:rsidP="00557883">
            <w:pPr>
              <w:spacing w:after="0" w:line="240" w:lineRule="auto"/>
              <w:rPr>
                <w:rFonts w:ascii="Times New Roman" w:eastAsia="Times New Roman" w:hAnsi="Times New Roman" w:cs="Times New Roman"/>
                <w:sz w:val="28"/>
                <w:szCs w:val="28"/>
                <w:lang w:eastAsia="ru-RU"/>
              </w:rPr>
            </w:pPr>
            <w:r w:rsidRPr="00557883">
              <w:rPr>
                <w:rFonts w:ascii="Times New Roman" w:eastAsia="Times New Roman" w:hAnsi="Times New Roman" w:cs="Times New Roman"/>
                <w:sz w:val="24"/>
                <w:szCs w:val="24"/>
                <w:lang w:eastAsia="ru-RU"/>
              </w:rPr>
              <w:t xml:space="preserve">- </w:t>
            </w:r>
            <w:r w:rsidRPr="00557883">
              <w:rPr>
                <w:rFonts w:ascii="Times New Roman" w:eastAsia="Times New Roman" w:hAnsi="Times New Roman" w:cs="Times New Roman"/>
                <w:sz w:val="28"/>
                <w:szCs w:val="28"/>
                <w:lang w:eastAsia="ru-RU"/>
              </w:rPr>
              <w:t>на территории ОУ</w:t>
            </w:r>
          </w:p>
        </w:tc>
      </w:tr>
      <w:tr w:rsidR="00557883" w:rsidRPr="00557883" w:rsidTr="00557883">
        <w:tc>
          <w:tcPr>
            <w:tcW w:w="392" w:type="dxa"/>
            <w:tcBorders>
              <w:top w:val="single" w:sz="4" w:space="0" w:color="auto"/>
              <w:left w:val="single" w:sz="4" w:space="0" w:color="auto"/>
              <w:bottom w:val="single" w:sz="4" w:space="0" w:color="auto"/>
              <w:right w:val="single" w:sz="4" w:space="0" w:color="auto"/>
            </w:tcBorders>
            <w:hideMark/>
          </w:tcPr>
          <w:p w:rsidR="00557883" w:rsidRPr="00557883" w:rsidRDefault="00557883" w:rsidP="00557883">
            <w:pPr>
              <w:tabs>
                <w:tab w:val="left" w:pos="9639"/>
              </w:tabs>
              <w:spacing w:after="0" w:line="240" w:lineRule="auto"/>
              <w:jc w:val="center"/>
              <w:rPr>
                <w:rFonts w:ascii="Times New Roman" w:eastAsia="Times New Roman" w:hAnsi="Times New Roman" w:cs="Times New Roman"/>
                <w:sz w:val="28"/>
                <w:szCs w:val="28"/>
                <w:lang w:eastAsia="ru-RU"/>
              </w:rPr>
            </w:pPr>
          </w:p>
        </w:tc>
        <w:tc>
          <w:tcPr>
            <w:tcW w:w="0" w:type="auto"/>
            <w:vMerge/>
            <w:tcBorders>
              <w:top w:val="nil"/>
              <w:left w:val="single" w:sz="4" w:space="0" w:color="auto"/>
              <w:bottom w:val="nil"/>
              <w:right w:val="nil"/>
            </w:tcBorders>
            <w:vAlign w:val="center"/>
            <w:hideMark/>
          </w:tcPr>
          <w:p w:rsidR="00557883" w:rsidRPr="00557883" w:rsidRDefault="00557883" w:rsidP="00557883">
            <w:pPr>
              <w:spacing w:after="0" w:line="240" w:lineRule="auto"/>
              <w:rPr>
                <w:rFonts w:ascii="Times New Roman" w:eastAsia="Times New Roman" w:hAnsi="Times New Roman" w:cs="Times New Roman"/>
                <w:sz w:val="28"/>
                <w:szCs w:val="28"/>
                <w:lang w:eastAsia="ru-RU"/>
              </w:rPr>
            </w:pPr>
          </w:p>
        </w:tc>
      </w:tr>
      <w:tr w:rsidR="00557883" w:rsidRPr="00557883" w:rsidTr="00557883">
        <w:tc>
          <w:tcPr>
            <w:tcW w:w="392" w:type="dxa"/>
            <w:tcBorders>
              <w:top w:val="single" w:sz="4" w:space="0" w:color="auto"/>
              <w:left w:val="single" w:sz="4" w:space="0" w:color="auto"/>
              <w:bottom w:val="single" w:sz="4" w:space="0" w:color="auto"/>
              <w:right w:val="single" w:sz="4" w:space="0" w:color="auto"/>
            </w:tcBorders>
            <w:hideMark/>
          </w:tcPr>
          <w:p w:rsidR="00557883" w:rsidRPr="00557883" w:rsidRDefault="00557883" w:rsidP="00557883">
            <w:pPr>
              <w:tabs>
                <w:tab w:val="left" w:pos="9639"/>
              </w:tabs>
              <w:spacing w:after="0" w:line="240" w:lineRule="auto"/>
              <w:jc w:val="center"/>
              <w:rPr>
                <w:rFonts w:ascii="Times New Roman" w:eastAsia="Times New Roman" w:hAnsi="Times New Roman" w:cs="Times New Roman"/>
                <w:sz w:val="28"/>
                <w:szCs w:val="28"/>
                <w:lang w:eastAsia="ru-RU"/>
              </w:rPr>
            </w:pPr>
          </w:p>
        </w:tc>
        <w:tc>
          <w:tcPr>
            <w:tcW w:w="0" w:type="auto"/>
            <w:vMerge/>
            <w:tcBorders>
              <w:top w:val="nil"/>
              <w:left w:val="single" w:sz="4" w:space="0" w:color="auto"/>
              <w:bottom w:val="nil"/>
              <w:right w:val="nil"/>
            </w:tcBorders>
            <w:vAlign w:val="center"/>
            <w:hideMark/>
          </w:tcPr>
          <w:p w:rsidR="00557883" w:rsidRPr="00557883" w:rsidRDefault="00557883" w:rsidP="00557883">
            <w:pPr>
              <w:spacing w:after="0" w:line="240" w:lineRule="auto"/>
              <w:rPr>
                <w:rFonts w:ascii="Times New Roman" w:eastAsia="Times New Roman" w:hAnsi="Times New Roman" w:cs="Times New Roman"/>
                <w:sz w:val="28"/>
                <w:szCs w:val="28"/>
                <w:lang w:eastAsia="ru-RU"/>
              </w:rPr>
            </w:pPr>
          </w:p>
        </w:tc>
      </w:tr>
    </w:tbl>
    <w:p w:rsidR="00557883" w:rsidRPr="00557883" w:rsidRDefault="00557883" w:rsidP="00557883">
      <w:pPr>
        <w:tabs>
          <w:tab w:val="left" w:pos="9639"/>
        </w:tabs>
        <w:spacing w:after="0" w:line="240" w:lineRule="auto"/>
        <w:rPr>
          <w:rFonts w:ascii="Times New Roman" w:eastAsia="Times New Roman" w:hAnsi="Times New Roman" w:cs="Times New Roman"/>
          <w:sz w:val="16"/>
          <w:szCs w:val="16"/>
          <w:lang w:eastAsia="ru-RU"/>
        </w:rPr>
      </w:pPr>
    </w:p>
    <w:p w:rsidR="00557883" w:rsidRPr="00557883" w:rsidRDefault="00557883" w:rsidP="00557883">
      <w:pPr>
        <w:tabs>
          <w:tab w:val="left" w:pos="9639"/>
        </w:tabs>
        <w:spacing w:after="0" w:line="240" w:lineRule="auto"/>
        <w:rPr>
          <w:rFonts w:ascii="Times New Roman" w:eastAsia="Times New Roman" w:hAnsi="Times New Roman" w:cs="Times New Roman"/>
          <w:i/>
          <w:sz w:val="24"/>
          <w:szCs w:val="28"/>
          <w:lang w:eastAsia="ru-RU"/>
        </w:rPr>
      </w:pPr>
      <w:r w:rsidRPr="00557883">
        <w:rPr>
          <w:rFonts w:ascii="Times New Roman" w:eastAsia="Times New Roman" w:hAnsi="Times New Roman" w:cs="Times New Roman"/>
          <w:sz w:val="28"/>
          <w:szCs w:val="28"/>
          <w:lang w:eastAsia="ru-RU"/>
        </w:rPr>
        <w:t xml:space="preserve">Наличие в ОУ автобуса (Школьного маршрута) </w:t>
      </w:r>
      <w:r w:rsidRPr="00557883">
        <w:rPr>
          <w:rFonts w:ascii="Times New Roman" w:eastAsia="Times New Roman" w:hAnsi="Times New Roman" w:cs="Times New Roman"/>
          <w:i/>
          <w:sz w:val="24"/>
          <w:szCs w:val="28"/>
          <w:lang w:eastAsia="ru-RU"/>
        </w:rPr>
        <w:t>(нужное обозначить знаком «+»)</w:t>
      </w:r>
    </w:p>
    <w:p w:rsidR="00557883" w:rsidRPr="00557883" w:rsidRDefault="00557883" w:rsidP="00557883">
      <w:pPr>
        <w:tabs>
          <w:tab w:val="left" w:pos="9639"/>
        </w:tabs>
        <w:spacing w:after="0" w:line="240" w:lineRule="auto"/>
        <w:rPr>
          <w:rFonts w:ascii="Times New Roman" w:eastAsia="Times New Roman" w:hAnsi="Times New Roman" w:cs="Times New Roman"/>
          <w:sz w:val="10"/>
          <w:szCs w:val="10"/>
          <w:lang w:eastAsia="ru-RU"/>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544"/>
      </w:tblGrid>
      <w:tr w:rsidR="00557883" w:rsidRPr="00557883" w:rsidTr="00557883">
        <w:trPr>
          <w:trHeight w:val="278"/>
        </w:trPr>
        <w:tc>
          <w:tcPr>
            <w:tcW w:w="392" w:type="dxa"/>
            <w:tcBorders>
              <w:top w:val="single" w:sz="4" w:space="0" w:color="auto"/>
              <w:left w:val="single" w:sz="4" w:space="0" w:color="auto"/>
              <w:bottom w:val="single" w:sz="4" w:space="0" w:color="auto"/>
              <w:right w:val="single" w:sz="4" w:space="0" w:color="auto"/>
            </w:tcBorders>
            <w:vAlign w:val="center"/>
          </w:tcPr>
          <w:p w:rsidR="00557883" w:rsidRPr="00557883" w:rsidRDefault="00557883" w:rsidP="00557883">
            <w:pPr>
              <w:tabs>
                <w:tab w:val="left" w:pos="9639"/>
              </w:tabs>
              <w:spacing w:after="0" w:line="240" w:lineRule="auto"/>
              <w:jc w:val="center"/>
              <w:rPr>
                <w:rFonts w:ascii="Times New Roman" w:eastAsia="Times New Roman" w:hAnsi="Times New Roman" w:cs="Times New Roman"/>
                <w:sz w:val="28"/>
                <w:szCs w:val="28"/>
                <w:lang w:eastAsia="ru-RU"/>
              </w:rPr>
            </w:pPr>
          </w:p>
        </w:tc>
        <w:tc>
          <w:tcPr>
            <w:tcW w:w="3544" w:type="dxa"/>
            <w:vMerge w:val="restart"/>
            <w:tcBorders>
              <w:top w:val="nil"/>
              <w:left w:val="single" w:sz="4" w:space="0" w:color="auto"/>
              <w:bottom w:val="nil"/>
              <w:right w:val="nil"/>
            </w:tcBorders>
            <w:vAlign w:val="center"/>
            <w:hideMark/>
          </w:tcPr>
          <w:p w:rsidR="00557883" w:rsidRPr="00557883" w:rsidRDefault="00557883" w:rsidP="00557883">
            <w:pPr>
              <w:spacing w:after="0" w:line="240" w:lineRule="auto"/>
              <w:ind w:right="-108"/>
              <w:rPr>
                <w:rFonts w:ascii="Times New Roman" w:eastAsia="Times New Roman" w:hAnsi="Times New Roman" w:cs="Times New Roman"/>
                <w:sz w:val="24"/>
                <w:szCs w:val="24"/>
                <w:lang w:eastAsia="ru-RU"/>
              </w:rPr>
            </w:pPr>
            <w:r w:rsidRPr="00557883">
              <w:rPr>
                <w:rFonts w:ascii="Times New Roman" w:eastAsia="Times New Roman" w:hAnsi="Times New Roman" w:cs="Times New Roman"/>
                <w:sz w:val="24"/>
                <w:szCs w:val="24"/>
                <w:lang w:eastAsia="ru-RU"/>
              </w:rPr>
              <w:t>- ЕСТЬ</w:t>
            </w:r>
          </w:p>
          <w:p w:rsidR="00557883" w:rsidRPr="00557883" w:rsidRDefault="00557883" w:rsidP="00557883">
            <w:pPr>
              <w:spacing w:after="0" w:line="240" w:lineRule="auto"/>
              <w:rPr>
                <w:rFonts w:ascii="Times New Roman" w:eastAsia="Times New Roman" w:hAnsi="Times New Roman" w:cs="Times New Roman"/>
                <w:sz w:val="24"/>
                <w:szCs w:val="24"/>
                <w:lang w:eastAsia="ru-RU"/>
              </w:rPr>
            </w:pPr>
            <w:r w:rsidRPr="00557883">
              <w:rPr>
                <w:rFonts w:ascii="Times New Roman" w:eastAsia="Times New Roman" w:hAnsi="Times New Roman" w:cs="Times New Roman"/>
                <w:sz w:val="24"/>
                <w:szCs w:val="24"/>
                <w:lang w:eastAsia="ru-RU"/>
              </w:rPr>
              <w:t>- НЕТ</w:t>
            </w:r>
          </w:p>
        </w:tc>
      </w:tr>
      <w:tr w:rsidR="00557883" w:rsidRPr="00557883" w:rsidTr="00557883">
        <w:trPr>
          <w:trHeight w:val="277"/>
        </w:trPr>
        <w:tc>
          <w:tcPr>
            <w:tcW w:w="392" w:type="dxa"/>
            <w:tcBorders>
              <w:top w:val="single" w:sz="4" w:space="0" w:color="auto"/>
              <w:left w:val="single" w:sz="4" w:space="0" w:color="auto"/>
              <w:bottom w:val="single" w:sz="4" w:space="0" w:color="auto"/>
              <w:right w:val="single" w:sz="4" w:space="0" w:color="auto"/>
            </w:tcBorders>
            <w:vAlign w:val="center"/>
            <w:hideMark/>
          </w:tcPr>
          <w:p w:rsidR="00557883" w:rsidRPr="00557883" w:rsidRDefault="00557883" w:rsidP="00557883">
            <w:pPr>
              <w:tabs>
                <w:tab w:val="left" w:pos="9639"/>
              </w:tabs>
              <w:spacing w:after="0" w:line="240" w:lineRule="auto"/>
              <w:jc w:val="center"/>
              <w:rPr>
                <w:rFonts w:ascii="Times New Roman" w:eastAsia="Times New Roman" w:hAnsi="Times New Roman" w:cs="Times New Roman"/>
                <w:sz w:val="28"/>
                <w:szCs w:val="28"/>
                <w:lang w:eastAsia="ru-RU"/>
              </w:rPr>
            </w:pPr>
            <w:r w:rsidRPr="00557883">
              <w:rPr>
                <w:rFonts w:ascii="Times New Roman" w:eastAsia="Times New Roman" w:hAnsi="Times New Roman" w:cs="Times New Roman"/>
                <w:sz w:val="28"/>
                <w:szCs w:val="28"/>
                <w:lang w:eastAsia="ru-RU"/>
              </w:rPr>
              <w:t>+</w:t>
            </w:r>
          </w:p>
        </w:tc>
        <w:tc>
          <w:tcPr>
            <w:tcW w:w="0" w:type="auto"/>
            <w:vMerge/>
            <w:tcBorders>
              <w:top w:val="nil"/>
              <w:left w:val="single" w:sz="4" w:space="0" w:color="auto"/>
              <w:bottom w:val="nil"/>
              <w:right w:val="nil"/>
            </w:tcBorders>
            <w:vAlign w:val="center"/>
            <w:hideMark/>
          </w:tcPr>
          <w:p w:rsidR="00557883" w:rsidRPr="00557883" w:rsidRDefault="00557883" w:rsidP="00557883">
            <w:pPr>
              <w:spacing w:after="0" w:line="240" w:lineRule="auto"/>
              <w:rPr>
                <w:rFonts w:ascii="Times New Roman" w:eastAsia="Times New Roman" w:hAnsi="Times New Roman" w:cs="Times New Roman"/>
                <w:sz w:val="24"/>
                <w:szCs w:val="24"/>
                <w:lang w:eastAsia="ru-RU"/>
              </w:rPr>
            </w:pPr>
          </w:p>
        </w:tc>
      </w:tr>
    </w:tbl>
    <w:p w:rsidR="00557883" w:rsidRPr="00557883" w:rsidRDefault="00557883" w:rsidP="00557883">
      <w:pPr>
        <w:tabs>
          <w:tab w:val="left" w:pos="9639"/>
        </w:tabs>
        <w:spacing w:after="0" w:line="240" w:lineRule="auto"/>
        <w:rPr>
          <w:rFonts w:ascii="Times New Roman" w:eastAsia="Times New Roman" w:hAnsi="Times New Roman" w:cs="Times New Roman"/>
          <w:b/>
          <w:sz w:val="16"/>
          <w:szCs w:val="16"/>
          <w:lang w:eastAsia="ru-RU"/>
        </w:rPr>
      </w:pPr>
    </w:p>
    <w:p w:rsidR="00557883" w:rsidRPr="00557883" w:rsidRDefault="00557883" w:rsidP="00557883">
      <w:pPr>
        <w:tabs>
          <w:tab w:val="left" w:pos="9639"/>
        </w:tabs>
        <w:spacing w:after="0" w:line="240" w:lineRule="auto"/>
        <w:rPr>
          <w:rFonts w:ascii="Times New Roman" w:eastAsia="Times New Roman" w:hAnsi="Times New Roman" w:cs="Times New Roman"/>
          <w:sz w:val="10"/>
          <w:szCs w:val="10"/>
          <w:lang w:eastAsia="ru-RU"/>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652"/>
      </w:tblGrid>
      <w:tr w:rsidR="00557883" w:rsidRPr="00557883" w:rsidTr="00557883">
        <w:trPr>
          <w:trHeight w:val="413"/>
        </w:trPr>
        <w:tc>
          <w:tcPr>
            <w:tcW w:w="3794" w:type="dxa"/>
            <w:tcBorders>
              <w:top w:val="nil"/>
              <w:left w:val="nil"/>
              <w:bottom w:val="nil"/>
              <w:right w:val="single" w:sz="4" w:space="0" w:color="auto"/>
            </w:tcBorders>
            <w:vAlign w:val="center"/>
            <w:hideMark/>
          </w:tcPr>
          <w:p w:rsidR="00557883" w:rsidRPr="00557883" w:rsidRDefault="00557883" w:rsidP="00557883">
            <w:pPr>
              <w:tabs>
                <w:tab w:val="left" w:pos="9639"/>
              </w:tabs>
              <w:spacing w:after="0" w:line="240" w:lineRule="auto"/>
              <w:rPr>
                <w:rFonts w:ascii="Times New Roman" w:eastAsia="Times New Roman" w:hAnsi="Times New Roman" w:cs="Times New Roman"/>
                <w:sz w:val="28"/>
                <w:szCs w:val="28"/>
                <w:lang w:eastAsia="ru-RU"/>
              </w:rPr>
            </w:pPr>
            <w:r w:rsidRPr="00557883">
              <w:rPr>
                <w:rFonts w:ascii="Times New Roman" w:eastAsia="Times New Roman" w:hAnsi="Times New Roman" w:cs="Times New Roman"/>
                <w:b/>
                <w:sz w:val="28"/>
                <w:szCs w:val="28"/>
                <w:lang w:eastAsia="ru-RU"/>
              </w:rPr>
              <w:t>Режим работы ОУ (время)</w:t>
            </w:r>
          </w:p>
        </w:tc>
        <w:tc>
          <w:tcPr>
            <w:tcW w:w="5652" w:type="dxa"/>
            <w:tcBorders>
              <w:top w:val="single" w:sz="4" w:space="0" w:color="auto"/>
              <w:left w:val="single" w:sz="4" w:space="0" w:color="auto"/>
              <w:bottom w:val="single" w:sz="4" w:space="0" w:color="auto"/>
              <w:right w:val="single" w:sz="4" w:space="0" w:color="auto"/>
            </w:tcBorders>
            <w:vAlign w:val="center"/>
            <w:hideMark/>
          </w:tcPr>
          <w:p w:rsidR="00557883" w:rsidRPr="00557883" w:rsidRDefault="00557883" w:rsidP="00557883">
            <w:pPr>
              <w:spacing w:after="0" w:line="240" w:lineRule="auto"/>
              <w:rPr>
                <w:rFonts w:ascii="Times New Roman" w:eastAsia="Times New Roman" w:hAnsi="Times New Roman" w:cs="Times New Roman"/>
                <w:sz w:val="28"/>
                <w:szCs w:val="28"/>
                <w:lang w:eastAsia="ru-RU"/>
              </w:rPr>
            </w:pPr>
            <w:r w:rsidRPr="00557883">
              <w:rPr>
                <w:rFonts w:ascii="Times New Roman" w:eastAsia="Times New Roman" w:hAnsi="Times New Roman" w:cs="Times New Roman"/>
                <w:color w:val="000000"/>
                <w:sz w:val="24"/>
                <w:szCs w:val="21"/>
                <w:shd w:val="clear" w:color="auto" w:fill="FFFFFF"/>
                <w:lang w:eastAsia="ru-RU"/>
              </w:rPr>
              <w:t>Понедельник-Воскресенье: 08:00-20:00</w:t>
            </w:r>
          </w:p>
        </w:tc>
      </w:tr>
    </w:tbl>
    <w:p w:rsidR="00557883" w:rsidRPr="00557883" w:rsidRDefault="00557883" w:rsidP="00557883">
      <w:pPr>
        <w:tabs>
          <w:tab w:val="left" w:pos="9639"/>
        </w:tabs>
        <w:spacing w:after="0" w:line="240" w:lineRule="auto"/>
        <w:rPr>
          <w:rFonts w:ascii="Times New Roman" w:eastAsia="Times New Roman" w:hAnsi="Times New Roman" w:cs="Times New Roman"/>
          <w:sz w:val="28"/>
          <w:szCs w:val="28"/>
          <w:lang w:eastAsia="ru-RU"/>
        </w:rPr>
      </w:pPr>
    </w:p>
    <w:p w:rsidR="00557883" w:rsidRPr="00557883" w:rsidRDefault="00557883" w:rsidP="00557883">
      <w:pPr>
        <w:tabs>
          <w:tab w:val="left" w:pos="9639"/>
        </w:tabs>
        <w:spacing w:after="0" w:line="240" w:lineRule="auto"/>
        <w:rPr>
          <w:rFonts w:ascii="Times New Roman" w:eastAsia="Times New Roman" w:hAnsi="Times New Roman" w:cs="Times New Roman"/>
          <w:sz w:val="32"/>
          <w:szCs w:val="28"/>
          <w:lang w:eastAsia="ru-RU"/>
        </w:rPr>
      </w:pPr>
    </w:p>
    <w:p w:rsidR="00557883" w:rsidRPr="00557883" w:rsidRDefault="00557883" w:rsidP="00557883">
      <w:pPr>
        <w:tabs>
          <w:tab w:val="left" w:pos="9639"/>
        </w:tabs>
        <w:spacing w:after="0" w:line="240" w:lineRule="auto"/>
        <w:rPr>
          <w:rFonts w:ascii="Times New Roman" w:eastAsia="Times New Roman" w:hAnsi="Times New Roman" w:cs="Times New Roman"/>
          <w:b/>
          <w:sz w:val="28"/>
          <w:szCs w:val="28"/>
          <w:lang w:eastAsia="ru-RU"/>
        </w:rPr>
      </w:pPr>
      <w:r w:rsidRPr="00557883">
        <w:rPr>
          <w:rFonts w:ascii="Times New Roman" w:eastAsia="Times New Roman" w:hAnsi="Times New Roman" w:cs="Times New Roman"/>
          <w:b/>
          <w:sz w:val="28"/>
          <w:szCs w:val="28"/>
          <w:lang w:eastAsia="ru-RU"/>
        </w:rPr>
        <w:t>Телефоны оперативных служб:</w:t>
      </w:r>
    </w:p>
    <w:p w:rsidR="00557883" w:rsidRPr="00557883" w:rsidRDefault="00557883" w:rsidP="00557883">
      <w:pPr>
        <w:tabs>
          <w:tab w:val="left" w:pos="9639"/>
        </w:tabs>
        <w:spacing w:after="0" w:line="240" w:lineRule="auto"/>
        <w:rPr>
          <w:rFonts w:ascii="Times New Roman" w:eastAsia="Times New Roman" w:hAnsi="Times New Roman" w:cs="Times New Roman"/>
          <w:b/>
          <w:sz w:val="28"/>
          <w:szCs w:val="28"/>
          <w:lang w:eastAsia="ru-RU"/>
        </w:rPr>
      </w:pPr>
    </w:p>
    <w:p w:rsidR="00557883" w:rsidRPr="00557883" w:rsidRDefault="00557883" w:rsidP="00557883">
      <w:pPr>
        <w:tabs>
          <w:tab w:val="left" w:pos="9639"/>
        </w:tabs>
        <w:spacing w:after="0" w:line="240" w:lineRule="auto"/>
        <w:rPr>
          <w:rFonts w:ascii="Times New Roman" w:eastAsia="Times New Roman" w:hAnsi="Times New Roman" w:cs="Times New Roman"/>
          <w:sz w:val="10"/>
          <w:szCs w:val="10"/>
          <w:lang w:eastAsia="ru-RU"/>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4394"/>
      </w:tblGrid>
      <w:tr w:rsidR="00557883" w:rsidRPr="00557883" w:rsidTr="00557883">
        <w:trPr>
          <w:trHeight w:val="274"/>
        </w:trPr>
        <w:tc>
          <w:tcPr>
            <w:tcW w:w="4219" w:type="dxa"/>
            <w:tcBorders>
              <w:top w:val="nil"/>
              <w:left w:val="nil"/>
              <w:bottom w:val="nil"/>
              <w:right w:val="single" w:sz="4" w:space="0" w:color="auto"/>
            </w:tcBorders>
            <w:vAlign w:val="center"/>
            <w:hideMark/>
          </w:tcPr>
          <w:p w:rsidR="00557883" w:rsidRPr="00557883" w:rsidRDefault="00557883" w:rsidP="00557883">
            <w:pPr>
              <w:spacing w:after="0" w:line="276" w:lineRule="auto"/>
              <w:contextualSpacing/>
              <w:rPr>
                <w:rFonts w:ascii="Times New Roman" w:eastAsia="Times New Roman" w:hAnsi="Times New Roman" w:cs="Times New Roman"/>
                <w:sz w:val="28"/>
                <w:szCs w:val="28"/>
                <w:lang w:eastAsia="ru-RU"/>
              </w:rPr>
            </w:pPr>
            <w:r w:rsidRPr="00557883">
              <w:rPr>
                <w:rFonts w:ascii="Times New Roman" w:eastAsia="Times New Roman" w:hAnsi="Times New Roman" w:cs="Times New Roman"/>
                <w:sz w:val="28"/>
                <w:szCs w:val="28"/>
                <w:lang w:eastAsia="ru-RU"/>
              </w:rPr>
              <w:t>МЧС</w:t>
            </w:r>
          </w:p>
        </w:tc>
        <w:tc>
          <w:tcPr>
            <w:tcW w:w="4394" w:type="dxa"/>
            <w:tcBorders>
              <w:top w:val="single" w:sz="4" w:space="0" w:color="auto"/>
              <w:left w:val="single" w:sz="4" w:space="0" w:color="auto"/>
              <w:bottom w:val="single" w:sz="4" w:space="0" w:color="auto"/>
              <w:right w:val="single" w:sz="4" w:space="0" w:color="auto"/>
            </w:tcBorders>
            <w:vAlign w:val="center"/>
            <w:hideMark/>
          </w:tcPr>
          <w:p w:rsidR="00557883" w:rsidRPr="00557883" w:rsidRDefault="00557883" w:rsidP="00557883">
            <w:pPr>
              <w:spacing w:after="0" w:line="276" w:lineRule="auto"/>
              <w:rPr>
                <w:rFonts w:ascii="Times New Roman" w:eastAsia="Times New Roman" w:hAnsi="Times New Roman" w:cs="Times New Roman"/>
                <w:sz w:val="28"/>
                <w:szCs w:val="28"/>
                <w:lang w:eastAsia="ru-RU"/>
              </w:rPr>
            </w:pPr>
            <w:r w:rsidRPr="00557883">
              <w:rPr>
                <w:rFonts w:ascii="Times New Roman" w:eastAsia="Times New Roman" w:hAnsi="Times New Roman" w:cs="Times New Roman"/>
                <w:sz w:val="28"/>
                <w:szCs w:val="28"/>
                <w:lang w:eastAsia="ru-RU"/>
              </w:rPr>
              <w:t>01</w:t>
            </w:r>
          </w:p>
        </w:tc>
      </w:tr>
      <w:tr w:rsidR="00557883" w:rsidRPr="00557883" w:rsidTr="00557883">
        <w:trPr>
          <w:trHeight w:val="229"/>
        </w:trPr>
        <w:tc>
          <w:tcPr>
            <w:tcW w:w="4219" w:type="dxa"/>
            <w:tcBorders>
              <w:top w:val="nil"/>
              <w:left w:val="nil"/>
              <w:bottom w:val="nil"/>
              <w:right w:val="single" w:sz="4" w:space="0" w:color="auto"/>
            </w:tcBorders>
            <w:vAlign w:val="center"/>
            <w:hideMark/>
          </w:tcPr>
          <w:p w:rsidR="00557883" w:rsidRPr="00557883" w:rsidRDefault="00557883" w:rsidP="00557883">
            <w:pPr>
              <w:spacing w:after="0" w:line="276" w:lineRule="auto"/>
              <w:contextualSpacing/>
              <w:rPr>
                <w:rFonts w:ascii="Times New Roman" w:eastAsia="Times New Roman" w:hAnsi="Times New Roman" w:cs="Times New Roman"/>
                <w:sz w:val="28"/>
                <w:szCs w:val="28"/>
                <w:lang w:eastAsia="ru-RU"/>
              </w:rPr>
            </w:pPr>
            <w:r w:rsidRPr="00557883">
              <w:rPr>
                <w:rFonts w:ascii="Times New Roman" w:eastAsia="Times New Roman" w:hAnsi="Times New Roman" w:cs="Times New Roman"/>
                <w:sz w:val="28"/>
                <w:szCs w:val="28"/>
                <w:lang w:eastAsia="ru-RU"/>
              </w:rPr>
              <w:t>Полиция</w:t>
            </w:r>
          </w:p>
        </w:tc>
        <w:tc>
          <w:tcPr>
            <w:tcW w:w="4394" w:type="dxa"/>
            <w:tcBorders>
              <w:top w:val="single" w:sz="4" w:space="0" w:color="auto"/>
              <w:left w:val="single" w:sz="4" w:space="0" w:color="auto"/>
              <w:bottom w:val="single" w:sz="4" w:space="0" w:color="auto"/>
              <w:right w:val="single" w:sz="4" w:space="0" w:color="auto"/>
            </w:tcBorders>
            <w:vAlign w:val="center"/>
            <w:hideMark/>
          </w:tcPr>
          <w:p w:rsidR="00557883" w:rsidRPr="00557883" w:rsidRDefault="00557883" w:rsidP="00557883">
            <w:pPr>
              <w:spacing w:after="0" w:line="276" w:lineRule="auto"/>
              <w:rPr>
                <w:rFonts w:ascii="Times New Roman" w:eastAsia="Times New Roman" w:hAnsi="Times New Roman" w:cs="Times New Roman"/>
                <w:sz w:val="28"/>
                <w:szCs w:val="28"/>
                <w:lang w:eastAsia="ru-RU"/>
              </w:rPr>
            </w:pPr>
            <w:r w:rsidRPr="00557883">
              <w:rPr>
                <w:rFonts w:ascii="Times New Roman" w:eastAsia="Times New Roman" w:hAnsi="Times New Roman" w:cs="Times New Roman"/>
                <w:sz w:val="28"/>
                <w:szCs w:val="28"/>
                <w:lang w:eastAsia="ru-RU"/>
              </w:rPr>
              <w:t>02</w:t>
            </w:r>
          </w:p>
        </w:tc>
      </w:tr>
      <w:tr w:rsidR="00557883" w:rsidRPr="00557883" w:rsidTr="00557883">
        <w:trPr>
          <w:trHeight w:val="320"/>
        </w:trPr>
        <w:tc>
          <w:tcPr>
            <w:tcW w:w="4219" w:type="dxa"/>
            <w:tcBorders>
              <w:top w:val="nil"/>
              <w:left w:val="nil"/>
              <w:bottom w:val="nil"/>
              <w:right w:val="single" w:sz="4" w:space="0" w:color="auto"/>
            </w:tcBorders>
            <w:vAlign w:val="center"/>
            <w:hideMark/>
          </w:tcPr>
          <w:p w:rsidR="00557883" w:rsidRPr="00557883" w:rsidRDefault="00557883" w:rsidP="00557883">
            <w:pPr>
              <w:spacing w:after="0" w:line="276" w:lineRule="auto"/>
              <w:contextualSpacing/>
              <w:rPr>
                <w:rFonts w:ascii="Times New Roman" w:eastAsia="Times New Roman" w:hAnsi="Times New Roman" w:cs="Times New Roman"/>
                <w:sz w:val="28"/>
                <w:szCs w:val="28"/>
                <w:lang w:eastAsia="ru-RU"/>
              </w:rPr>
            </w:pPr>
            <w:r w:rsidRPr="00557883">
              <w:rPr>
                <w:rFonts w:ascii="Times New Roman" w:eastAsia="Times New Roman" w:hAnsi="Times New Roman" w:cs="Times New Roman"/>
                <w:sz w:val="28"/>
                <w:szCs w:val="28"/>
                <w:lang w:eastAsia="ru-RU"/>
              </w:rPr>
              <w:t>Дежурная часть отела ГИБДД</w:t>
            </w:r>
          </w:p>
        </w:tc>
        <w:tc>
          <w:tcPr>
            <w:tcW w:w="4394" w:type="dxa"/>
            <w:tcBorders>
              <w:top w:val="single" w:sz="4" w:space="0" w:color="auto"/>
              <w:left w:val="single" w:sz="4" w:space="0" w:color="auto"/>
              <w:bottom w:val="single" w:sz="4" w:space="0" w:color="auto"/>
              <w:right w:val="single" w:sz="4" w:space="0" w:color="auto"/>
            </w:tcBorders>
            <w:vAlign w:val="center"/>
            <w:hideMark/>
          </w:tcPr>
          <w:p w:rsidR="00557883" w:rsidRPr="00557883" w:rsidRDefault="00557883" w:rsidP="00557883">
            <w:pPr>
              <w:spacing w:after="0" w:line="276" w:lineRule="auto"/>
              <w:rPr>
                <w:rFonts w:ascii="Times New Roman" w:eastAsia="Times New Roman" w:hAnsi="Times New Roman" w:cs="Times New Roman"/>
                <w:sz w:val="28"/>
                <w:szCs w:val="28"/>
                <w:lang w:eastAsia="ru-RU"/>
              </w:rPr>
            </w:pPr>
            <w:r w:rsidRPr="00557883">
              <w:rPr>
                <w:rFonts w:ascii="Times New Roman" w:eastAsia="Times New Roman" w:hAnsi="Times New Roman" w:cs="Times New Roman"/>
                <w:sz w:val="28"/>
                <w:szCs w:val="28"/>
                <w:lang w:eastAsia="ru-RU"/>
              </w:rPr>
              <w:t>52-51-90</w:t>
            </w:r>
          </w:p>
        </w:tc>
      </w:tr>
      <w:tr w:rsidR="00557883" w:rsidRPr="00557883" w:rsidTr="00557883">
        <w:trPr>
          <w:trHeight w:val="320"/>
        </w:trPr>
        <w:tc>
          <w:tcPr>
            <w:tcW w:w="4219" w:type="dxa"/>
            <w:tcBorders>
              <w:top w:val="nil"/>
              <w:left w:val="nil"/>
              <w:bottom w:val="nil"/>
              <w:right w:val="single" w:sz="4" w:space="0" w:color="auto"/>
            </w:tcBorders>
            <w:vAlign w:val="center"/>
            <w:hideMark/>
          </w:tcPr>
          <w:p w:rsidR="00557883" w:rsidRPr="00557883" w:rsidRDefault="00557883" w:rsidP="00557883">
            <w:pPr>
              <w:spacing w:after="0" w:line="276" w:lineRule="auto"/>
              <w:contextualSpacing/>
              <w:rPr>
                <w:rFonts w:ascii="Times New Roman" w:eastAsia="Times New Roman" w:hAnsi="Times New Roman" w:cs="Times New Roman"/>
                <w:sz w:val="28"/>
                <w:szCs w:val="28"/>
                <w:lang w:eastAsia="ru-RU"/>
              </w:rPr>
            </w:pPr>
            <w:r w:rsidRPr="00557883">
              <w:rPr>
                <w:rFonts w:ascii="Times New Roman" w:eastAsia="Times New Roman" w:hAnsi="Times New Roman" w:cs="Times New Roman"/>
                <w:sz w:val="28"/>
                <w:szCs w:val="28"/>
                <w:lang w:eastAsia="ru-RU"/>
              </w:rPr>
              <w:t>Телефон доверия отдела ГИБДД</w:t>
            </w:r>
          </w:p>
        </w:tc>
        <w:tc>
          <w:tcPr>
            <w:tcW w:w="4394" w:type="dxa"/>
            <w:tcBorders>
              <w:top w:val="single" w:sz="4" w:space="0" w:color="auto"/>
              <w:left w:val="single" w:sz="4" w:space="0" w:color="auto"/>
              <w:bottom w:val="single" w:sz="4" w:space="0" w:color="auto"/>
              <w:right w:val="single" w:sz="4" w:space="0" w:color="auto"/>
            </w:tcBorders>
            <w:vAlign w:val="center"/>
            <w:hideMark/>
          </w:tcPr>
          <w:p w:rsidR="00557883" w:rsidRPr="00557883" w:rsidRDefault="00557883" w:rsidP="00557883">
            <w:pPr>
              <w:spacing w:after="0" w:line="276" w:lineRule="auto"/>
              <w:rPr>
                <w:rFonts w:ascii="Times New Roman" w:eastAsia="Times New Roman" w:hAnsi="Times New Roman" w:cs="Times New Roman"/>
                <w:sz w:val="28"/>
                <w:szCs w:val="28"/>
                <w:lang w:eastAsia="ru-RU"/>
              </w:rPr>
            </w:pPr>
            <w:r w:rsidRPr="00557883">
              <w:rPr>
                <w:rFonts w:ascii="Times New Roman" w:eastAsia="Times New Roman" w:hAnsi="Times New Roman" w:cs="Times New Roman"/>
                <w:sz w:val="28"/>
                <w:szCs w:val="28"/>
                <w:lang w:eastAsia="ru-RU"/>
              </w:rPr>
              <w:t>52-85-90</w:t>
            </w:r>
          </w:p>
        </w:tc>
      </w:tr>
      <w:tr w:rsidR="00557883" w:rsidRPr="00557883" w:rsidTr="00557883">
        <w:trPr>
          <w:trHeight w:val="125"/>
        </w:trPr>
        <w:tc>
          <w:tcPr>
            <w:tcW w:w="4219" w:type="dxa"/>
            <w:tcBorders>
              <w:top w:val="nil"/>
              <w:left w:val="nil"/>
              <w:bottom w:val="nil"/>
              <w:right w:val="single" w:sz="4" w:space="0" w:color="auto"/>
            </w:tcBorders>
            <w:vAlign w:val="center"/>
            <w:hideMark/>
          </w:tcPr>
          <w:p w:rsidR="00557883" w:rsidRPr="00557883" w:rsidRDefault="00557883" w:rsidP="00557883">
            <w:pPr>
              <w:spacing w:after="0" w:line="276" w:lineRule="auto"/>
              <w:contextualSpacing/>
              <w:rPr>
                <w:rFonts w:ascii="Times New Roman" w:eastAsia="Times New Roman" w:hAnsi="Times New Roman" w:cs="Times New Roman"/>
                <w:sz w:val="28"/>
                <w:szCs w:val="28"/>
                <w:lang w:eastAsia="ru-RU"/>
              </w:rPr>
            </w:pPr>
            <w:r w:rsidRPr="00557883">
              <w:rPr>
                <w:rFonts w:ascii="Times New Roman" w:eastAsia="Times New Roman" w:hAnsi="Times New Roman" w:cs="Times New Roman"/>
                <w:sz w:val="28"/>
                <w:szCs w:val="28"/>
                <w:lang w:eastAsia="ru-RU"/>
              </w:rPr>
              <w:t>Отделение по пропаганде БДД</w:t>
            </w:r>
          </w:p>
        </w:tc>
        <w:tc>
          <w:tcPr>
            <w:tcW w:w="4394" w:type="dxa"/>
            <w:tcBorders>
              <w:top w:val="single" w:sz="4" w:space="0" w:color="auto"/>
              <w:left w:val="single" w:sz="4" w:space="0" w:color="auto"/>
              <w:bottom w:val="single" w:sz="4" w:space="0" w:color="auto"/>
              <w:right w:val="single" w:sz="4" w:space="0" w:color="auto"/>
            </w:tcBorders>
            <w:vAlign w:val="center"/>
            <w:hideMark/>
          </w:tcPr>
          <w:p w:rsidR="00557883" w:rsidRPr="00557883" w:rsidRDefault="00557883" w:rsidP="00557883">
            <w:pPr>
              <w:spacing w:after="0" w:line="276" w:lineRule="auto"/>
              <w:rPr>
                <w:rFonts w:ascii="Times New Roman" w:eastAsia="Times New Roman" w:hAnsi="Times New Roman" w:cs="Times New Roman"/>
                <w:sz w:val="28"/>
                <w:szCs w:val="28"/>
                <w:lang w:eastAsia="ru-RU"/>
              </w:rPr>
            </w:pPr>
            <w:r w:rsidRPr="00557883">
              <w:rPr>
                <w:rFonts w:ascii="Times New Roman" w:eastAsia="Times New Roman" w:hAnsi="Times New Roman" w:cs="Times New Roman"/>
                <w:sz w:val="28"/>
                <w:szCs w:val="28"/>
                <w:lang w:eastAsia="ru-RU"/>
              </w:rPr>
              <w:t>52-46-00</w:t>
            </w:r>
          </w:p>
        </w:tc>
      </w:tr>
      <w:tr w:rsidR="00557883" w:rsidRPr="00557883" w:rsidTr="00557883">
        <w:trPr>
          <w:trHeight w:val="216"/>
        </w:trPr>
        <w:tc>
          <w:tcPr>
            <w:tcW w:w="4219" w:type="dxa"/>
            <w:tcBorders>
              <w:top w:val="nil"/>
              <w:left w:val="nil"/>
              <w:bottom w:val="nil"/>
              <w:right w:val="single" w:sz="4" w:space="0" w:color="auto"/>
            </w:tcBorders>
            <w:vAlign w:val="center"/>
            <w:hideMark/>
          </w:tcPr>
          <w:p w:rsidR="00557883" w:rsidRPr="00557883" w:rsidRDefault="00557883" w:rsidP="00557883">
            <w:pPr>
              <w:spacing w:after="0" w:line="276" w:lineRule="auto"/>
              <w:contextualSpacing/>
              <w:rPr>
                <w:rFonts w:ascii="Times New Roman" w:eastAsia="Times New Roman" w:hAnsi="Times New Roman" w:cs="Times New Roman"/>
                <w:sz w:val="28"/>
                <w:szCs w:val="28"/>
                <w:lang w:eastAsia="ru-RU"/>
              </w:rPr>
            </w:pPr>
            <w:r w:rsidRPr="00557883">
              <w:rPr>
                <w:rFonts w:ascii="Times New Roman" w:eastAsia="Times New Roman" w:hAnsi="Times New Roman" w:cs="Times New Roman"/>
                <w:sz w:val="28"/>
                <w:szCs w:val="28"/>
                <w:lang w:eastAsia="ru-RU"/>
              </w:rPr>
              <w:t>Скорая помощь</w:t>
            </w:r>
          </w:p>
        </w:tc>
        <w:tc>
          <w:tcPr>
            <w:tcW w:w="4394" w:type="dxa"/>
            <w:tcBorders>
              <w:top w:val="single" w:sz="4" w:space="0" w:color="auto"/>
              <w:left w:val="single" w:sz="4" w:space="0" w:color="auto"/>
              <w:bottom w:val="single" w:sz="4" w:space="0" w:color="auto"/>
              <w:right w:val="single" w:sz="4" w:space="0" w:color="auto"/>
            </w:tcBorders>
            <w:vAlign w:val="center"/>
            <w:hideMark/>
          </w:tcPr>
          <w:p w:rsidR="00557883" w:rsidRPr="00557883" w:rsidRDefault="00557883" w:rsidP="00557883">
            <w:pPr>
              <w:spacing w:after="0" w:line="276" w:lineRule="auto"/>
              <w:rPr>
                <w:rFonts w:ascii="Times New Roman" w:eastAsia="Times New Roman" w:hAnsi="Times New Roman" w:cs="Times New Roman"/>
                <w:sz w:val="28"/>
                <w:szCs w:val="28"/>
                <w:lang w:eastAsia="ru-RU"/>
              </w:rPr>
            </w:pPr>
            <w:r w:rsidRPr="00557883">
              <w:rPr>
                <w:rFonts w:ascii="Times New Roman" w:eastAsia="Times New Roman" w:hAnsi="Times New Roman" w:cs="Times New Roman"/>
                <w:sz w:val="28"/>
                <w:szCs w:val="28"/>
                <w:lang w:eastAsia="ru-RU"/>
              </w:rPr>
              <w:t>03</w:t>
            </w:r>
          </w:p>
        </w:tc>
      </w:tr>
    </w:tbl>
    <w:p w:rsidR="00557883" w:rsidRPr="00557883" w:rsidRDefault="00557883" w:rsidP="00557883">
      <w:pPr>
        <w:spacing w:after="200" w:line="240" w:lineRule="auto"/>
        <w:rPr>
          <w:rFonts w:ascii="Calibri" w:eastAsia="Times New Roman" w:hAnsi="Calibri" w:cs="Times New Roman"/>
          <w:lang w:eastAsia="ru-RU"/>
        </w:rPr>
      </w:pPr>
    </w:p>
    <w:p w:rsidR="00557883" w:rsidRPr="00557883" w:rsidRDefault="00557883" w:rsidP="00557883">
      <w:pPr>
        <w:spacing w:after="200" w:line="240" w:lineRule="auto"/>
        <w:rPr>
          <w:rFonts w:ascii="Calibri" w:eastAsia="Times New Roman" w:hAnsi="Calibri" w:cs="Times New Roman"/>
          <w:i/>
          <w:lang w:eastAsia="ru-RU"/>
        </w:rPr>
      </w:pPr>
    </w:p>
    <w:p w:rsidR="00557883" w:rsidRPr="00557883" w:rsidRDefault="00557883" w:rsidP="00557883">
      <w:pPr>
        <w:spacing w:after="200" w:line="240" w:lineRule="auto"/>
        <w:rPr>
          <w:rFonts w:ascii="Calibri" w:eastAsia="Times New Roman" w:hAnsi="Calibri" w:cs="Times New Roman"/>
          <w:i/>
          <w:lang w:eastAsia="ru-RU"/>
        </w:rPr>
      </w:pPr>
    </w:p>
    <w:p w:rsidR="00557883" w:rsidRPr="00557883" w:rsidRDefault="00557883" w:rsidP="00557883">
      <w:pPr>
        <w:spacing w:after="200" w:line="240" w:lineRule="auto"/>
        <w:rPr>
          <w:rFonts w:ascii="Calibri" w:eastAsia="Times New Roman" w:hAnsi="Calibri" w:cs="Times New Roman"/>
          <w:i/>
          <w:lang w:eastAsia="ru-RU"/>
        </w:rPr>
      </w:pPr>
    </w:p>
    <w:p w:rsidR="00557883" w:rsidRPr="00557883" w:rsidRDefault="00557883" w:rsidP="00557883">
      <w:pPr>
        <w:spacing w:after="200" w:line="240" w:lineRule="auto"/>
        <w:rPr>
          <w:rFonts w:ascii="Calibri" w:eastAsia="Times New Roman" w:hAnsi="Calibri" w:cs="Times New Roman"/>
          <w:i/>
          <w:lang w:eastAsia="ru-RU"/>
        </w:rPr>
      </w:pPr>
    </w:p>
    <w:p w:rsidR="00557883" w:rsidRPr="00557883" w:rsidRDefault="00557883" w:rsidP="00557883">
      <w:pPr>
        <w:spacing w:after="200" w:line="276" w:lineRule="auto"/>
        <w:rPr>
          <w:rFonts w:ascii="Calibri" w:eastAsia="Times New Roman" w:hAnsi="Calibri" w:cs="Times New Roman"/>
          <w:lang w:eastAsia="ru-RU"/>
        </w:rPr>
      </w:pPr>
      <w:r w:rsidRPr="00557883">
        <w:rPr>
          <w:rFonts w:ascii="Calibri" w:eastAsia="Times New Roman" w:hAnsi="Calibri" w:cs="Times New Roman"/>
          <w:lang w:eastAsia="ru-RU"/>
        </w:rPr>
        <w:br w:type="page"/>
      </w:r>
    </w:p>
    <w:p w:rsidR="00557883" w:rsidRPr="00557883" w:rsidRDefault="00721796" w:rsidP="00557883">
      <w:pPr>
        <w:spacing w:after="200" w:line="276" w:lineRule="auto"/>
        <w:rPr>
          <w:rFonts w:ascii="Calibri" w:eastAsia="Times New Roman" w:hAnsi="Calibri" w:cs="Times New Roman"/>
          <w:lang w:eastAsia="ru-RU"/>
        </w:rPr>
      </w:pPr>
      <w:r w:rsidRPr="00721796">
        <w:rPr>
          <w:rFonts w:ascii="Calibri" w:eastAsia="Times New Roman" w:hAnsi="Calibri" w:cs="Times New Roman"/>
          <w:noProof/>
          <w:lang w:eastAsia="ru-RU"/>
        </w:rPr>
        <w:lastRenderedPageBreak/>
        <w:drawing>
          <wp:inline distT="0" distB="0" distL="0" distR="0">
            <wp:extent cx="5975985" cy="8224303"/>
            <wp:effectExtent l="0" t="0" r="5715" b="5715"/>
            <wp:docPr id="59" name="Рисунок 59" descr="C:\Users\Admin\Pictures\2019-01-28 схема-\план-сх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2019-01-28 схема-\план-схема.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5985" cy="8224303"/>
                    </a:xfrm>
                    <a:prstGeom prst="rect">
                      <a:avLst/>
                    </a:prstGeom>
                    <a:noFill/>
                    <a:ln>
                      <a:noFill/>
                    </a:ln>
                  </pic:spPr>
                </pic:pic>
              </a:graphicData>
            </a:graphic>
          </wp:inline>
        </w:drawing>
      </w:r>
    </w:p>
    <w:p w:rsidR="00557883" w:rsidRPr="00557883" w:rsidRDefault="00557883" w:rsidP="00557883">
      <w:pPr>
        <w:spacing w:after="200" w:line="276" w:lineRule="auto"/>
        <w:rPr>
          <w:rFonts w:ascii="Calibri" w:eastAsia="Times New Roman" w:hAnsi="Calibri" w:cs="Times New Roman"/>
          <w:lang w:eastAsia="ru-RU"/>
        </w:rPr>
      </w:pPr>
    </w:p>
    <w:p w:rsidR="00557883" w:rsidRPr="00557883" w:rsidRDefault="00557883" w:rsidP="00557883">
      <w:pPr>
        <w:spacing w:after="200" w:line="276" w:lineRule="auto"/>
        <w:rPr>
          <w:rFonts w:ascii="Calibri" w:eastAsia="Times New Roman" w:hAnsi="Calibri" w:cs="Times New Roman"/>
          <w:lang w:eastAsia="ru-RU"/>
        </w:rPr>
      </w:pPr>
    </w:p>
    <w:p w:rsidR="00557883" w:rsidRPr="00557883" w:rsidRDefault="00557883" w:rsidP="00557883">
      <w:pPr>
        <w:spacing w:after="200" w:line="276" w:lineRule="auto"/>
        <w:rPr>
          <w:rFonts w:ascii="Calibri" w:eastAsia="Times New Roman" w:hAnsi="Calibri" w:cs="Times New Roman"/>
          <w:lang w:eastAsia="ru-RU"/>
        </w:rPr>
      </w:pPr>
    </w:p>
    <w:p w:rsidR="00557883" w:rsidRPr="00557883" w:rsidRDefault="00557883" w:rsidP="00557883">
      <w:pPr>
        <w:spacing w:after="200" w:line="276" w:lineRule="auto"/>
        <w:rPr>
          <w:rFonts w:ascii="Calibri" w:eastAsia="Times New Roman" w:hAnsi="Calibri" w:cs="Times New Roman"/>
          <w:lang w:eastAsia="ru-RU"/>
        </w:rPr>
      </w:pPr>
    </w:p>
    <w:p w:rsidR="00557883" w:rsidRPr="00557883" w:rsidRDefault="00557883" w:rsidP="00557883">
      <w:pPr>
        <w:spacing w:after="200" w:line="276" w:lineRule="auto"/>
        <w:rPr>
          <w:rFonts w:ascii="Calibri" w:eastAsia="Times New Roman" w:hAnsi="Calibri" w:cs="Times New Roman"/>
          <w:lang w:eastAsia="ru-RU"/>
        </w:rPr>
      </w:pPr>
    </w:p>
    <w:p w:rsidR="00557883" w:rsidRPr="00557883" w:rsidRDefault="00557883" w:rsidP="00557883">
      <w:pPr>
        <w:spacing w:after="200" w:line="276" w:lineRule="auto"/>
        <w:rPr>
          <w:rFonts w:ascii="Calibri" w:eastAsia="Times New Roman" w:hAnsi="Calibri" w:cs="Times New Roman"/>
          <w:lang w:eastAsia="ru-RU"/>
        </w:rPr>
      </w:pPr>
    </w:p>
    <w:p w:rsidR="00557883" w:rsidRPr="00557883" w:rsidRDefault="00557883" w:rsidP="00557883">
      <w:pPr>
        <w:spacing w:after="200" w:line="276" w:lineRule="auto"/>
        <w:rPr>
          <w:rFonts w:ascii="Calibri" w:eastAsia="Times New Roman" w:hAnsi="Calibri" w:cs="Times New Roman"/>
          <w:lang w:eastAsia="ru-RU"/>
        </w:rPr>
      </w:pPr>
    </w:p>
    <w:p w:rsidR="00557883" w:rsidRPr="00557883" w:rsidRDefault="00557883" w:rsidP="00557883">
      <w:pPr>
        <w:spacing w:after="200" w:line="276" w:lineRule="auto"/>
        <w:rPr>
          <w:rFonts w:ascii="Calibri" w:eastAsia="Times New Roman" w:hAnsi="Calibri" w:cs="Times New Roman"/>
          <w:lang w:eastAsia="ru-RU"/>
        </w:rPr>
      </w:pPr>
    </w:p>
    <w:p w:rsidR="00557883" w:rsidRPr="00557883" w:rsidRDefault="00557883" w:rsidP="00557883">
      <w:pPr>
        <w:spacing w:after="200" w:line="276" w:lineRule="auto"/>
        <w:rPr>
          <w:rFonts w:ascii="Calibri" w:eastAsia="Times New Roman" w:hAnsi="Calibri" w:cs="Times New Roman"/>
          <w:lang w:eastAsia="ru-RU"/>
        </w:rPr>
      </w:pPr>
    </w:p>
    <w:p w:rsidR="00557883" w:rsidRPr="00557883" w:rsidRDefault="00557883" w:rsidP="00557883">
      <w:pPr>
        <w:spacing w:after="200" w:line="276" w:lineRule="auto"/>
        <w:rPr>
          <w:rFonts w:ascii="Calibri" w:eastAsia="Times New Roman" w:hAnsi="Calibri" w:cs="Times New Roman"/>
          <w:lang w:eastAsia="ru-RU"/>
        </w:rPr>
      </w:pPr>
    </w:p>
    <w:p w:rsidR="00557883" w:rsidRPr="00557883" w:rsidRDefault="00557883" w:rsidP="00557883">
      <w:pPr>
        <w:spacing w:after="200" w:line="276" w:lineRule="auto"/>
        <w:rPr>
          <w:rFonts w:ascii="Calibri" w:eastAsia="Times New Roman" w:hAnsi="Calibri" w:cs="Times New Roman"/>
          <w:lang w:eastAsia="ru-RU"/>
        </w:rPr>
      </w:pPr>
    </w:p>
    <w:p w:rsidR="00557883" w:rsidRPr="00557883" w:rsidRDefault="00557883" w:rsidP="00557883">
      <w:pPr>
        <w:spacing w:after="200" w:line="276" w:lineRule="auto"/>
        <w:rPr>
          <w:rFonts w:ascii="Calibri" w:eastAsia="Times New Roman" w:hAnsi="Calibri" w:cs="Times New Roman"/>
          <w:lang w:eastAsia="ru-RU"/>
        </w:rPr>
      </w:pPr>
    </w:p>
    <w:p w:rsidR="00557883" w:rsidRPr="00557883" w:rsidRDefault="00557883" w:rsidP="00557883">
      <w:pPr>
        <w:spacing w:after="200" w:line="276" w:lineRule="auto"/>
        <w:rPr>
          <w:rFonts w:ascii="Calibri" w:eastAsia="Times New Roman" w:hAnsi="Calibri" w:cs="Times New Roman"/>
          <w:lang w:eastAsia="ru-RU"/>
        </w:rPr>
      </w:pPr>
    </w:p>
    <w:p w:rsidR="00557883" w:rsidRPr="00557883" w:rsidRDefault="00557883" w:rsidP="00557883">
      <w:pPr>
        <w:spacing w:after="200" w:line="276" w:lineRule="auto"/>
        <w:rPr>
          <w:rFonts w:ascii="Calibri" w:eastAsia="Times New Roman" w:hAnsi="Calibri" w:cs="Times New Roman"/>
          <w:lang w:eastAsia="ru-RU"/>
        </w:rPr>
      </w:pPr>
    </w:p>
    <w:p w:rsidR="00557883" w:rsidRPr="00557883" w:rsidRDefault="00557883" w:rsidP="00557883">
      <w:pPr>
        <w:spacing w:after="0" w:line="240" w:lineRule="auto"/>
        <w:jc w:val="center"/>
        <w:rPr>
          <w:rFonts w:ascii="Arial" w:eastAsia="Times New Roman" w:hAnsi="Arial" w:cs="Arial"/>
          <w:b/>
          <w:sz w:val="32"/>
          <w:lang w:eastAsia="ru-RU"/>
        </w:rPr>
      </w:pPr>
      <w:r w:rsidRPr="00557883">
        <w:rPr>
          <w:rFonts w:ascii="Arial" w:eastAsia="Times New Roman" w:hAnsi="Arial" w:cs="Arial"/>
          <w:b/>
          <w:sz w:val="32"/>
          <w:lang w:eastAsia="ru-RU"/>
        </w:rPr>
        <w:t>СПИСОК СОКРАЩЕНИЙ</w:t>
      </w:r>
    </w:p>
    <w:p w:rsidR="00557883" w:rsidRPr="00557883" w:rsidRDefault="00557883" w:rsidP="00557883">
      <w:pPr>
        <w:spacing w:after="0" w:line="240" w:lineRule="auto"/>
        <w:jc w:val="center"/>
        <w:rPr>
          <w:rFonts w:ascii="Arial" w:eastAsia="Times New Roman" w:hAnsi="Arial" w:cs="Arial"/>
          <w:b/>
          <w:sz w:val="32"/>
          <w:lang w:eastAsia="ru-RU"/>
        </w:rPr>
      </w:pPr>
    </w:p>
    <w:p w:rsidR="00557883" w:rsidRPr="00557883" w:rsidRDefault="00557883" w:rsidP="00557883">
      <w:pPr>
        <w:spacing w:after="0" w:line="240" w:lineRule="auto"/>
        <w:jc w:val="both"/>
        <w:rPr>
          <w:rFonts w:ascii="Times New Roman" w:eastAsia="Times New Roman" w:hAnsi="Times New Roman" w:cs="Times New Roman"/>
          <w:b/>
          <w:i/>
          <w:sz w:val="24"/>
          <w:lang w:eastAsia="ru-RU"/>
        </w:rPr>
      </w:pPr>
    </w:p>
    <w:p w:rsidR="00557883" w:rsidRPr="00557883" w:rsidRDefault="00557883" w:rsidP="00557883">
      <w:pPr>
        <w:spacing w:after="0" w:line="360" w:lineRule="auto"/>
        <w:jc w:val="both"/>
        <w:rPr>
          <w:rFonts w:ascii="Times New Roman" w:eastAsia="Times New Roman" w:hAnsi="Times New Roman" w:cs="Times New Roman"/>
          <w:sz w:val="28"/>
          <w:lang w:eastAsia="ru-RU"/>
        </w:rPr>
      </w:pPr>
      <w:r w:rsidRPr="00557883">
        <w:rPr>
          <w:rFonts w:ascii="Times New Roman" w:eastAsia="Times New Roman" w:hAnsi="Times New Roman" w:cs="Times New Roman"/>
          <w:b/>
          <w:sz w:val="28"/>
          <w:lang w:eastAsia="ru-RU"/>
        </w:rPr>
        <w:t>БДД</w:t>
      </w:r>
      <w:r w:rsidRPr="00557883">
        <w:rPr>
          <w:rFonts w:ascii="Times New Roman" w:eastAsia="Times New Roman" w:hAnsi="Times New Roman" w:cs="Times New Roman"/>
          <w:sz w:val="28"/>
          <w:lang w:eastAsia="ru-RU"/>
        </w:rPr>
        <w:t xml:space="preserve"> – безопасность дорожного движения</w:t>
      </w:r>
    </w:p>
    <w:p w:rsidR="00557883" w:rsidRPr="00557883" w:rsidRDefault="00557883" w:rsidP="00557883">
      <w:pPr>
        <w:spacing w:after="0" w:line="360" w:lineRule="auto"/>
        <w:jc w:val="both"/>
        <w:rPr>
          <w:rFonts w:ascii="Times New Roman" w:eastAsia="Times New Roman" w:hAnsi="Times New Roman" w:cs="Times New Roman"/>
          <w:sz w:val="28"/>
          <w:lang w:eastAsia="ru-RU"/>
        </w:rPr>
      </w:pPr>
      <w:r w:rsidRPr="00557883">
        <w:rPr>
          <w:rFonts w:ascii="Times New Roman" w:eastAsia="Times New Roman" w:hAnsi="Times New Roman" w:cs="Times New Roman"/>
          <w:b/>
          <w:sz w:val="28"/>
          <w:lang w:eastAsia="ru-RU"/>
        </w:rPr>
        <w:t>ДДТТ</w:t>
      </w:r>
      <w:r w:rsidRPr="00557883">
        <w:rPr>
          <w:rFonts w:ascii="Times New Roman" w:eastAsia="Times New Roman" w:hAnsi="Times New Roman" w:cs="Times New Roman"/>
          <w:sz w:val="28"/>
          <w:lang w:eastAsia="ru-RU"/>
        </w:rPr>
        <w:t xml:space="preserve"> – детский дорожно-транспортный травматизм</w:t>
      </w:r>
    </w:p>
    <w:p w:rsidR="00557883" w:rsidRPr="00557883" w:rsidRDefault="00557883" w:rsidP="00557883">
      <w:pPr>
        <w:spacing w:after="0" w:line="360" w:lineRule="auto"/>
        <w:jc w:val="both"/>
        <w:rPr>
          <w:rFonts w:ascii="Times New Roman" w:eastAsia="Times New Roman" w:hAnsi="Times New Roman" w:cs="Times New Roman"/>
          <w:sz w:val="28"/>
          <w:lang w:eastAsia="ru-RU"/>
        </w:rPr>
      </w:pPr>
      <w:r w:rsidRPr="00557883">
        <w:rPr>
          <w:rFonts w:ascii="Times New Roman" w:eastAsia="Times New Roman" w:hAnsi="Times New Roman" w:cs="Times New Roman"/>
          <w:b/>
          <w:sz w:val="28"/>
          <w:lang w:eastAsia="ru-RU"/>
        </w:rPr>
        <w:t>ДОУ</w:t>
      </w:r>
      <w:r w:rsidRPr="00557883">
        <w:rPr>
          <w:rFonts w:ascii="Times New Roman" w:eastAsia="Times New Roman" w:hAnsi="Times New Roman" w:cs="Times New Roman"/>
          <w:sz w:val="28"/>
          <w:lang w:eastAsia="ru-RU"/>
        </w:rPr>
        <w:t xml:space="preserve"> – дошкольное образовательное учреждение</w:t>
      </w:r>
    </w:p>
    <w:p w:rsidR="00557883" w:rsidRPr="00557883" w:rsidRDefault="00557883" w:rsidP="00557883">
      <w:pPr>
        <w:spacing w:after="0" w:line="360" w:lineRule="auto"/>
        <w:jc w:val="both"/>
        <w:rPr>
          <w:rFonts w:ascii="Times New Roman" w:eastAsia="Times New Roman" w:hAnsi="Times New Roman" w:cs="Times New Roman"/>
          <w:sz w:val="28"/>
          <w:szCs w:val="26"/>
          <w:lang w:eastAsia="ru-RU"/>
        </w:rPr>
      </w:pPr>
      <w:r w:rsidRPr="00557883">
        <w:rPr>
          <w:rFonts w:ascii="Times New Roman" w:eastAsia="Times New Roman" w:hAnsi="Times New Roman" w:cs="Times New Roman"/>
          <w:b/>
          <w:sz w:val="28"/>
          <w:szCs w:val="26"/>
          <w:lang w:eastAsia="ru-RU"/>
        </w:rPr>
        <w:t>МВД</w:t>
      </w:r>
      <w:r w:rsidRPr="00557883">
        <w:rPr>
          <w:rFonts w:ascii="Times New Roman" w:eastAsia="Times New Roman" w:hAnsi="Times New Roman" w:cs="Times New Roman"/>
          <w:sz w:val="28"/>
          <w:szCs w:val="26"/>
          <w:lang w:eastAsia="ru-RU"/>
        </w:rPr>
        <w:t xml:space="preserve"> – министерство внутренних дел</w:t>
      </w:r>
    </w:p>
    <w:p w:rsidR="00557883" w:rsidRPr="00557883" w:rsidRDefault="00557883" w:rsidP="00557883">
      <w:pPr>
        <w:spacing w:after="0" w:line="360" w:lineRule="auto"/>
        <w:jc w:val="both"/>
        <w:rPr>
          <w:rFonts w:ascii="Times New Roman" w:eastAsia="Times New Roman" w:hAnsi="Times New Roman" w:cs="Times New Roman"/>
          <w:b/>
          <w:sz w:val="28"/>
          <w:lang w:eastAsia="ru-RU"/>
        </w:rPr>
      </w:pPr>
      <w:r w:rsidRPr="00557883">
        <w:rPr>
          <w:rFonts w:ascii="Times New Roman" w:eastAsia="Times New Roman" w:hAnsi="Times New Roman" w:cs="Times New Roman"/>
          <w:b/>
          <w:sz w:val="28"/>
          <w:lang w:eastAsia="ru-RU"/>
        </w:rPr>
        <w:t xml:space="preserve">УО – </w:t>
      </w:r>
      <w:r w:rsidRPr="00557883">
        <w:rPr>
          <w:rFonts w:ascii="Times New Roman" w:eastAsia="Times New Roman" w:hAnsi="Times New Roman" w:cs="Times New Roman"/>
          <w:sz w:val="28"/>
          <w:lang w:eastAsia="ru-RU"/>
        </w:rPr>
        <w:t>управление образования</w:t>
      </w:r>
    </w:p>
    <w:p w:rsidR="00557883" w:rsidRPr="00557883" w:rsidRDefault="00557883" w:rsidP="00557883">
      <w:pPr>
        <w:spacing w:after="0" w:line="360" w:lineRule="auto"/>
        <w:jc w:val="both"/>
        <w:rPr>
          <w:rFonts w:ascii="Times New Roman" w:eastAsia="Times New Roman" w:hAnsi="Times New Roman" w:cs="Times New Roman"/>
          <w:sz w:val="28"/>
          <w:lang w:eastAsia="ru-RU"/>
        </w:rPr>
      </w:pPr>
      <w:r w:rsidRPr="00557883">
        <w:rPr>
          <w:rFonts w:ascii="Times New Roman" w:eastAsia="Times New Roman" w:hAnsi="Times New Roman" w:cs="Times New Roman"/>
          <w:b/>
          <w:sz w:val="28"/>
          <w:szCs w:val="26"/>
          <w:lang w:eastAsia="ru-RU"/>
        </w:rPr>
        <w:t>ОГИБДД</w:t>
      </w:r>
      <w:r w:rsidRPr="00557883">
        <w:rPr>
          <w:rFonts w:ascii="Times New Roman" w:eastAsia="Times New Roman" w:hAnsi="Times New Roman" w:cs="Times New Roman"/>
          <w:sz w:val="28"/>
          <w:szCs w:val="26"/>
          <w:lang w:eastAsia="ru-RU"/>
        </w:rPr>
        <w:t xml:space="preserve"> – отдел государственной инспекции безопасности дорожного движения</w:t>
      </w:r>
    </w:p>
    <w:p w:rsidR="00557883" w:rsidRPr="00557883" w:rsidRDefault="00557883" w:rsidP="00557883">
      <w:pPr>
        <w:spacing w:after="0" w:line="360" w:lineRule="auto"/>
        <w:jc w:val="both"/>
        <w:rPr>
          <w:rFonts w:ascii="Times New Roman" w:eastAsia="Times New Roman" w:hAnsi="Times New Roman" w:cs="Times New Roman"/>
          <w:sz w:val="28"/>
          <w:lang w:eastAsia="ru-RU"/>
        </w:rPr>
      </w:pPr>
      <w:r w:rsidRPr="00557883">
        <w:rPr>
          <w:rFonts w:ascii="Times New Roman" w:eastAsia="Times New Roman" w:hAnsi="Times New Roman" w:cs="Times New Roman"/>
          <w:b/>
          <w:sz w:val="28"/>
          <w:lang w:eastAsia="ru-RU"/>
        </w:rPr>
        <w:t>ОУ</w:t>
      </w:r>
      <w:r w:rsidRPr="00557883">
        <w:rPr>
          <w:rFonts w:ascii="Times New Roman" w:eastAsia="Times New Roman" w:hAnsi="Times New Roman" w:cs="Times New Roman"/>
          <w:sz w:val="28"/>
          <w:lang w:eastAsia="ru-RU"/>
        </w:rPr>
        <w:t xml:space="preserve"> – образовательное учреждение</w:t>
      </w:r>
    </w:p>
    <w:p w:rsidR="00557883" w:rsidRPr="00557883" w:rsidRDefault="00557883" w:rsidP="00557883">
      <w:pPr>
        <w:spacing w:after="0" w:line="360" w:lineRule="auto"/>
        <w:jc w:val="both"/>
        <w:rPr>
          <w:rFonts w:ascii="Times New Roman" w:eastAsia="Times New Roman" w:hAnsi="Times New Roman" w:cs="Times New Roman"/>
          <w:sz w:val="28"/>
          <w:lang w:eastAsia="ru-RU"/>
        </w:rPr>
      </w:pPr>
      <w:r w:rsidRPr="00557883">
        <w:rPr>
          <w:rFonts w:ascii="Times New Roman" w:eastAsia="Times New Roman" w:hAnsi="Times New Roman" w:cs="Times New Roman"/>
          <w:b/>
          <w:sz w:val="28"/>
          <w:szCs w:val="28"/>
          <w:lang w:eastAsia="ru-RU"/>
        </w:rPr>
        <w:t xml:space="preserve">ОБДПС – </w:t>
      </w:r>
      <w:r w:rsidRPr="00557883">
        <w:rPr>
          <w:rFonts w:ascii="Times New Roman" w:eastAsia="Times New Roman" w:hAnsi="Times New Roman" w:cs="Times New Roman"/>
          <w:sz w:val="28"/>
          <w:szCs w:val="28"/>
          <w:lang w:eastAsia="ru-RU"/>
        </w:rPr>
        <w:t>отдельный батальон дорожно-патрульной службы</w:t>
      </w:r>
    </w:p>
    <w:p w:rsidR="00557883" w:rsidRPr="00557883" w:rsidRDefault="00557883" w:rsidP="00557883">
      <w:pPr>
        <w:spacing w:after="0" w:line="360" w:lineRule="auto"/>
        <w:rPr>
          <w:rFonts w:ascii="Times New Roman" w:eastAsia="Times New Roman" w:hAnsi="Times New Roman" w:cs="Times New Roman"/>
          <w:sz w:val="28"/>
          <w:lang w:eastAsia="ru-RU"/>
        </w:rPr>
      </w:pPr>
      <w:r w:rsidRPr="00557883">
        <w:rPr>
          <w:rFonts w:ascii="Times New Roman" w:eastAsia="Times New Roman" w:hAnsi="Times New Roman" w:cs="Times New Roman"/>
          <w:b/>
          <w:sz w:val="28"/>
          <w:lang w:eastAsia="ru-RU"/>
        </w:rPr>
        <w:t xml:space="preserve">ТОО </w:t>
      </w:r>
      <w:r w:rsidRPr="00557883">
        <w:rPr>
          <w:rFonts w:ascii="Times New Roman" w:eastAsia="Times New Roman" w:hAnsi="Times New Roman" w:cs="Times New Roman"/>
          <w:sz w:val="28"/>
          <w:lang w:eastAsia="ru-RU"/>
        </w:rPr>
        <w:t>– территориальный отдел образования</w:t>
      </w:r>
    </w:p>
    <w:p w:rsidR="00557883" w:rsidRPr="00557883" w:rsidRDefault="00557883" w:rsidP="00557883">
      <w:pPr>
        <w:spacing w:after="0" w:line="360" w:lineRule="auto"/>
        <w:jc w:val="both"/>
        <w:rPr>
          <w:rFonts w:ascii="Times New Roman" w:eastAsia="Times New Roman" w:hAnsi="Times New Roman" w:cs="Times New Roman"/>
          <w:sz w:val="28"/>
          <w:szCs w:val="26"/>
          <w:lang w:eastAsia="ru-RU"/>
        </w:rPr>
      </w:pPr>
      <w:r w:rsidRPr="00557883">
        <w:rPr>
          <w:rFonts w:ascii="Times New Roman" w:eastAsia="Times New Roman" w:hAnsi="Times New Roman" w:cs="Times New Roman"/>
          <w:b/>
          <w:sz w:val="28"/>
          <w:szCs w:val="26"/>
          <w:lang w:eastAsia="ru-RU"/>
        </w:rPr>
        <w:t>ТСОДД</w:t>
      </w:r>
      <w:r w:rsidRPr="00557883">
        <w:rPr>
          <w:rFonts w:ascii="Times New Roman" w:eastAsia="Times New Roman" w:hAnsi="Times New Roman" w:cs="Times New Roman"/>
          <w:sz w:val="28"/>
          <w:szCs w:val="26"/>
          <w:lang w:eastAsia="ru-RU"/>
        </w:rPr>
        <w:t xml:space="preserve"> – технические средства организации дорожного движения (светофоры)</w:t>
      </w:r>
    </w:p>
    <w:p w:rsidR="00557883" w:rsidRPr="00557883" w:rsidRDefault="00557883" w:rsidP="00557883">
      <w:pPr>
        <w:spacing w:after="0" w:line="360" w:lineRule="auto"/>
        <w:rPr>
          <w:rFonts w:ascii="Times New Roman" w:eastAsia="Times New Roman" w:hAnsi="Times New Roman" w:cs="Times New Roman"/>
          <w:sz w:val="28"/>
          <w:lang w:eastAsia="ru-RU"/>
        </w:rPr>
      </w:pPr>
      <w:r w:rsidRPr="00557883">
        <w:rPr>
          <w:rFonts w:ascii="Times New Roman" w:eastAsia="Times New Roman" w:hAnsi="Times New Roman" w:cs="Times New Roman"/>
          <w:b/>
          <w:sz w:val="28"/>
          <w:lang w:eastAsia="ru-RU"/>
        </w:rPr>
        <w:t>ТУО</w:t>
      </w:r>
      <w:r w:rsidRPr="00557883">
        <w:rPr>
          <w:rFonts w:ascii="Times New Roman" w:eastAsia="Times New Roman" w:hAnsi="Times New Roman" w:cs="Times New Roman"/>
          <w:sz w:val="28"/>
          <w:lang w:eastAsia="ru-RU"/>
        </w:rPr>
        <w:t xml:space="preserve"> – территориальное управление образования</w:t>
      </w:r>
    </w:p>
    <w:p w:rsidR="00557883" w:rsidRPr="00557883" w:rsidRDefault="00557883" w:rsidP="00557883">
      <w:pPr>
        <w:spacing w:after="0" w:line="360" w:lineRule="auto"/>
        <w:jc w:val="both"/>
        <w:rPr>
          <w:rFonts w:ascii="Times New Roman" w:eastAsia="Times New Roman" w:hAnsi="Times New Roman" w:cs="Times New Roman"/>
          <w:sz w:val="28"/>
          <w:lang w:eastAsia="ru-RU"/>
        </w:rPr>
      </w:pPr>
      <w:r w:rsidRPr="00557883">
        <w:rPr>
          <w:rFonts w:ascii="Times New Roman" w:eastAsia="Times New Roman" w:hAnsi="Times New Roman" w:cs="Times New Roman"/>
          <w:b/>
          <w:sz w:val="28"/>
          <w:szCs w:val="28"/>
          <w:lang w:eastAsia="ru-RU"/>
        </w:rPr>
        <w:t>УМЦ БДДДиЮ</w:t>
      </w:r>
      <w:r w:rsidRPr="00557883">
        <w:rPr>
          <w:rFonts w:ascii="Times New Roman" w:eastAsia="Times New Roman" w:hAnsi="Times New Roman" w:cs="Times New Roman"/>
          <w:sz w:val="28"/>
          <w:lang w:eastAsia="ru-RU"/>
        </w:rPr>
        <w:t xml:space="preserve"> – учебно-методический центр безопасности дорожного движения детей и юношества МБОУ ДО «Городской центр детского (юношеского) технического творчества города Кемерово</w:t>
      </w:r>
    </w:p>
    <w:p w:rsidR="00557883" w:rsidRPr="00557883" w:rsidRDefault="00557883" w:rsidP="00557883">
      <w:pPr>
        <w:spacing w:after="0" w:line="360" w:lineRule="auto"/>
        <w:jc w:val="both"/>
        <w:rPr>
          <w:rFonts w:ascii="Times New Roman" w:eastAsia="Times New Roman" w:hAnsi="Times New Roman" w:cs="Times New Roman"/>
          <w:sz w:val="28"/>
          <w:lang w:eastAsia="ru-RU"/>
        </w:rPr>
      </w:pPr>
      <w:r w:rsidRPr="00557883">
        <w:rPr>
          <w:rFonts w:ascii="Times New Roman" w:eastAsia="Times New Roman" w:hAnsi="Times New Roman" w:cs="Times New Roman"/>
          <w:b/>
          <w:sz w:val="28"/>
          <w:lang w:eastAsia="ru-RU"/>
        </w:rPr>
        <w:lastRenderedPageBreak/>
        <w:t>УО</w:t>
      </w:r>
      <w:r w:rsidRPr="00557883">
        <w:rPr>
          <w:rFonts w:ascii="Times New Roman" w:eastAsia="Times New Roman" w:hAnsi="Times New Roman" w:cs="Times New Roman"/>
          <w:sz w:val="28"/>
          <w:lang w:eastAsia="ru-RU"/>
        </w:rPr>
        <w:t xml:space="preserve"> – управление образования</w:t>
      </w:r>
    </w:p>
    <w:p w:rsidR="00557883" w:rsidRPr="00557883" w:rsidRDefault="00557883" w:rsidP="00557883">
      <w:pPr>
        <w:spacing w:after="0" w:line="360" w:lineRule="auto"/>
        <w:jc w:val="both"/>
        <w:rPr>
          <w:rFonts w:ascii="Times New Roman" w:eastAsia="Times New Roman" w:hAnsi="Times New Roman" w:cs="Times New Roman"/>
          <w:sz w:val="28"/>
          <w:szCs w:val="26"/>
          <w:lang w:eastAsia="ru-RU"/>
        </w:rPr>
      </w:pPr>
      <w:r w:rsidRPr="00557883">
        <w:rPr>
          <w:rFonts w:ascii="Times New Roman" w:eastAsia="Times New Roman" w:hAnsi="Times New Roman" w:cs="Times New Roman"/>
          <w:b/>
          <w:sz w:val="28"/>
          <w:lang w:eastAsia="ru-RU"/>
        </w:rPr>
        <w:t>УСД</w:t>
      </w:r>
      <w:r w:rsidRPr="00557883">
        <w:rPr>
          <w:rFonts w:ascii="Times New Roman" w:eastAsia="Times New Roman" w:hAnsi="Times New Roman" w:cs="Times New Roman"/>
          <w:sz w:val="28"/>
          <w:szCs w:val="26"/>
          <w:lang w:eastAsia="ru-RU"/>
        </w:rPr>
        <w:t xml:space="preserve"> – улично-дорожная сеть</w:t>
      </w:r>
    </w:p>
    <w:p w:rsidR="00557883" w:rsidRPr="00557883" w:rsidRDefault="00557883" w:rsidP="00557883">
      <w:pPr>
        <w:spacing w:after="0" w:line="360" w:lineRule="auto"/>
        <w:jc w:val="both"/>
        <w:rPr>
          <w:rFonts w:ascii="Times New Roman" w:eastAsia="Times New Roman" w:hAnsi="Times New Roman" w:cs="Times New Roman"/>
          <w:sz w:val="28"/>
          <w:szCs w:val="26"/>
          <w:lang w:eastAsia="ru-RU"/>
        </w:rPr>
      </w:pPr>
      <w:r w:rsidRPr="00557883">
        <w:rPr>
          <w:rFonts w:ascii="Times New Roman" w:eastAsia="Times New Roman" w:hAnsi="Times New Roman" w:cs="Times New Roman"/>
          <w:b/>
          <w:sz w:val="28"/>
          <w:szCs w:val="26"/>
          <w:lang w:eastAsia="ru-RU"/>
        </w:rPr>
        <w:t xml:space="preserve">УИТ </w:t>
      </w:r>
      <w:r w:rsidRPr="00557883">
        <w:rPr>
          <w:rFonts w:ascii="Times New Roman" w:eastAsia="Times New Roman" w:hAnsi="Times New Roman" w:cs="Times New Roman"/>
          <w:sz w:val="28"/>
          <w:szCs w:val="26"/>
          <w:lang w:eastAsia="ru-RU"/>
        </w:rPr>
        <w:t>– учреждение интернатного типа</w:t>
      </w:r>
    </w:p>
    <w:p w:rsidR="00557883" w:rsidRPr="00557883" w:rsidRDefault="00557883" w:rsidP="00557883">
      <w:pPr>
        <w:spacing w:after="0" w:line="360" w:lineRule="auto"/>
        <w:jc w:val="both"/>
        <w:rPr>
          <w:rFonts w:ascii="Times New Roman" w:eastAsia="Times New Roman" w:hAnsi="Times New Roman" w:cs="Times New Roman"/>
          <w:sz w:val="28"/>
          <w:lang w:eastAsia="ru-RU"/>
        </w:rPr>
      </w:pPr>
      <w:r w:rsidRPr="00557883">
        <w:rPr>
          <w:rFonts w:ascii="Times New Roman" w:eastAsia="Times New Roman" w:hAnsi="Times New Roman" w:cs="Times New Roman"/>
          <w:b/>
          <w:sz w:val="28"/>
          <w:lang w:eastAsia="ru-RU"/>
        </w:rPr>
        <w:t>ЮИД</w:t>
      </w:r>
      <w:r w:rsidRPr="00557883">
        <w:rPr>
          <w:rFonts w:ascii="Times New Roman" w:eastAsia="Times New Roman" w:hAnsi="Times New Roman" w:cs="Times New Roman"/>
          <w:sz w:val="28"/>
          <w:lang w:eastAsia="ru-RU"/>
        </w:rPr>
        <w:t xml:space="preserve"> – юные инспекторы движения</w:t>
      </w:r>
    </w:p>
    <w:p w:rsidR="00557883" w:rsidRPr="00557883" w:rsidRDefault="00557883" w:rsidP="00557883">
      <w:pPr>
        <w:tabs>
          <w:tab w:val="center" w:pos="4677"/>
          <w:tab w:val="right" w:pos="9355"/>
        </w:tabs>
        <w:spacing w:after="0" w:line="240" w:lineRule="auto"/>
        <w:rPr>
          <w:rFonts w:ascii="Times New Roman" w:eastAsia="Times New Roman" w:hAnsi="Times New Roman" w:cs="Times New Roman"/>
          <w:sz w:val="28"/>
          <w:szCs w:val="28"/>
          <w:lang w:eastAsia="ru-RU"/>
        </w:rPr>
      </w:pPr>
    </w:p>
    <w:p w:rsidR="00557883" w:rsidRPr="00557883" w:rsidRDefault="00557883" w:rsidP="00557883">
      <w:pPr>
        <w:spacing w:after="0" w:line="240" w:lineRule="auto"/>
        <w:jc w:val="right"/>
        <w:rPr>
          <w:rFonts w:ascii="Times New Roman" w:eastAsia="Times New Roman" w:hAnsi="Times New Roman" w:cs="Times New Roman"/>
          <w:sz w:val="28"/>
          <w:szCs w:val="28"/>
          <w:lang w:eastAsia="ru-RU"/>
        </w:rPr>
      </w:pPr>
      <w:r w:rsidRPr="00557883">
        <w:rPr>
          <w:rFonts w:ascii="Times New Roman" w:eastAsia="Times New Roman" w:hAnsi="Times New Roman" w:cs="Times New Roman"/>
          <w:sz w:val="28"/>
          <w:szCs w:val="28"/>
          <w:lang w:eastAsia="ru-RU"/>
        </w:rPr>
        <w:br w:type="page"/>
      </w:r>
      <w:r w:rsidRPr="00557883">
        <w:rPr>
          <w:rFonts w:ascii="Times New Roman" w:eastAsia="Times New Roman" w:hAnsi="Times New Roman" w:cs="Times New Roman"/>
          <w:sz w:val="28"/>
          <w:szCs w:val="28"/>
          <w:lang w:eastAsia="ru-RU"/>
        </w:rPr>
        <w:lastRenderedPageBreak/>
        <w:t>Приложение 1</w:t>
      </w:r>
    </w:p>
    <w:p w:rsidR="00557883" w:rsidRPr="00557883" w:rsidRDefault="00557883" w:rsidP="00557883">
      <w:pPr>
        <w:spacing w:after="0" w:line="240" w:lineRule="auto"/>
        <w:jc w:val="center"/>
        <w:rPr>
          <w:rFonts w:ascii="Times New Roman" w:eastAsia="Times New Roman" w:hAnsi="Times New Roman" w:cs="Times New Roman"/>
          <w:sz w:val="28"/>
          <w:szCs w:val="28"/>
          <w:lang w:eastAsia="ru-RU"/>
        </w:rPr>
      </w:pPr>
    </w:p>
    <w:p w:rsidR="00557883" w:rsidRPr="00557883" w:rsidRDefault="00557883" w:rsidP="00557883">
      <w:pPr>
        <w:spacing w:after="0" w:line="240" w:lineRule="auto"/>
        <w:jc w:val="center"/>
        <w:rPr>
          <w:rFonts w:ascii="Arial" w:eastAsia="Times New Roman" w:hAnsi="Arial" w:cs="Arial"/>
          <w:b/>
          <w:sz w:val="32"/>
          <w:lang w:eastAsia="ru-RU"/>
        </w:rPr>
      </w:pPr>
      <w:r w:rsidRPr="00557883">
        <w:rPr>
          <w:rFonts w:ascii="Arial" w:eastAsia="Times New Roman" w:hAnsi="Arial" w:cs="Arial"/>
          <w:b/>
          <w:sz w:val="32"/>
          <w:lang w:eastAsia="ru-RU"/>
        </w:rPr>
        <w:t>СЛОВАРЬ ДОРОЖНЫХ ПОНЯТИЙ И ТЕРМИНОВ</w:t>
      </w:r>
    </w:p>
    <w:p w:rsidR="00557883" w:rsidRPr="00557883" w:rsidRDefault="00557883" w:rsidP="00557883">
      <w:pPr>
        <w:spacing w:after="0" w:line="240" w:lineRule="auto"/>
        <w:jc w:val="center"/>
        <w:rPr>
          <w:rFonts w:ascii="Arial" w:eastAsia="Times New Roman" w:hAnsi="Arial" w:cs="Arial"/>
          <w:sz w:val="32"/>
          <w:lang w:eastAsia="ru-RU"/>
        </w:rPr>
      </w:pPr>
      <w:r w:rsidRPr="00557883">
        <w:rPr>
          <w:rFonts w:ascii="Arial" w:eastAsia="Times New Roman" w:hAnsi="Arial" w:cs="Arial"/>
          <w:sz w:val="32"/>
          <w:lang w:eastAsia="ru-RU"/>
        </w:rPr>
        <w:t>(область обеспечения безопасности дорожного движения)</w:t>
      </w:r>
    </w:p>
    <w:p w:rsidR="00557883" w:rsidRPr="00557883" w:rsidRDefault="00557883" w:rsidP="00557883">
      <w:pPr>
        <w:spacing w:after="0" w:line="240" w:lineRule="auto"/>
        <w:jc w:val="center"/>
        <w:rPr>
          <w:rFonts w:ascii="Times New Roman" w:eastAsia="Times New Roman" w:hAnsi="Times New Roman" w:cs="Times New Roman"/>
          <w:b/>
          <w:sz w:val="28"/>
          <w:szCs w:val="28"/>
          <w:lang w:eastAsia="ru-RU"/>
        </w:rPr>
      </w:pPr>
    </w:p>
    <w:p w:rsidR="00557883" w:rsidRPr="00557883" w:rsidRDefault="00557883" w:rsidP="00557883">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57883">
        <w:rPr>
          <w:rFonts w:ascii="Times New Roman" w:eastAsia="Times New Roman" w:hAnsi="Times New Roman" w:cs="Times New Roman"/>
          <w:b/>
          <w:iCs/>
          <w:color w:val="000000"/>
          <w:sz w:val="28"/>
          <w:szCs w:val="28"/>
          <w:lang w:eastAsia="ru-RU"/>
        </w:rPr>
        <w:t>Авария</w:t>
      </w:r>
      <w:r w:rsidRPr="00557883">
        <w:rPr>
          <w:rFonts w:ascii="Times New Roman" w:eastAsia="Times New Roman" w:hAnsi="Times New Roman" w:cs="Times New Roman"/>
          <w:b/>
          <w:i/>
          <w:iCs/>
          <w:color w:val="000000"/>
          <w:sz w:val="28"/>
          <w:szCs w:val="28"/>
          <w:lang w:eastAsia="ru-RU"/>
        </w:rPr>
        <w:t xml:space="preserve"> </w:t>
      </w:r>
      <w:r w:rsidRPr="00557883">
        <w:rPr>
          <w:rFonts w:ascii="Calibri" w:eastAsia="Times New Roman" w:hAnsi="Calibri" w:cs="Times New Roman"/>
          <w:sz w:val="28"/>
          <w:szCs w:val="28"/>
          <w:lang w:eastAsia="ru-RU"/>
        </w:rPr>
        <w:t>–</w:t>
      </w:r>
      <w:r w:rsidRPr="00557883">
        <w:rPr>
          <w:rFonts w:ascii="Times New Roman" w:eastAsia="Times New Roman" w:hAnsi="Times New Roman" w:cs="Times New Roman"/>
          <w:b/>
          <w:color w:val="000000"/>
          <w:sz w:val="28"/>
          <w:szCs w:val="28"/>
          <w:lang w:eastAsia="ru-RU"/>
        </w:rPr>
        <w:t xml:space="preserve"> </w:t>
      </w:r>
      <w:r w:rsidRPr="00557883">
        <w:rPr>
          <w:rFonts w:ascii="Times New Roman" w:eastAsia="Times New Roman" w:hAnsi="Times New Roman" w:cs="Times New Roman"/>
          <w:color w:val="000000"/>
          <w:sz w:val="28"/>
          <w:szCs w:val="28"/>
          <w:lang w:eastAsia="ru-RU"/>
        </w:rPr>
        <w:t>любая неожиданная поломка, выход из строя или отказ в работе какого-либо узла или агрегата в целом во время движения транспортного средства. Часто ава</w:t>
      </w:r>
      <w:r w:rsidRPr="00557883">
        <w:rPr>
          <w:rFonts w:ascii="Times New Roman" w:eastAsia="Times New Roman" w:hAnsi="Times New Roman" w:cs="Times New Roman"/>
          <w:color w:val="000000"/>
          <w:sz w:val="28"/>
          <w:szCs w:val="28"/>
          <w:lang w:eastAsia="ru-RU"/>
        </w:rPr>
        <w:softHyphen/>
        <w:t xml:space="preserve">рию путают с дорожно-транспортным происшествием (ДТП), но она не всегда приводит к ДТП. </w:t>
      </w:r>
    </w:p>
    <w:p w:rsidR="00557883" w:rsidRPr="00557883" w:rsidRDefault="00557883" w:rsidP="00557883">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57883">
        <w:rPr>
          <w:rFonts w:ascii="Times New Roman" w:eastAsia="Times New Roman" w:hAnsi="Times New Roman" w:cs="Times New Roman"/>
          <w:b/>
          <w:sz w:val="28"/>
          <w:szCs w:val="28"/>
          <w:lang w:eastAsia="ru-RU"/>
        </w:rPr>
        <w:t xml:space="preserve">Автогородок </w:t>
      </w:r>
      <w:r w:rsidRPr="00557883">
        <w:rPr>
          <w:rFonts w:ascii="Calibri" w:eastAsia="Times New Roman" w:hAnsi="Calibri" w:cs="Times New Roman"/>
          <w:sz w:val="28"/>
          <w:szCs w:val="28"/>
          <w:lang w:eastAsia="ru-RU"/>
        </w:rPr>
        <w:t>–</w:t>
      </w:r>
      <w:r w:rsidRPr="00557883">
        <w:rPr>
          <w:rFonts w:ascii="Times New Roman" w:eastAsia="Times New Roman" w:hAnsi="Times New Roman" w:cs="Times New Roman"/>
          <w:color w:val="000000"/>
          <w:sz w:val="28"/>
          <w:szCs w:val="28"/>
          <w:lang w:eastAsia="ru-RU"/>
        </w:rPr>
        <w:t xml:space="preserve"> </w:t>
      </w:r>
      <w:r w:rsidRPr="00557883">
        <w:rPr>
          <w:rFonts w:ascii="Times New Roman" w:eastAsia="Times New Roman" w:hAnsi="Times New Roman" w:cs="Times New Roman"/>
          <w:sz w:val="28"/>
          <w:szCs w:val="28"/>
          <w:lang w:eastAsia="ru-RU"/>
        </w:rPr>
        <w:t xml:space="preserve">специализированная учебная территория, предназначенная для организации и проведения теоретических и практических занятий по Правилам дорожного движения, - игровой комплекс представляющий собой сложную форму игрового пространства с общей площадью от </w:t>
      </w:r>
      <w:smartTag w:uri="urn:schemas-microsoft-com:office:smarttags" w:element="metricconverter">
        <w:smartTagPr>
          <w:attr w:name="ProductID" w:val="700 м2"/>
        </w:smartTagPr>
        <w:r w:rsidRPr="00557883">
          <w:rPr>
            <w:rFonts w:ascii="Times New Roman" w:eastAsia="Times New Roman" w:hAnsi="Times New Roman" w:cs="Times New Roman"/>
            <w:sz w:val="28"/>
            <w:szCs w:val="28"/>
            <w:lang w:eastAsia="ru-RU"/>
          </w:rPr>
          <w:t>700 м</w:t>
        </w:r>
        <w:r w:rsidRPr="00557883">
          <w:rPr>
            <w:rFonts w:ascii="Times New Roman" w:eastAsia="Times New Roman" w:hAnsi="Times New Roman" w:cs="Times New Roman"/>
            <w:sz w:val="28"/>
            <w:szCs w:val="28"/>
            <w:vertAlign w:val="superscript"/>
            <w:lang w:eastAsia="ru-RU"/>
          </w:rPr>
          <w:t>2</w:t>
        </w:r>
      </w:smartTag>
      <w:r w:rsidRPr="00557883">
        <w:rPr>
          <w:rFonts w:ascii="Times New Roman" w:eastAsia="Times New Roman" w:hAnsi="Times New Roman" w:cs="Times New Roman"/>
          <w:sz w:val="28"/>
          <w:szCs w:val="28"/>
          <w:lang w:eastAsia="ru-RU"/>
        </w:rPr>
        <w:t xml:space="preserve"> до </w:t>
      </w:r>
      <w:smartTag w:uri="urn:schemas-microsoft-com:office:smarttags" w:element="metricconverter">
        <w:smartTagPr>
          <w:attr w:name="ProductID" w:val="1 га"/>
        </w:smartTagPr>
        <w:r w:rsidRPr="00557883">
          <w:rPr>
            <w:rFonts w:ascii="Times New Roman" w:eastAsia="Times New Roman" w:hAnsi="Times New Roman" w:cs="Times New Roman"/>
            <w:sz w:val="28"/>
            <w:szCs w:val="28"/>
            <w:lang w:eastAsia="ru-RU"/>
          </w:rPr>
          <w:t>1 га</w:t>
        </w:r>
      </w:smartTag>
      <w:r w:rsidRPr="00557883">
        <w:rPr>
          <w:rFonts w:ascii="Times New Roman" w:eastAsia="Times New Roman" w:hAnsi="Times New Roman" w:cs="Times New Roman"/>
          <w:sz w:val="28"/>
          <w:szCs w:val="28"/>
          <w:lang w:eastAsia="ru-RU"/>
        </w:rPr>
        <w:t xml:space="preserve">, с разными формами твердых покрытий для транспорта и пешеходов с разнообразными элементами озеленения. На территории располагается система транспортных дорог и пешеходных дорожек, несколько типов перекрестков в одном (двух) уровнях, оборудованных игровыми элементами дорожного движения. </w:t>
      </w:r>
    </w:p>
    <w:p w:rsidR="00557883" w:rsidRPr="00557883" w:rsidRDefault="00557883" w:rsidP="00557883">
      <w:pPr>
        <w:tabs>
          <w:tab w:val="left" w:pos="851"/>
          <w:tab w:val="center" w:pos="4677"/>
          <w:tab w:val="right" w:pos="9355"/>
        </w:tabs>
        <w:spacing w:after="0" w:line="240" w:lineRule="auto"/>
        <w:ind w:firstLine="709"/>
        <w:jc w:val="both"/>
        <w:rPr>
          <w:rFonts w:ascii="Times New Roman" w:eastAsia="Times New Roman" w:hAnsi="Times New Roman" w:cs="Times New Roman"/>
          <w:sz w:val="28"/>
          <w:szCs w:val="28"/>
          <w:lang w:eastAsia="ru-RU"/>
        </w:rPr>
      </w:pPr>
      <w:r w:rsidRPr="00557883">
        <w:rPr>
          <w:rFonts w:ascii="Times New Roman" w:eastAsia="Times New Roman" w:hAnsi="Times New Roman" w:cs="Times New Roman"/>
          <w:b/>
          <w:sz w:val="28"/>
          <w:szCs w:val="28"/>
          <w:lang w:eastAsia="ru-RU"/>
        </w:rPr>
        <w:t>Автомобильная дорога</w:t>
      </w:r>
      <w:r w:rsidRPr="00557883">
        <w:rPr>
          <w:rFonts w:ascii="Times New Roman" w:eastAsia="Times New Roman" w:hAnsi="Times New Roman" w:cs="Times New Roman"/>
          <w:sz w:val="28"/>
          <w:szCs w:val="28"/>
          <w:lang w:eastAsia="ru-RU"/>
        </w:rPr>
        <w:t xml:space="preserve"> состоит из </w:t>
      </w:r>
      <w:r w:rsidRPr="00557883">
        <w:rPr>
          <w:rFonts w:ascii="Times New Roman" w:eastAsia="Times New Roman" w:hAnsi="Times New Roman" w:cs="Times New Roman"/>
          <w:i/>
          <w:sz w:val="28"/>
          <w:szCs w:val="28"/>
          <w:lang w:eastAsia="ru-RU"/>
        </w:rPr>
        <w:t>земляного полотна</w:t>
      </w:r>
      <w:r w:rsidRPr="00557883">
        <w:rPr>
          <w:rFonts w:ascii="Times New Roman" w:eastAsia="Times New Roman" w:hAnsi="Times New Roman" w:cs="Times New Roman"/>
          <w:sz w:val="28"/>
          <w:szCs w:val="28"/>
          <w:lang w:eastAsia="ru-RU"/>
        </w:rPr>
        <w:t xml:space="preserve"> и </w:t>
      </w:r>
      <w:r w:rsidRPr="00557883">
        <w:rPr>
          <w:rFonts w:ascii="Times New Roman" w:eastAsia="Times New Roman" w:hAnsi="Times New Roman" w:cs="Times New Roman"/>
          <w:i/>
          <w:sz w:val="28"/>
          <w:szCs w:val="28"/>
          <w:lang w:eastAsia="ru-RU"/>
        </w:rPr>
        <w:t>«дорожной одежды».</w:t>
      </w:r>
      <w:r w:rsidRPr="00557883">
        <w:rPr>
          <w:rFonts w:ascii="Times New Roman" w:eastAsia="Times New Roman" w:hAnsi="Times New Roman" w:cs="Times New Roman"/>
          <w:sz w:val="28"/>
          <w:szCs w:val="28"/>
          <w:lang w:eastAsia="ru-RU"/>
        </w:rPr>
        <w:t xml:space="preserve"> Дорожная одежда - многослойная конструкция, состоящая из покрытия и основания. Покрытие — верхний прочный слой, хорошо сопротивляющийся истирающим и ударным нагрузкам от колес автомобилей, а также воздействию природных факторов. Оно состоит из слоя износа и основного (несущего) слоя.</w:t>
      </w:r>
    </w:p>
    <w:p w:rsidR="00557883" w:rsidRPr="00557883" w:rsidRDefault="00557883" w:rsidP="00557883">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57883">
        <w:rPr>
          <w:rFonts w:ascii="Times New Roman" w:eastAsia="Times New Roman" w:hAnsi="Times New Roman" w:cs="Times New Roman"/>
          <w:b/>
          <w:bCs/>
          <w:iCs/>
          <w:sz w:val="28"/>
          <w:szCs w:val="28"/>
          <w:lang w:eastAsia="ru-RU"/>
        </w:rPr>
        <w:t>Безопасность дорожного движения</w:t>
      </w:r>
      <w:r w:rsidRPr="00557883">
        <w:rPr>
          <w:rFonts w:ascii="Times New Roman" w:eastAsia="Times New Roman" w:hAnsi="Times New Roman" w:cs="Times New Roman"/>
          <w:b/>
          <w:bCs/>
          <w:i/>
          <w:iCs/>
          <w:sz w:val="28"/>
          <w:szCs w:val="28"/>
          <w:lang w:eastAsia="ru-RU"/>
        </w:rPr>
        <w:t xml:space="preserve"> </w:t>
      </w:r>
      <w:r w:rsidRPr="00557883">
        <w:rPr>
          <w:rFonts w:ascii="Times New Roman" w:eastAsia="Times New Roman" w:hAnsi="Times New Roman" w:cs="Times New Roman"/>
          <w:color w:val="000000"/>
          <w:sz w:val="28"/>
          <w:szCs w:val="28"/>
          <w:lang w:eastAsia="ru-RU"/>
        </w:rPr>
        <w:t>—</w:t>
      </w:r>
      <w:r w:rsidRPr="00557883">
        <w:rPr>
          <w:rFonts w:ascii="Times New Roman" w:eastAsia="Times New Roman" w:hAnsi="Times New Roman" w:cs="Times New Roman"/>
          <w:i/>
          <w:iCs/>
          <w:sz w:val="28"/>
          <w:szCs w:val="28"/>
          <w:lang w:eastAsia="ru-RU"/>
        </w:rPr>
        <w:t xml:space="preserve"> </w:t>
      </w:r>
      <w:r w:rsidRPr="00557883">
        <w:rPr>
          <w:rFonts w:ascii="Times New Roman" w:eastAsia="Times New Roman" w:hAnsi="Times New Roman" w:cs="Times New Roman"/>
          <w:sz w:val="28"/>
          <w:szCs w:val="28"/>
          <w:lang w:eastAsia="ru-RU"/>
        </w:rPr>
        <w:t>состояние</w:t>
      </w:r>
      <w:r w:rsidRPr="00557883">
        <w:rPr>
          <w:rFonts w:ascii="Times New Roman" w:eastAsia="Times New Roman" w:hAnsi="Times New Roman" w:cs="Times New Roman"/>
          <w:color w:val="000000"/>
          <w:sz w:val="28"/>
          <w:szCs w:val="28"/>
          <w:lang w:eastAsia="ru-RU"/>
        </w:rPr>
        <w:t xml:space="preserve"> данного процесса, отража</w:t>
      </w:r>
      <w:r w:rsidRPr="00557883">
        <w:rPr>
          <w:rFonts w:ascii="Times New Roman" w:eastAsia="Times New Roman" w:hAnsi="Times New Roman" w:cs="Times New Roman"/>
          <w:color w:val="000000"/>
          <w:sz w:val="28"/>
          <w:szCs w:val="28"/>
          <w:lang w:eastAsia="ru-RU"/>
        </w:rPr>
        <w:softHyphen/>
        <w:t>ющее степень защищенности его участников от дорожно-транспортных проис</w:t>
      </w:r>
      <w:r w:rsidRPr="00557883">
        <w:rPr>
          <w:rFonts w:ascii="Times New Roman" w:eastAsia="Times New Roman" w:hAnsi="Times New Roman" w:cs="Times New Roman"/>
          <w:color w:val="000000"/>
          <w:sz w:val="28"/>
          <w:szCs w:val="28"/>
          <w:lang w:eastAsia="ru-RU"/>
        </w:rPr>
        <w:softHyphen/>
        <w:t>шествий и их последствий.</w:t>
      </w:r>
    </w:p>
    <w:p w:rsidR="00557883" w:rsidRPr="00557883" w:rsidRDefault="00557883" w:rsidP="00557883">
      <w:pPr>
        <w:shd w:val="clear" w:color="auto" w:fill="FFFFFF"/>
        <w:autoSpaceDE w:val="0"/>
        <w:autoSpaceDN w:val="0"/>
        <w:adjustRightInd w:val="0"/>
        <w:spacing w:after="0" w:line="240" w:lineRule="auto"/>
        <w:ind w:firstLine="709"/>
        <w:rPr>
          <w:rFonts w:ascii="Times New Roman" w:eastAsia="Times New Roman" w:hAnsi="Times New Roman" w:cs="Times New Roman"/>
          <w:iCs/>
          <w:sz w:val="28"/>
          <w:szCs w:val="28"/>
          <w:lang w:eastAsia="ru-RU"/>
        </w:rPr>
      </w:pPr>
      <w:r w:rsidRPr="00557883">
        <w:rPr>
          <w:rFonts w:ascii="Times New Roman" w:eastAsia="Times New Roman" w:hAnsi="Times New Roman" w:cs="Times New Roman"/>
          <w:b/>
          <w:sz w:val="28"/>
          <w:szCs w:val="28"/>
          <w:lang w:eastAsia="ru-RU"/>
        </w:rPr>
        <w:t>Водитель</w:t>
      </w:r>
      <w:r w:rsidRPr="00557883">
        <w:rPr>
          <w:rFonts w:ascii="Times New Roman" w:eastAsia="Times New Roman" w:hAnsi="Times New Roman" w:cs="Times New Roman"/>
          <w:sz w:val="28"/>
          <w:szCs w:val="28"/>
          <w:lang w:eastAsia="ru-RU"/>
        </w:rPr>
        <w:t xml:space="preserve"> </w:t>
      </w:r>
      <w:r w:rsidRPr="00557883">
        <w:rPr>
          <w:rFonts w:ascii="Calibri" w:eastAsia="Times New Roman" w:hAnsi="Calibri" w:cs="Times New Roman"/>
          <w:sz w:val="28"/>
          <w:szCs w:val="28"/>
          <w:lang w:eastAsia="ru-RU"/>
        </w:rPr>
        <w:t>–</w:t>
      </w:r>
      <w:r w:rsidRPr="00557883">
        <w:rPr>
          <w:rFonts w:ascii="Times New Roman" w:eastAsia="Times New Roman" w:hAnsi="Times New Roman" w:cs="Times New Roman"/>
          <w:sz w:val="28"/>
          <w:szCs w:val="28"/>
          <w:lang w:eastAsia="ru-RU"/>
        </w:rPr>
        <w:t xml:space="preserve"> лицо, управляющее каким-либо транспортным средством (ТС), погонщик, ведущий по дороге вьючных, верховых животных или стадо. К водителю приравнивается обучающий вождению, т.е. за</w:t>
      </w:r>
      <w:r w:rsidRPr="00557883">
        <w:rPr>
          <w:rFonts w:ascii="Times New Roman" w:eastAsia="Times New Roman" w:hAnsi="Times New Roman" w:cs="Times New Roman"/>
          <w:i/>
          <w:iCs/>
          <w:sz w:val="28"/>
          <w:szCs w:val="28"/>
          <w:lang w:eastAsia="ru-RU"/>
        </w:rPr>
        <w:t xml:space="preserve"> </w:t>
      </w:r>
      <w:r w:rsidRPr="00557883">
        <w:rPr>
          <w:rFonts w:ascii="Times New Roman" w:eastAsia="Times New Roman" w:hAnsi="Times New Roman" w:cs="Times New Roman"/>
          <w:sz w:val="28"/>
          <w:szCs w:val="28"/>
          <w:lang w:eastAsia="ru-RU"/>
        </w:rPr>
        <w:t>все возможные ДТП на дороге во время обучения несет ответственность педагог-инструктор, а не ученик (курсант).</w:t>
      </w:r>
      <w:r w:rsidRPr="00557883">
        <w:rPr>
          <w:rFonts w:ascii="Times New Roman" w:eastAsia="Times New Roman" w:hAnsi="Times New Roman" w:cs="Times New Roman"/>
          <w:i/>
          <w:iCs/>
          <w:sz w:val="28"/>
          <w:szCs w:val="28"/>
          <w:lang w:eastAsia="ru-RU"/>
        </w:rPr>
        <w:t xml:space="preserve"> </w:t>
      </w:r>
      <w:r w:rsidRPr="00557883">
        <w:rPr>
          <w:rFonts w:ascii="Times New Roman" w:eastAsia="Times New Roman" w:hAnsi="Times New Roman" w:cs="Times New Roman"/>
          <w:iCs/>
          <w:sz w:val="28"/>
          <w:szCs w:val="28"/>
          <w:lang w:eastAsia="ru-RU"/>
        </w:rPr>
        <w:t xml:space="preserve">Водитель – человек,  управляющий любым ТС,  в.т.ч. и  немеханическим (велосипедом, мопедом). </w:t>
      </w:r>
    </w:p>
    <w:p w:rsidR="00557883" w:rsidRPr="00557883" w:rsidRDefault="00557883" w:rsidP="00557883">
      <w:pPr>
        <w:spacing w:after="0" w:line="240" w:lineRule="auto"/>
        <w:ind w:firstLine="709"/>
        <w:jc w:val="both"/>
        <w:rPr>
          <w:rFonts w:ascii="Times New Roman" w:eastAsia="Times New Roman" w:hAnsi="Times New Roman" w:cs="Times New Roman"/>
          <w:sz w:val="28"/>
          <w:szCs w:val="28"/>
          <w:lang w:eastAsia="ru-RU"/>
        </w:rPr>
      </w:pPr>
      <w:r w:rsidRPr="00557883">
        <w:rPr>
          <w:rFonts w:ascii="Times New Roman" w:eastAsia="Times New Roman" w:hAnsi="Times New Roman" w:cs="Times New Roman"/>
          <w:b/>
          <w:sz w:val="28"/>
          <w:szCs w:val="28"/>
          <w:lang w:eastAsia="ru-RU"/>
        </w:rPr>
        <w:t>Время реакции водителя</w:t>
      </w:r>
      <w:r w:rsidRPr="00557883">
        <w:rPr>
          <w:rFonts w:ascii="Times New Roman" w:eastAsia="Times New Roman" w:hAnsi="Times New Roman" w:cs="Times New Roman"/>
          <w:sz w:val="28"/>
          <w:szCs w:val="28"/>
          <w:lang w:eastAsia="ru-RU"/>
        </w:rPr>
        <w:t xml:space="preserve"> </w:t>
      </w:r>
      <w:r w:rsidRPr="00557883">
        <w:rPr>
          <w:rFonts w:ascii="Times New Roman" w:eastAsia="Times New Roman" w:hAnsi="Times New Roman" w:cs="Times New Roman"/>
          <w:color w:val="000000"/>
          <w:sz w:val="28"/>
          <w:szCs w:val="28"/>
          <w:lang w:eastAsia="ru-RU"/>
        </w:rPr>
        <w:t>—</w:t>
      </w:r>
      <w:r w:rsidRPr="00557883">
        <w:rPr>
          <w:rFonts w:ascii="Times New Roman" w:eastAsia="Times New Roman" w:hAnsi="Times New Roman" w:cs="Times New Roman"/>
          <w:sz w:val="28"/>
          <w:szCs w:val="28"/>
          <w:lang w:eastAsia="ru-RU"/>
        </w:rPr>
        <w:t xml:space="preserve"> это промежуток времени с момента появления в поле зрения водителя сигнала об опасности до начала воздействия на тормозную педаль, рулевое колесо или другие органы управления автомобилем. Оно слагается из времени обнаружения объекта, представляющего опасность, времени, необходимого для оценки ситуации и принятия решения, и, наконец, времени, до начала двигательной реакции.</w:t>
      </w:r>
    </w:p>
    <w:p w:rsidR="00557883" w:rsidRPr="00557883" w:rsidRDefault="00557883" w:rsidP="00557883">
      <w:pPr>
        <w:spacing w:after="80" w:line="240" w:lineRule="auto"/>
        <w:ind w:firstLine="709"/>
        <w:jc w:val="both"/>
        <w:rPr>
          <w:rFonts w:ascii="Times New Roman" w:eastAsia="Times New Roman" w:hAnsi="Times New Roman" w:cs="Times New Roman"/>
          <w:sz w:val="28"/>
          <w:szCs w:val="28"/>
          <w:lang w:eastAsia="ru-RU"/>
        </w:rPr>
      </w:pPr>
      <w:r w:rsidRPr="00557883">
        <w:rPr>
          <w:rFonts w:ascii="Times New Roman" w:eastAsia="Times New Roman" w:hAnsi="Times New Roman" w:cs="Times New Roman"/>
          <w:sz w:val="28"/>
          <w:szCs w:val="28"/>
          <w:lang w:eastAsia="ru-RU"/>
        </w:rPr>
        <w:t xml:space="preserve">Время реакции водителя </w:t>
      </w:r>
      <w:r w:rsidRPr="00557883">
        <w:rPr>
          <w:rFonts w:ascii="Times New Roman" w:eastAsia="Times New Roman" w:hAnsi="Times New Roman" w:cs="Times New Roman"/>
          <w:color w:val="000000"/>
          <w:sz w:val="28"/>
          <w:szCs w:val="28"/>
          <w:lang w:eastAsia="ru-RU"/>
        </w:rPr>
        <w:t>—</w:t>
      </w:r>
      <w:r w:rsidRPr="00557883">
        <w:rPr>
          <w:rFonts w:ascii="Times New Roman" w:eastAsia="Times New Roman" w:hAnsi="Times New Roman" w:cs="Times New Roman"/>
          <w:sz w:val="28"/>
          <w:szCs w:val="28"/>
          <w:lang w:eastAsia="ru-RU"/>
        </w:rPr>
        <w:t xml:space="preserve"> психологическое качество водителя принимать решение и реагировать на изменение дорожно-транспортной ситуации. Среднее время реакции на включение тормозов для мужчин - 0,57 c., женщин - 0,62 c. Время реакции водителей на сигнал торможения составляет 0,37 c у 2 % водителей; 0,61 c - у 50 %; 0,78 и более у 48 %.</w:t>
      </w:r>
    </w:p>
    <w:p w:rsidR="00557883" w:rsidRPr="00557883" w:rsidRDefault="00557883" w:rsidP="00557883">
      <w:pPr>
        <w:spacing w:after="0" w:line="240" w:lineRule="auto"/>
        <w:ind w:firstLine="709"/>
        <w:jc w:val="both"/>
        <w:rPr>
          <w:rFonts w:ascii="Times New Roman" w:eastAsia="Times New Roman" w:hAnsi="Times New Roman" w:cs="Times New Roman"/>
          <w:sz w:val="28"/>
          <w:szCs w:val="28"/>
          <w:lang w:eastAsia="ru-RU"/>
        </w:rPr>
      </w:pPr>
      <w:r w:rsidRPr="00557883">
        <w:rPr>
          <w:rFonts w:ascii="Times New Roman" w:eastAsia="Times New Roman" w:hAnsi="Times New Roman" w:cs="Times New Roman"/>
          <w:b/>
          <w:iCs/>
          <w:sz w:val="28"/>
          <w:szCs w:val="28"/>
          <w:lang w:eastAsia="ru-RU"/>
        </w:rPr>
        <w:lastRenderedPageBreak/>
        <w:t>Вынужденная остановка</w:t>
      </w:r>
      <w:r w:rsidRPr="00557883">
        <w:rPr>
          <w:rFonts w:ascii="Times New Roman" w:eastAsia="Times New Roman" w:hAnsi="Times New Roman" w:cs="Times New Roman"/>
          <w:i/>
          <w:iCs/>
          <w:sz w:val="28"/>
          <w:szCs w:val="28"/>
          <w:lang w:eastAsia="ru-RU"/>
        </w:rPr>
        <w:t xml:space="preserve"> — </w:t>
      </w:r>
      <w:r w:rsidRPr="00557883">
        <w:rPr>
          <w:rFonts w:ascii="Times New Roman" w:eastAsia="Times New Roman" w:hAnsi="Times New Roman" w:cs="Times New Roman"/>
          <w:sz w:val="28"/>
          <w:szCs w:val="28"/>
          <w:lang w:eastAsia="ru-RU"/>
        </w:rPr>
        <w:t>прекращение движения транспортного средства из-за его технической неисправности или опасности, создаваемой перевозимым грузом, состоянием водителя (пассажира) или появлением препятствия на дороге.</w:t>
      </w:r>
    </w:p>
    <w:p w:rsidR="00557883" w:rsidRPr="00557883" w:rsidRDefault="00557883" w:rsidP="0055788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
          <w:iCs/>
          <w:sz w:val="28"/>
          <w:szCs w:val="28"/>
          <w:lang w:eastAsia="ru-RU"/>
        </w:rPr>
      </w:pPr>
      <w:r w:rsidRPr="00557883">
        <w:rPr>
          <w:rFonts w:ascii="Times New Roman" w:eastAsia="Times New Roman" w:hAnsi="Times New Roman" w:cs="Times New Roman"/>
          <w:b/>
          <w:iCs/>
          <w:sz w:val="28"/>
          <w:szCs w:val="28"/>
          <w:lang w:eastAsia="ru-RU"/>
        </w:rPr>
        <w:t>Граница перекрестка</w:t>
      </w:r>
      <w:r w:rsidRPr="00557883">
        <w:rPr>
          <w:rFonts w:ascii="Times New Roman" w:eastAsia="Times New Roman" w:hAnsi="Times New Roman" w:cs="Times New Roman"/>
          <w:i/>
          <w:iCs/>
          <w:sz w:val="28"/>
          <w:szCs w:val="28"/>
          <w:lang w:eastAsia="ru-RU"/>
        </w:rPr>
        <w:t xml:space="preserve"> </w:t>
      </w:r>
      <w:r w:rsidRPr="00557883">
        <w:rPr>
          <w:rFonts w:ascii="Times New Roman" w:eastAsia="Times New Roman" w:hAnsi="Times New Roman" w:cs="Times New Roman"/>
          <w:sz w:val="28"/>
          <w:szCs w:val="28"/>
          <w:lang w:eastAsia="ru-RU"/>
        </w:rPr>
        <w:t>— воображаемые линии, соединя</w:t>
      </w:r>
      <w:r w:rsidRPr="00557883">
        <w:rPr>
          <w:rFonts w:ascii="Times New Roman" w:eastAsia="Times New Roman" w:hAnsi="Times New Roman" w:cs="Times New Roman"/>
          <w:sz w:val="28"/>
          <w:szCs w:val="28"/>
          <w:lang w:eastAsia="ru-RU"/>
        </w:rPr>
        <w:softHyphen/>
        <w:t>ющие соответственно противоположные начала закругле</w:t>
      </w:r>
      <w:r w:rsidRPr="00557883">
        <w:rPr>
          <w:rFonts w:ascii="Times New Roman" w:eastAsia="Times New Roman" w:hAnsi="Times New Roman" w:cs="Times New Roman"/>
          <w:sz w:val="28"/>
          <w:szCs w:val="28"/>
          <w:lang w:eastAsia="ru-RU"/>
        </w:rPr>
        <w:softHyphen/>
        <w:t>ния проезжей части.</w:t>
      </w:r>
      <w:r w:rsidRPr="00557883">
        <w:rPr>
          <w:rFonts w:ascii="Times New Roman" w:eastAsia="Times New Roman" w:hAnsi="Times New Roman" w:cs="Times New Roman"/>
          <w:b/>
          <w:iCs/>
          <w:sz w:val="28"/>
          <w:szCs w:val="28"/>
          <w:lang w:eastAsia="ru-RU"/>
        </w:rPr>
        <w:t xml:space="preserve"> </w:t>
      </w:r>
    </w:p>
    <w:p w:rsidR="00557883" w:rsidRPr="00557883" w:rsidRDefault="00557883" w:rsidP="00557883">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557883">
        <w:rPr>
          <w:rFonts w:ascii="Times New Roman" w:eastAsia="Times New Roman" w:hAnsi="Times New Roman" w:cs="Times New Roman"/>
          <w:b/>
          <w:sz w:val="28"/>
          <w:szCs w:val="28"/>
          <w:lang w:eastAsia="ru-RU"/>
        </w:rPr>
        <w:t>Группы детей</w:t>
      </w:r>
      <w:r w:rsidRPr="00557883">
        <w:rPr>
          <w:rFonts w:ascii="Times New Roman" w:eastAsia="Times New Roman" w:hAnsi="Times New Roman" w:cs="Times New Roman"/>
          <w:sz w:val="28"/>
          <w:szCs w:val="28"/>
          <w:lang w:eastAsia="ru-RU"/>
        </w:rPr>
        <w:t xml:space="preserve"> разрешается водить только по тротуарам и пешеходным дорожкам, а при их отсутствии </w:t>
      </w:r>
      <w:r w:rsidRPr="00557883">
        <w:rPr>
          <w:rFonts w:ascii="Calibri" w:eastAsia="Times New Roman" w:hAnsi="Calibri" w:cs="Times New Roman"/>
          <w:sz w:val="28"/>
          <w:szCs w:val="28"/>
          <w:lang w:eastAsia="ru-RU"/>
        </w:rPr>
        <w:t>–</w:t>
      </w:r>
      <w:r w:rsidRPr="00557883">
        <w:rPr>
          <w:rFonts w:ascii="Times New Roman" w:eastAsia="Times New Roman" w:hAnsi="Times New Roman" w:cs="Times New Roman"/>
          <w:sz w:val="28"/>
          <w:szCs w:val="28"/>
          <w:lang w:eastAsia="ru-RU"/>
        </w:rPr>
        <w:t xml:space="preserve"> и по обочинам, но лишь в светлое время суток и только в сопровождении взрослых.</w:t>
      </w:r>
    </w:p>
    <w:p w:rsidR="00557883" w:rsidRPr="00557883" w:rsidRDefault="00557883" w:rsidP="0055788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
          <w:iCs/>
          <w:sz w:val="28"/>
          <w:szCs w:val="28"/>
          <w:lang w:eastAsia="ru-RU"/>
        </w:rPr>
      </w:pPr>
      <w:r w:rsidRPr="00557883">
        <w:rPr>
          <w:rFonts w:ascii="Times New Roman" w:eastAsia="Times New Roman" w:hAnsi="Times New Roman" w:cs="Times New Roman"/>
          <w:b/>
          <w:iCs/>
          <w:sz w:val="28"/>
          <w:szCs w:val="28"/>
          <w:lang w:eastAsia="ru-RU"/>
        </w:rPr>
        <w:t>Двустороннее движение</w:t>
      </w:r>
      <w:r w:rsidRPr="00557883">
        <w:rPr>
          <w:rFonts w:ascii="Times New Roman" w:eastAsia="Times New Roman" w:hAnsi="Times New Roman" w:cs="Times New Roman"/>
          <w:iCs/>
          <w:sz w:val="28"/>
          <w:szCs w:val="28"/>
          <w:lang w:eastAsia="ru-RU"/>
        </w:rPr>
        <w:t xml:space="preserve"> </w:t>
      </w:r>
      <w:r w:rsidRPr="00557883">
        <w:rPr>
          <w:rFonts w:ascii="Calibri" w:eastAsia="Times New Roman" w:hAnsi="Calibri" w:cs="Times New Roman"/>
          <w:sz w:val="28"/>
          <w:szCs w:val="28"/>
          <w:lang w:eastAsia="ru-RU"/>
        </w:rPr>
        <w:t>–</w:t>
      </w:r>
      <w:r w:rsidRPr="00557883">
        <w:rPr>
          <w:rFonts w:ascii="Times New Roman" w:eastAsia="Times New Roman" w:hAnsi="Times New Roman" w:cs="Times New Roman"/>
          <w:sz w:val="28"/>
          <w:szCs w:val="28"/>
          <w:lang w:eastAsia="ru-RU"/>
        </w:rPr>
        <w:t xml:space="preserve"> порядок, при котором транс</w:t>
      </w:r>
      <w:r w:rsidRPr="00557883">
        <w:rPr>
          <w:rFonts w:ascii="Times New Roman" w:eastAsia="Times New Roman" w:hAnsi="Times New Roman" w:cs="Times New Roman"/>
          <w:sz w:val="28"/>
          <w:szCs w:val="28"/>
          <w:lang w:eastAsia="ru-RU"/>
        </w:rPr>
        <w:softHyphen/>
        <w:t>портные средства движутся навстречу друг другу, разъез</w:t>
      </w:r>
      <w:r w:rsidRPr="00557883">
        <w:rPr>
          <w:rFonts w:ascii="Times New Roman" w:eastAsia="Times New Roman" w:hAnsi="Times New Roman" w:cs="Times New Roman"/>
          <w:sz w:val="28"/>
          <w:szCs w:val="28"/>
          <w:lang w:eastAsia="ru-RU"/>
        </w:rPr>
        <w:softHyphen/>
        <w:t>жаясь при этом левыми сторонами (бортами).</w:t>
      </w:r>
    </w:p>
    <w:p w:rsidR="00557883" w:rsidRPr="00557883" w:rsidRDefault="00557883" w:rsidP="0055788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
          <w:bCs/>
          <w:i/>
          <w:iCs/>
          <w:sz w:val="28"/>
          <w:szCs w:val="28"/>
          <w:lang w:eastAsia="ru-RU"/>
        </w:rPr>
      </w:pPr>
      <w:r w:rsidRPr="00557883">
        <w:rPr>
          <w:rFonts w:ascii="Times New Roman" w:eastAsia="Times New Roman" w:hAnsi="Times New Roman" w:cs="Times New Roman"/>
          <w:b/>
          <w:iCs/>
          <w:sz w:val="28"/>
          <w:szCs w:val="28"/>
          <w:lang w:eastAsia="ru-RU"/>
        </w:rPr>
        <w:t xml:space="preserve">Дорога </w:t>
      </w:r>
      <w:r w:rsidRPr="00557883">
        <w:rPr>
          <w:rFonts w:ascii="Calibri" w:eastAsia="Times New Roman" w:hAnsi="Calibri" w:cs="Times New Roman"/>
          <w:sz w:val="28"/>
          <w:szCs w:val="28"/>
          <w:lang w:eastAsia="ru-RU"/>
        </w:rPr>
        <w:t>–</w:t>
      </w:r>
      <w:r w:rsidRPr="00557883">
        <w:rPr>
          <w:rFonts w:ascii="Times New Roman" w:eastAsia="Times New Roman" w:hAnsi="Times New Roman" w:cs="Times New Roman"/>
          <w:sz w:val="28"/>
          <w:szCs w:val="28"/>
          <w:lang w:eastAsia="ru-RU"/>
        </w:rPr>
        <w:t xml:space="preserve"> 1) обустроенная или приспособленная и используемая для движения транс</w:t>
      </w:r>
      <w:r w:rsidRPr="00557883">
        <w:rPr>
          <w:rFonts w:ascii="Times New Roman" w:eastAsia="Times New Roman" w:hAnsi="Times New Roman" w:cs="Times New Roman"/>
          <w:sz w:val="28"/>
          <w:szCs w:val="28"/>
          <w:lang w:eastAsia="ru-RU"/>
        </w:rPr>
        <w:softHyphen/>
        <w:t>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r w:rsidRPr="00557883">
        <w:rPr>
          <w:rFonts w:ascii="Times New Roman" w:eastAsia="Times New Roman" w:hAnsi="Times New Roman" w:cs="Times New Roman"/>
          <w:b/>
          <w:bCs/>
          <w:i/>
          <w:iCs/>
          <w:sz w:val="28"/>
          <w:szCs w:val="28"/>
          <w:lang w:eastAsia="ru-RU"/>
        </w:rPr>
        <w:t xml:space="preserve"> </w:t>
      </w:r>
    </w:p>
    <w:p w:rsidR="00557883" w:rsidRPr="00557883" w:rsidRDefault="00557883" w:rsidP="00557883">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57883">
        <w:rPr>
          <w:rFonts w:ascii="Times New Roman" w:eastAsia="Times New Roman" w:hAnsi="Times New Roman" w:cs="Times New Roman"/>
          <w:bCs/>
          <w:iCs/>
          <w:sz w:val="28"/>
          <w:szCs w:val="28"/>
          <w:lang w:eastAsia="ru-RU"/>
        </w:rPr>
        <w:t xml:space="preserve">2) </w:t>
      </w:r>
      <w:r w:rsidRPr="00557883">
        <w:rPr>
          <w:rFonts w:ascii="Times New Roman" w:eastAsia="Times New Roman" w:hAnsi="Times New Roman" w:cs="Times New Roman"/>
          <w:sz w:val="28"/>
          <w:szCs w:val="28"/>
          <w:lang w:eastAsia="ru-RU"/>
        </w:rPr>
        <w:t>обустроенное место, используемое для дви</w:t>
      </w:r>
      <w:r w:rsidRPr="00557883">
        <w:rPr>
          <w:rFonts w:ascii="Times New Roman" w:eastAsia="Times New Roman" w:hAnsi="Times New Roman" w:cs="Times New Roman"/>
          <w:sz w:val="28"/>
          <w:szCs w:val="28"/>
          <w:lang w:eastAsia="ru-RU"/>
        </w:rPr>
        <w:softHyphen/>
        <w:t>жения транспортных средств и пешеходов по всей шири</w:t>
      </w:r>
      <w:r w:rsidRPr="00557883">
        <w:rPr>
          <w:rFonts w:ascii="Times New Roman" w:eastAsia="Times New Roman" w:hAnsi="Times New Roman" w:cs="Times New Roman"/>
          <w:sz w:val="28"/>
          <w:szCs w:val="28"/>
          <w:lang w:eastAsia="ru-RU"/>
        </w:rPr>
        <w:softHyphen/>
        <w:t>не. В городах дорога состоит из проезжей части и тротуа</w:t>
      </w:r>
      <w:r w:rsidRPr="00557883">
        <w:rPr>
          <w:rFonts w:ascii="Times New Roman" w:eastAsia="Times New Roman" w:hAnsi="Times New Roman" w:cs="Times New Roman"/>
          <w:sz w:val="28"/>
          <w:szCs w:val="28"/>
          <w:lang w:eastAsia="ru-RU"/>
        </w:rPr>
        <w:softHyphen/>
        <w:t xml:space="preserve">ров, а вне городов </w:t>
      </w:r>
      <w:r w:rsidRPr="00557883">
        <w:rPr>
          <w:rFonts w:ascii="Calibri" w:eastAsia="Times New Roman" w:hAnsi="Calibri" w:cs="Times New Roman"/>
          <w:sz w:val="28"/>
          <w:szCs w:val="28"/>
          <w:lang w:eastAsia="ru-RU"/>
        </w:rPr>
        <w:t>–</w:t>
      </w:r>
      <w:r w:rsidRPr="00557883">
        <w:rPr>
          <w:rFonts w:ascii="Times New Roman" w:eastAsia="Times New Roman" w:hAnsi="Times New Roman" w:cs="Times New Roman"/>
          <w:sz w:val="28"/>
          <w:szCs w:val="28"/>
          <w:lang w:eastAsia="ru-RU"/>
        </w:rPr>
        <w:t xml:space="preserve"> из проезжей части, обочин, кюветов и обрезов. Выпуклый профиль проезжей части обеспечива</w:t>
      </w:r>
      <w:r w:rsidRPr="00557883">
        <w:rPr>
          <w:rFonts w:ascii="Times New Roman" w:eastAsia="Times New Roman" w:hAnsi="Times New Roman" w:cs="Times New Roman"/>
          <w:sz w:val="28"/>
          <w:szCs w:val="28"/>
          <w:lang w:eastAsia="ru-RU"/>
        </w:rPr>
        <w:softHyphen/>
        <w:t>ет сток воды</w:t>
      </w:r>
    </w:p>
    <w:p w:rsidR="00557883" w:rsidRPr="00557883" w:rsidRDefault="00557883" w:rsidP="00557883">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57883">
        <w:rPr>
          <w:rFonts w:ascii="Times New Roman" w:eastAsia="Times New Roman" w:hAnsi="Times New Roman" w:cs="Times New Roman"/>
          <w:b/>
          <w:iCs/>
          <w:sz w:val="28"/>
          <w:szCs w:val="28"/>
          <w:lang w:eastAsia="ru-RU"/>
        </w:rPr>
        <w:t>Дорожное движение</w:t>
      </w:r>
      <w:r w:rsidRPr="00557883">
        <w:rPr>
          <w:rFonts w:ascii="Times New Roman" w:eastAsia="Times New Roman" w:hAnsi="Times New Roman" w:cs="Times New Roman"/>
          <w:i/>
          <w:iCs/>
          <w:sz w:val="28"/>
          <w:szCs w:val="28"/>
          <w:lang w:eastAsia="ru-RU"/>
        </w:rPr>
        <w:t xml:space="preserve"> </w:t>
      </w:r>
      <w:r w:rsidRPr="00557883">
        <w:rPr>
          <w:rFonts w:ascii="Calibri" w:eastAsia="Times New Roman" w:hAnsi="Calibri" w:cs="Times New Roman"/>
          <w:sz w:val="28"/>
          <w:szCs w:val="28"/>
          <w:lang w:eastAsia="ru-RU"/>
        </w:rPr>
        <w:t>–</w:t>
      </w:r>
      <w:r w:rsidRPr="00557883">
        <w:rPr>
          <w:rFonts w:ascii="Times New Roman" w:eastAsia="Times New Roman" w:hAnsi="Times New Roman" w:cs="Times New Roman"/>
          <w:i/>
          <w:iCs/>
          <w:sz w:val="28"/>
          <w:szCs w:val="28"/>
          <w:lang w:eastAsia="ru-RU"/>
        </w:rPr>
        <w:t xml:space="preserve"> </w:t>
      </w:r>
      <w:r w:rsidRPr="00557883">
        <w:rPr>
          <w:rFonts w:ascii="Times New Roman" w:eastAsia="Times New Roman" w:hAnsi="Times New Roman" w:cs="Times New Roman"/>
          <w:sz w:val="28"/>
          <w:szCs w:val="28"/>
          <w:lang w:eastAsia="ru-RU"/>
        </w:rPr>
        <w:t>совокупность общественных отношений, возникающих в про</w:t>
      </w:r>
      <w:r w:rsidRPr="00557883">
        <w:rPr>
          <w:rFonts w:ascii="Times New Roman" w:eastAsia="Times New Roman" w:hAnsi="Times New Roman" w:cs="Times New Roman"/>
          <w:sz w:val="28"/>
          <w:szCs w:val="28"/>
          <w:lang w:eastAsia="ru-RU"/>
        </w:rPr>
        <w:softHyphen/>
        <w:t>цессе перемещения людей и грузов с помощью транспортных средств или без таковых в пределах дорог.</w:t>
      </w:r>
    </w:p>
    <w:p w:rsidR="00557883" w:rsidRPr="00557883" w:rsidRDefault="00557883" w:rsidP="0055788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
          <w:bCs/>
          <w:i/>
          <w:iCs/>
          <w:sz w:val="28"/>
          <w:szCs w:val="28"/>
          <w:lang w:eastAsia="ru-RU"/>
        </w:rPr>
      </w:pPr>
      <w:r w:rsidRPr="00557883">
        <w:rPr>
          <w:rFonts w:ascii="Times New Roman" w:eastAsia="Times New Roman" w:hAnsi="Times New Roman" w:cs="Times New Roman"/>
          <w:b/>
          <w:iCs/>
          <w:sz w:val="28"/>
          <w:szCs w:val="28"/>
          <w:lang w:eastAsia="ru-RU"/>
        </w:rPr>
        <w:t>Дорожно-транспортное происшествие</w:t>
      </w:r>
      <w:r w:rsidRPr="00557883">
        <w:rPr>
          <w:rFonts w:ascii="Times New Roman" w:eastAsia="Times New Roman" w:hAnsi="Times New Roman" w:cs="Times New Roman"/>
          <w:i/>
          <w:iCs/>
          <w:sz w:val="28"/>
          <w:szCs w:val="28"/>
          <w:lang w:eastAsia="ru-RU"/>
        </w:rPr>
        <w:t xml:space="preserve"> </w:t>
      </w:r>
      <w:r w:rsidRPr="00557883">
        <w:rPr>
          <w:rFonts w:ascii="Calibri" w:eastAsia="Times New Roman" w:hAnsi="Calibri" w:cs="Times New Roman"/>
          <w:sz w:val="28"/>
          <w:szCs w:val="28"/>
          <w:lang w:eastAsia="ru-RU"/>
        </w:rPr>
        <w:t>–</w:t>
      </w:r>
      <w:r w:rsidRPr="00557883">
        <w:rPr>
          <w:rFonts w:ascii="Times New Roman" w:eastAsia="Times New Roman" w:hAnsi="Times New Roman" w:cs="Times New Roman"/>
          <w:i/>
          <w:iCs/>
          <w:sz w:val="28"/>
          <w:szCs w:val="28"/>
          <w:lang w:eastAsia="ru-RU"/>
        </w:rPr>
        <w:t xml:space="preserve"> </w:t>
      </w:r>
      <w:r w:rsidRPr="00557883">
        <w:rPr>
          <w:rFonts w:ascii="Times New Roman" w:eastAsia="Times New Roman" w:hAnsi="Times New Roman" w:cs="Times New Roman"/>
          <w:sz w:val="28"/>
          <w:szCs w:val="28"/>
          <w:lang w:eastAsia="ru-RU"/>
        </w:rPr>
        <w:t>событие, возникшее в процессе движения по дороге транспортного средства и с его участием, при котором погибли или ранены люди, повреж</w:t>
      </w:r>
      <w:r w:rsidRPr="00557883">
        <w:rPr>
          <w:rFonts w:ascii="Times New Roman" w:eastAsia="Times New Roman" w:hAnsi="Times New Roman" w:cs="Times New Roman"/>
          <w:sz w:val="28"/>
          <w:szCs w:val="28"/>
          <w:lang w:eastAsia="ru-RU"/>
        </w:rPr>
        <w:softHyphen/>
        <w:t>дены транспортные средства, сооружения, грузы либо причинен иной материальный ущерб.</w:t>
      </w:r>
      <w:r w:rsidRPr="00557883">
        <w:rPr>
          <w:rFonts w:ascii="Times New Roman" w:eastAsia="Times New Roman" w:hAnsi="Times New Roman" w:cs="Times New Roman"/>
          <w:b/>
          <w:bCs/>
          <w:i/>
          <w:iCs/>
          <w:sz w:val="28"/>
          <w:szCs w:val="28"/>
          <w:lang w:eastAsia="ru-RU"/>
        </w:rPr>
        <w:t xml:space="preserve"> </w:t>
      </w:r>
    </w:p>
    <w:p w:rsidR="00557883" w:rsidRPr="00557883" w:rsidRDefault="00557883" w:rsidP="00557883">
      <w:pPr>
        <w:spacing w:after="0" w:line="240" w:lineRule="auto"/>
        <w:ind w:firstLine="709"/>
        <w:jc w:val="both"/>
        <w:rPr>
          <w:rFonts w:ascii="Times New Roman" w:eastAsia="Times New Roman" w:hAnsi="Times New Roman" w:cs="Times New Roman"/>
          <w:sz w:val="28"/>
          <w:szCs w:val="28"/>
          <w:lang w:eastAsia="ru-RU"/>
        </w:rPr>
      </w:pPr>
      <w:r w:rsidRPr="00557883">
        <w:rPr>
          <w:rFonts w:ascii="Times New Roman" w:eastAsia="Times New Roman" w:hAnsi="Times New Roman" w:cs="Times New Roman"/>
          <w:b/>
          <w:sz w:val="28"/>
          <w:szCs w:val="28"/>
          <w:lang w:eastAsia="ru-RU"/>
        </w:rPr>
        <w:t>Дорожная разметка</w:t>
      </w:r>
      <w:r w:rsidRPr="00557883">
        <w:rPr>
          <w:rFonts w:ascii="Times New Roman" w:eastAsia="Times New Roman" w:hAnsi="Times New Roman" w:cs="Times New Roman"/>
          <w:sz w:val="28"/>
          <w:szCs w:val="28"/>
          <w:lang w:eastAsia="ru-RU"/>
        </w:rPr>
        <w:t xml:space="preserve"> </w:t>
      </w:r>
      <w:r w:rsidRPr="00557883">
        <w:rPr>
          <w:rFonts w:ascii="Calibri" w:eastAsia="Times New Roman" w:hAnsi="Calibri" w:cs="Times New Roman"/>
          <w:sz w:val="28"/>
          <w:szCs w:val="28"/>
          <w:lang w:eastAsia="ru-RU"/>
        </w:rPr>
        <w:t>–</w:t>
      </w:r>
      <w:r w:rsidRPr="00557883">
        <w:rPr>
          <w:rFonts w:ascii="Times New Roman" w:eastAsia="Times New Roman" w:hAnsi="Times New Roman" w:cs="Times New Roman"/>
          <w:sz w:val="28"/>
          <w:szCs w:val="28"/>
          <w:lang w:eastAsia="ru-RU"/>
        </w:rPr>
        <w:t xml:space="preserve"> средством визуального ориентирования водителей и  пешеходов, применяется как самостоятельно, так и в сочетании с другими средствами. </w:t>
      </w:r>
      <w:r w:rsidRPr="00557883">
        <w:rPr>
          <w:rFonts w:ascii="Times New Roman" w:eastAsia="Times New Roman" w:hAnsi="Times New Roman" w:cs="Times New Roman"/>
          <w:i/>
          <w:iCs/>
          <w:sz w:val="28"/>
          <w:szCs w:val="28"/>
          <w:lang w:eastAsia="ru-RU"/>
        </w:rPr>
        <w:t xml:space="preserve">Дорожная разметка (маркировка) </w:t>
      </w:r>
      <w:r w:rsidRPr="00557883">
        <w:rPr>
          <w:rFonts w:ascii="Calibri" w:eastAsia="Times New Roman" w:hAnsi="Calibri" w:cs="Times New Roman"/>
          <w:sz w:val="28"/>
          <w:szCs w:val="28"/>
          <w:lang w:eastAsia="ru-RU"/>
        </w:rPr>
        <w:t>–</w:t>
      </w:r>
      <w:r w:rsidRPr="00557883">
        <w:rPr>
          <w:rFonts w:ascii="Times New Roman" w:eastAsia="Times New Roman" w:hAnsi="Times New Roman" w:cs="Times New Roman"/>
          <w:iCs/>
          <w:sz w:val="28"/>
          <w:szCs w:val="28"/>
          <w:lang w:eastAsia="ru-RU"/>
        </w:rPr>
        <w:t xml:space="preserve"> маркировка на покрытии автомобильных дорог. Она служит для сообщения определённой информации участникам дорожного движения. Дорожные разметки появились в начале XX века на асфальтовых и бетонных дорогах</w:t>
      </w:r>
      <w:r w:rsidRPr="00557883">
        <w:rPr>
          <w:rFonts w:ascii="Times New Roman" w:eastAsia="Times New Roman" w:hAnsi="Times New Roman" w:cs="Times New Roman"/>
          <w:b/>
          <w:iCs/>
          <w:sz w:val="28"/>
          <w:szCs w:val="28"/>
          <w:lang w:eastAsia="ru-RU"/>
        </w:rPr>
        <w:t>.</w:t>
      </w:r>
      <w:r w:rsidRPr="00557883">
        <w:rPr>
          <w:rFonts w:ascii="Times New Roman" w:eastAsia="Times New Roman" w:hAnsi="Times New Roman" w:cs="Times New Roman"/>
          <w:sz w:val="28"/>
          <w:szCs w:val="28"/>
          <w:lang w:eastAsia="ru-RU"/>
        </w:rPr>
        <w:t xml:space="preserve"> </w:t>
      </w:r>
    </w:p>
    <w:p w:rsidR="00557883" w:rsidRPr="00557883" w:rsidRDefault="00557883" w:rsidP="00557883">
      <w:pPr>
        <w:spacing w:after="0" w:line="240" w:lineRule="auto"/>
        <w:ind w:firstLine="709"/>
        <w:jc w:val="both"/>
        <w:rPr>
          <w:rFonts w:ascii="Times New Roman" w:eastAsia="Times New Roman" w:hAnsi="Times New Roman" w:cs="Times New Roman"/>
          <w:sz w:val="28"/>
          <w:szCs w:val="28"/>
          <w:lang w:eastAsia="ru-RU"/>
        </w:rPr>
      </w:pPr>
      <w:r w:rsidRPr="00557883">
        <w:rPr>
          <w:rFonts w:ascii="Times New Roman" w:eastAsia="Times New Roman" w:hAnsi="Times New Roman" w:cs="Times New Roman"/>
          <w:b/>
          <w:iCs/>
          <w:sz w:val="28"/>
          <w:szCs w:val="28"/>
          <w:lang w:eastAsia="ru-RU"/>
        </w:rPr>
        <w:t xml:space="preserve"> Железнодорожный переезд</w:t>
      </w:r>
      <w:r w:rsidRPr="00557883">
        <w:rPr>
          <w:rFonts w:ascii="Times New Roman" w:eastAsia="Times New Roman" w:hAnsi="Times New Roman" w:cs="Times New Roman"/>
          <w:i/>
          <w:iCs/>
          <w:sz w:val="28"/>
          <w:szCs w:val="28"/>
          <w:lang w:eastAsia="ru-RU"/>
        </w:rPr>
        <w:t xml:space="preserve"> </w:t>
      </w:r>
      <w:r w:rsidRPr="00557883">
        <w:rPr>
          <w:rFonts w:ascii="Calibri" w:eastAsia="Times New Roman" w:hAnsi="Calibri" w:cs="Times New Roman"/>
          <w:sz w:val="28"/>
          <w:szCs w:val="28"/>
          <w:lang w:eastAsia="ru-RU"/>
        </w:rPr>
        <w:t>–</w:t>
      </w:r>
      <w:r w:rsidRPr="00557883">
        <w:rPr>
          <w:rFonts w:ascii="Times New Roman" w:eastAsia="Times New Roman" w:hAnsi="Times New Roman" w:cs="Times New Roman"/>
          <w:i/>
          <w:iCs/>
          <w:sz w:val="28"/>
          <w:szCs w:val="28"/>
          <w:lang w:eastAsia="ru-RU"/>
        </w:rPr>
        <w:t xml:space="preserve"> </w:t>
      </w:r>
      <w:r w:rsidRPr="00557883">
        <w:rPr>
          <w:rFonts w:ascii="Times New Roman" w:eastAsia="Times New Roman" w:hAnsi="Times New Roman" w:cs="Times New Roman"/>
          <w:sz w:val="28"/>
          <w:szCs w:val="28"/>
          <w:lang w:eastAsia="ru-RU"/>
        </w:rPr>
        <w:t>пересечение автомобильной дороги с железнодорожными путями на одном уровне. Запрещается пересекать железнодорожные пути в неус</w:t>
      </w:r>
      <w:r w:rsidRPr="00557883">
        <w:rPr>
          <w:rFonts w:ascii="Times New Roman" w:eastAsia="Times New Roman" w:hAnsi="Times New Roman" w:cs="Times New Roman"/>
          <w:sz w:val="28"/>
          <w:szCs w:val="28"/>
          <w:lang w:eastAsia="ru-RU"/>
        </w:rPr>
        <w:softHyphen/>
        <w:t>тановленных местах (вне переездов), самовольно открывать шлагбаум или объезжать его. Движение через переезд в це</w:t>
      </w:r>
      <w:r w:rsidRPr="00557883">
        <w:rPr>
          <w:rFonts w:ascii="Times New Roman" w:eastAsia="Times New Roman" w:hAnsi="Times New Roman" w:cs="Times New Roman"/>
          <w:sz w:val="28"/>
          <w:szCs w:val="28"/>
          <w:lang w:eastAsia="ru-RU"/>
        </w:rPr>
        <w:softHyphen/>
        <w:t>лях увеличения его пропускной способности в настоящее время разрешается по всей ширине проезжей части, хотя раньше разрешалось только в один ряд.</w:t>
      </w:r>
    </w:p>
    <w:p w:rsidR="00557883" w:rsidRPr="00557883" w:rsidRDefault="00557883" w:rsidP="00557883">
      <w:pPr>
        <w:tabs>
          <w:tab w:val="left" w:pos="851"/>
        </w:tabs>
        <w:spacing w:after="0" w:line="240" w:lineRule="auto"/>
        <w:jc w:val="both"/>
        <w:rPr>
          <w:rFonts w:ascii="Arial Narrow" w:eastAsia="Times New Roman" w:hAnsi="Arial Narrow" w:cs="Times New Roman"/>
          <w:color w:val="264468"/>
          <w:sz w:val="24"/>
          <w:szCs w:val="24"/>
          <w:lang w:eastAsia="ru-RU"/>
        </w:rPr>
      </w:pPr>
      <w:r w:rsidRPr="00557883">
        <w:rPr>
          <w:rFonts w:ascii="Times New Roman" w:eastAsia="Times New Roman" w:hAnsi="Times New Roman" w:cs="Times New Roman"/>
          <w:b/>
          <w:sz w:val="28"/>
          <w:szCs w:val="28"/>
          <w:lang w:eastAsia="ru-RU"/>
        </w:rPr>
        <w:tab/>
        <w:t>Железнодорожный транспорт</w:t>
      </w:r>
      <w:r w:rsidRPr="00557883">
        <w:rPr>
          <w:rFonts w:ascii="Times New Roman" w:eastAsia="Times New Roman" w:hAnsi="Times New Roman" w:cs="Times New Roman"/>
          <w:sz w:val="28"/>
          <w:szCs w:val="28"/>
          <w:lang w:eastAsia="ru-RU"/>
        </w:rPr>
        <w:t xml:space="preserve"> </w:t>
      </w:r>
      <w:r w:rsidRPr="00557883">
        <w:rPr>
          <w:rFonts w:ascii="Calibri" w:eastAsia="Times New Roman" w:hAnsi="Calibri" w:cs="Times New Roman"/>
          <w:sz w:val="28"/>
          <w:szCs w:val="28"/>
          <w:lang w:eastAsia="ru-RU"/>
        </w:rPr>
        <w:t>–</w:t>
      </w:r>
      <w:r w:rsidRPr="00557883">
        <w:rPr>
          <w:rFonts w:ascii="Times New Roman" w:eastAsia="Times New Roman" w:hAnsi="Times New Roman" w:cs="Times New Roman"/>
          <w:sz w:val="28"/>
          <w:szCs w:val="28"/>
          <w:lang w:eastAsia="ru-RU"/>
        </w:rPr>
        <w:t xml:space="preserve"> вид транспорта, перевозка грузов и пассажиров на котором осуществляется </w:t>
      </w:r>
      <w:r w:rsidRPr="00557883">
        <w:rPr>
          <w:rFonts w:ascii="Times New Roman" w:eastAsia="Times New Roman" w:hAnsi="Times New Roman" w:cs="Times New Roman"/>
          <w:i/>
          <w:sz w:val="28"/>
          <w:szCs w:val="28"/>
          <w:lang w:eastAsia="ru-RU"/>
        </w:rPr>
        <w:t>по рельсовым путям.</w:t>
      </w:r>
    </w:p>
    <w:p w:rsidR="00557883" w:rsidRPr="00557883" w:rsidRDefault="00557883" w:rsidP="00557883">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57883">
        <w:rPr>
          <w:rFonts w:ascii="Times New Roman" w:eastAsia="Times New Roman" w:hAnsi="Times New Roman" w:cs="Times New Roman"/>
          <w:b/>
          <w:iCs/>
          <w:sz w:val="28"/>
          <w:szCs w:val="28"/>
          <w:lang w:eastAsia="ru-RU"/>
        </w:rPr>
        <w:lastRenderedPageBreak/>
        <w:t xml:space="preserve">Интенсивное движение </w:t>
      </w:r>
      <w:r w:rsidRPr="00557883">
        <w:rPr>
          <w:rFonts w:ascii="Times New Roman" w:eastAsia="Times New Roman" w:hAnsi="Times New Roman" w:cs="Times New Roman"/>
          <w:sz w:val="28"/>
          <w:szCs w:val="28"/>
          <w:lang w:eastAsia="ru-RU"/>
        </w:rPr>
        <w:t>— при котором все полосы про</w:t>
      </w:r>
      <w:r w:rsidRPr="00557883">
        <w:rPr>
          <w:rFonts w:ascii="Times New Roman" w:eastAsia="Times New Roman" w:hAnsi="Times New Roman" w:cs="Times New Roman"/>
          <w:sz w:val="28"/>
          <w:szCs w:val="28"/>
          <w:lang w:eastAsia="ru-RU"/>
        </w:rPr>
        <w:softHyphen/>
        <w:t>езжей части равномерно заняты движущимися, причем с небольшой скоростью, транспортными средствами.</w:t>
      </w:r>
    </w:p>
    <w:p w:rsidR="00557883" w:rsidRPr="00557883" w:rsidRDefault="00557883" w:rsidP="00557883">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57883">
        <w:rPr>
          <w:rFonts w:ascii="Times New Roman" w:eastAsia="Times New Roman" w:hAnsi="Times New Roman" w:cs="Times New Roman"/>
          <w:b/>
          <w:iCs/>
          <w:sz w:val="28"/>
          <w:szCs w:val="28"/>
          <w:lang w:eastAsia="ru-RU"/>
        </w:rPr>
        <w:t>Край проезжей части</w:t>
      </w:r>
      <w:r w:rsidRPr="00557883">
        <w:rPr>
          <w:rFonts w:ascii="Times New Roman" w:eastAsia="Times New Roman" w:hAnsi="Times New Roman" w:cs="Times New Roman"/>
          <w:i/>
          <w:iCs/>
          <w:sz w:val="28"/>
          <w:szCs w:val="28"/>
          <w:lang w:eastAsia="ru-RU"/>
        </w:rPr>
        <w:t xml:space="preserve"> </w:t>
      </w:r>
      <w:r w:rsidRPr="00557883">
        <w:rPr>
          <w:rFonts w:ascii="Times New Roman" w:eastAsia="Times New Roman" w:hAnsi="Times New Roman" w:cs="Times New Roman"/>
          <w:sz w:val="28"/>
          <w:szCs w:val="28"/>
          <w:lang w:eastAsia="ru-RU"/>
        </w:rPr>
        <w:t>— вид дорожной горизонтальной разметки в виде широкой сплошной белой линии, отделяю</w:t>
      </w:r>
      <w:r w:rsidRPr="00557883">
        <w:rPr>
          <w:rFonts w:ascii="Times New Roman" w:eastAsia="Times New Roman" w:hAnsi="Times New Roman" w:cs="Times New Roman"/>
          <w:sz w:val="28"/>
          <w:szCs w:val="28"/>
          <w:lang w:eastAsia="ru-RU"/>
        </w:rPr>
        <w:softHyphen/>
        <w:t>щей проезжую часть от обочины, как правило, с асфальти</w:t>
      </w:r>
      <w:r w:rsidRPr="00557883">
        <w:rPr>
          <w:rFonts w:ascii="Times New Roman" w:eastAsia="Times New Roman" w:hAnsi="Times New Roman" w:cs="Times New Roman"/>
          <w:sz w:val="28"/>
          <w:szCs w:val="28"/>
          <w:lang w:eastAsia="ru-RU"/>
        </w:rPr>
        <w:softHyphen/>
        <w:t>рованным покрытием. Это единственная сплошная белая линия разметки, которую водителям разрешается пересе</w:t>
      </w:r>
      <w:r w:rsidRPr="00557883">
        <w:rPr>
          <w:rFonts w:ascii="Times New Roman" w:eastAsia="Times New Roman" w:hAnsi="Times New Roman" w:cs="Times New Roman"/>
          <w:sz w:val="28"/>
          <w:szCs w:val="28"/>
          <w:lang w:eastAsia="ru-RU"/>
        </w:rPr>
        <w:softHyphen/>
        <w:t>кать как при съезде на обочину, так и при выезде с нее</w:t>
      </w:r>
    </w:p>
    <w:p w:rsidR="00557883" w:rsidRPr="00557883" w:rsidRDefault="00557883" w:rsidP="00557883">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57883">
        <w:rPr>
          <w:rFonts w:ascii="Times New Roman" w:eastAsia="Times New Roman" w:hAnsi="Times New Roman" w:cs="Times New Roman"/>
          <w:b/>
          <w:iCs/>
          <w:sz w:val="28"/>
          <w:szCs w:val="28"/>
          <w:lang w:eastAsia="ru-RU"/>
        </w:rPr>
        <w:t>Маршрутное транспортное средство</w:t>
      </w:r>
      <w:r w:rsidRPr="00557883">
        <w:rPr>
          <w:rFonts w:ascii="Times New Roman" w:eastAsia="Times New Roman" w:hAnsi="Times New Roman" w:cs="Times New Roman"/>
          <w:i/>
          <w:iCs/>
          <w:sz w:val="28"/>
          <w:szCs w:val="28"/>
          <w:lang w:eastAsia="ru-RU"/>
        </w:rPr>
        <w:t xml:space="preserve">  </w:t>
      </w:r>
      <w:r w:rsidRPr="00557883">
        <w:rPr>
          <w:rFonts w:ascii="Calibri" w:eastAsia="Times New Roman" w:hAnsi="Calibri" w:cs="Times New Roman"/>
          <w:sz w:val="28"/>
          <w:szCs w:val="28"/>
          <w:lang w:eastAsia="ru-RU"/>
        </w:rPr>
        <w:t>–</w:t>
      </w:r>
      <w:r w:rsidRPr="00557883">
        <w:rPr>
          <w:rFonts w:ascii="Times New Roman" w:eastAsia="Times New Roman" w:hAnsi="Times New Roman" w:cs="Times New Roman"/>
          <w:i/>
          <w:iCs/>
          <w:sz w:val="28"/>
          <w:szCs w:val="28"/>
          <w:lang w:eastAsia="ru-RU"/>
        </w:rPr>
        <w:t xml:space="preserve">  </w:t>
      </w:r>
      <w:r w:rsidRPr="00557883">
        <w:rPr>
          <w:rFonts w:ascii="Times New Roman" w:eastAsia="Times New Roman" w:hAnsi="Times New Roman" w:cs="Times New Roman"/>
          <w:sz w:val="28"/>
          <w:szCs w:val="28"/>
          <w:lang w:eastAsia="ru-RU"/>
        </w:rPr>
        <w:t>транспортное средство общего пользования (автобус, троллейбус, трамвай, такси), предназначенное для перевозки по дорогам людей и дви</w:t>
      </w:r>
      <w:r w:rsidRPr="00557883">
        <w:rPr>
          <w:rFonts w:ascii="Times New Roman" w:eastAsia="Times New Roman" w:hAnsi="Times New Roman" w:cs="Times New Roman"/>
          <w:sz w:val="28"/>
          <w:szCs w:val="28"/>
          <w:lang w:eastAsia="ru-RU"/>
        </w:rPr>
        <w:softHyphen/>
        <w:t>жущееся по установленному маршруту с обозначенными местами остановок.</w:t>
      </w:r>
    </w:p>
    <w:p w:rsidR="00557883" w:rsidRPr="00557883" w:rsidRDefault="00557883" w:rsidP="00557883">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57883">
        <w:rPr>
          <w:rFonts w:ascii="Times New Roman" w:eastAsia="Times New Roman" w:hAnsi="Times New Roman" w:cs="Times New Roman"/>
          <w:b/>
          <w:sz w:val="28"/>
          <w:szCs w:val="28"/>
          <w:lang w:eastAsia="ru-RU"/>
        </w:rPr>
        <w:t xml:space="preserve">Механическое </w:t>
      </w:r>
      <w:r w:rsidRPr="00557883">
        <w:rPr>
          <w:rFonts w:ascii="Times New Roman" w:eastAsia="Times New Roman" w:hAnsi="Times New Roman" w:cs="Times New Roman"/>
          <w:b/>
          <w:iCs/>
          <w:sz w:val="28"/>
          <w:szCs w:val="28"/>
          <w:lang w:eastAsia="ru-RU"/>
        </w:rPr>
        <w:t>транспортное средство</w:t>
      </w:r>
      <w:r w:rsidRPr="00557883">
        <w:rPr>
          <w:rFonts w:ascii="Times New Roman" w:eastAsia="Times New Roman" w:hAnsi="Times New Roman" w:cs="Times New Roman"/>
          <w:i/>
          <w:iCs/>
          <w:sz w:val="28"/>
          <w:szCs w:val="28"/>
          <w:lang w:eastAsia="ru-RU"/>
        </w:rPr>
        <w:t xml:space="preserve"> </w:t>
      </w:r>
      <w:r w:rsidRPr="00557883">
        <w:rPr>
          <w:rFonts w:ascii="Calibri" w:eastAsia="Times New Roman" w:hAnsi="Calibri" w:cs="Times New Roman"/>
          <w:sz w:val="28"/>
          <w:szCs w:val="28"/>
          <w:lang w:eastAsia="ru-RU"/>
        </w:rPr>
        <w:t>–</w:t>
      </w:r>
      <w:r w:rsidRPr="00557883">
        <w:rPr>
          <w:rFonts w:ascii="Times New Roman" w:eastAsia="Times New Roman" w:hAnsi="Times New Roman" w:cs="Times New Roman"/>
          <w:i/>
          <w:iCs/>
          <w:sz w:val="28"/>
          <w:szCs w:val="28"/>
          <w:lang w:eastAsia="ru-RU"/>
        </w:rPr>
        <w:t xml:space="preserve"> </w:t>
      </w:r>
      <w:r w:rsidRPr="00557883">
        <w:rPr>
          <w:rFonts w:ascii="Times New Roman" w:eastAsia="Times New Roman" w:hAnsi="Times New Roman" w:cs="Times New Roman"/>
          <w:sz w:val="28"/>
          <w:szCs w:val="28"/>
          <w:lang w:eastAsia="ru-RU"/>
        </w:rPr>
        <w:t>транспортное средство, кроме мопеда, приводимое в движение двигателем. Термин распространяется также на любые тракторы и самоходные машины.</w:t>
      </w:r>
    </w:p>
    <w:p w:rsidR="00557883" w:rsidRPr="00557883" w:rsidRDefault="00557883" w:rsidP="00557883">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57883">
        <w:rPr>
          <w:rFonts w:ascii="Times New Roman" w:eastAsia="Times New Roman" w:hAnsi="Times New Roman" w:cs="Times New Roman"/>
          <w:b/>
          <w:sz w:val="28"/>
          <w:szCs w:val="28"/>
          <w:lang w:eastAsia="ru-RU"/>
        </w:rPr>
        <w:t xml:space="preserve">Населенный </w:t>
      </w:r>
      <w:r w:rsidRPr="00557883">
        <w:rPr>
          <w:rFonts w:ascii="Times New Roman" w:eastAsia="Times New Roman" w:hAnsi="Times New Roman" w:cs="Times New Roman"/>
          <w:b/>
          <w:iCs/>
          <w:sz w:val="28"/>
          <w:szCs w:val="28"/>
          <w:lang w:eastAsia="ru-RU"/>
        </w:rPr>
        <w:t>пункт</w:t>
      </w:r>
      <w:r w:rsidRPr="00557883">
        <w:rPr>
          <w:rFonts w:ascii="Times New Roman" w:eastAsia="Times New Roman" w:hAnsi="Times New Roman" w:cs="Times New Roman"/>
          <w:i/>
          <w:iCs/>
          <w:sz w:val="28"/>
          <w:szCs w:val="28"/>
          <w:lang w:eastAsia="ru-RU"/>
        </w:rPr>
        <w:t xml:space="preserve"> </w:t>
      </w:r>
      <w:r w:rsidRPr="00557883">
        <w:rPr>
          <w:rFonts w:ascii="Calibri" w:eastAsia="Times New Roman" w:hAnsi="Calibri" w:cs="Times New Roman"/>
          <w:sz w:val="28"/>
          <w:szCs w:val="28"/>
          <w:lang w:eastAsia="ru-RU"/>
        </w:rPr>
        <w:t>–</w:t>
      </w:r>
      <w:r w:rsidRPr="00557883">
        <w:rPr>
          <w:rFonts w:ascii="Times New Roman" w:eastAsia="Times New Roman" w:hAnsi="Times New Roman" w:cs="Times New Roman"/>
          <w:i/>
          <w:iCs/>
          <w:sz w:val="28"/>
          <w:szCs w:val="28"/>
          <w:lang w:eastAsia="ru-RU"/>
        </w:rPr>
        <w:t xml:space="preserve"> </w:t>
      </w:r>
      <w:r w:rsidRPr="00557883">
        <w:rPr>
          <w:rFonts w:ascii="Times New Roman" w:eastAsia="Times New Roman" w:hAnsi="Times New Roman" w:cs="Times New Roman"/>
          <w:sz w:val="28"/>
          <w:szCs w:val="28"/>
          <w:lang w:eastAsia="ru-RU"/>
        </w:rPr>
        <w:t>застроенная территория, въезды на которую и выезды с которой обозначены дорожными знака</w:t>
      </w:r>
      <w:r w:rsidRPr="00557883">
        <w:rPr>
          <w:rFonts w:ascii="Times New Roman" w:eastAsia="Times New Roman" w:hAnsi="Times New Roman" w:cs="Times New Roman"/>
          <w:sz w:val="28"/>
          <w:szCs w:val="28"/>
          <w:lang w:eastAsia="ru-RU"/>
        </w:rPr>
        <w:softHyphen/>
        <w:t>ми 5.23.1 – 5.26. При въезде установлен знак с названием «Начало насе</w:t>
      </w:r>
      <w:r w:rsidRPr="00557883">
        <w:rPr>
          <w:rFonts w:ascii="Times New Roman" w:eastAsia="Times New Roman" w:hAnsi="Times New Roman" w:cs="Times New Roman"/>
          <w:sz w:val="28"/>
          <w:szCs w:val="28"/>
          <w:lang w:eastAsia="ru-RU"/>
        </w:rPr>
        <w:softHyphen/>
        <w:t>ленного пункта», а на выезде знак «Конец населенного пун</w:t>
      </w:r>
      <w:r w:rsidRPr="00557883">
        <w:rPr>
          <w:rFonts w:ascii="Times New Roman" w:eastAsia="Times New Roman" w:hAnsi="Times New Roman" w:cs="Times New Roman"/>
          <w:sz w:val="28"/>
          <w:szCs w:val="28"/>
          <w:lang w:eastAsia="ru-RU"/>
        </w:rPr>
        <w:softHyphen/>
        <w:t>кта», зачеркнутый наклонной красной полосой. Эти знаки могут иметь либо белый, либо синий фон.</w:t>
      </w:r>
    </w:p>
    <w:p w:rsidR="00557883" w:rsidRPr="00557883" w:rsidRDefault="00557883" w:rsidP="00557883">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57883">
        <w:rPr>
          <w:rFonts w:ascii="Times New Roman" w:eastAsia="Times New Roman" w:hAnsi="Times New Roman" w:cs="Times New Roman"/>
          <w:b/>
          <w:sz w:val="28"/>
          <w:szCs w:val="28"/>
          <w:lang w:eastAsia="ru-RU"/>
        </w:rPr>
        <w:t>Недостаточная видимость</w:t>
      </w:r>
      <w:r w:rsidRPr="00557883">
        <w:rPr>
          <w:rFonts w:ascii="Times New Roman" w:eastAsia="Times New Roman" w:hAnsi="Times New Roman" w:cs="Times New Roman"/>
          <w:sz w:val="28"/>
          <w:szCs w:val="28"/>
          <w:lang w:eastAsia="ru-RU"/>
        </w:rPr>
        <w:t xml:space="preserve"> </w:t>
      </w:r>
      <w:r w:rsidRPr="00557883">
        <w:rPr>
          <w:rFonts w:ascii="Calibri" w:eastAsia="Times New Roman" w:hAnsi="Calibri" w:cs="Times New Roman"/>
          <w:sz w:val="28"/>
          <w:szCs w:val="28"/>
          <w:lang w:eastAsia="ru-RU"/>
        </w:rPr>
        <w:t>–</w:t>
      </w:r>
      <w:r w:rsidRPr="00557883">
        <w:rPr>
          <w:rFonts w:ascii="Times New Roman" w:eastAsia="Times New Roman" w:hAnsi="Times New Roman" w:cs="Times New Roman"/>
          <w:sz w:val="28"/>
          <w:szCs w:val="28"/>
          <w:lang w:eastAsia="ru-RU"/>
        </w:rPr>
        <w:t xml:space="preserve"> 1) видимость дороги менее </w:t>
      </w:r>
      <w:smartTag w:uri="urn:schemas-microsoft-com:office:smarttags" w:element="metricconverter">
        <w:smartTagPr>
          <w:attr w:name="ProductID" w:val="300 м"/>
        </w:smartTagPr>
        <w:r w:rsidRPr="00557883">
          <w:rPr>
            <w:rFonts w:ascii="Times New Roman" w:eastAsia="Times New Roman" w:hAnsi="Times New Roman" w:cs="Times New Roman"/>
            <w:sz w:val="28"/>
            <w:szCs w:val="28"/>
            <w:lang w:eastAsia="ru-RU"/>
          </w:rPr>
          <w:t>300 м</w:t>
        </w:r>
      </w:smartTag>
      <w:r w:rsidRPr="00557883">
        <w:rPr>
          <w:rFonts w:ascii="Times New Roman" w:eastAsia="Times New Roman" w:hAnsi="Times New Roman" w:cs="Times New Roman"/>
          <w:sz w:val="28"/>
          <w:szCs w:val="28"/>
          <w:lang w:eastAsia="ru-RU"/>
        </w:rPr>
        <w:t xml:space="preserve"> в условиях тумана, дождя, снегопада и тому подобного, а также в сумерки. Сумерки бывают утренние и вечерние, причем ут</w:t>
      </w:r>
      <w:r w:rsidRPr="00557883">
        <w:rPr>
          <w:rFonts w:ascii="Times New Roman" w:eastAsia="Times New Roman" w:hAnsi="Times New Roman" w:cs="Times New Roman"/>
          <w:sz w:val="28"/>
          <w:szCs w:val="28"/>
          <w:lang w:eastAsia="ru-RU"/>
        </w:rPr>
        <w:softHyphen/>
        <w:t>ренние намного опаснее, чем вечерние, потому что, если во</w:t>
      </w:r>
      <w:r w:rsidRPr="00557883">
        <w:rPr>
          <w:rFonts w:ascii="Times New Roman" w:eastAsia="Times New Roman" w:hAnsi="Times New Roman" w:cs="Times New Roman"/>
          <w:sz w:val="28"/>
          <w:szCs w:val="28"/>
          <w:lang w:eastAsia="ru-RU"/>
        </w:rPr>
        <w:softHyphen/>
        <w:t>дитель ехал без отдыха всю ночь, то засыпает под утро, а если ехал весь день, то к вечеру не засыпает никогда! Тако</w:t>
      </w:r>
      <w:r w:rsidRPr="00557883">
        <w:rPr>
          <w:rFonts w:ascii="Times New Roman" w:eastAsia="Times New Roman" w:hAnsi="Times New Roman" w:cs="Times New Roman"/>
          <w:sz w:val="28"/>
          <w:szCs w:val="28"/>
          <w:lang w:eastAsia="ru-RU"/>
        </w:rPr>
        <w:softHyphen/>
        <w:t>ва статистика.</w:t>
      </w:r>
    </w:p>
    <w:p w:rsidR="00557883" w:rsidRPr="00557883" w:rsidRDefault="00557883" w:rsidP="0055788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557883">
        <w:rPr>
          <w:rFonts w:ascii="Times New Roman" w:eastAsia="Times New Roman" w:hAnsi="Times New Roman" w:cs="Times New Roman"/>
          <w:b/>
          <w:iCs/>
          <w:sz w:val="28"/>
          <w:szCs w:val="28"/>
          <w:lang w:eastAsia="ru-RU"/>
        </w:rPr>
        <w:t>Немеханические транспортные средства</w:t>
      </w:r>
      <w:r w:rsidRPr="00557883">
        <w:rPr>
          <w:rFonts w:ascii="Times New Roman" w:eastAsia="Times New Roman" w:hAnsi="Times New Roman" w:cs="Times New Roman"/>
          <w:i/>
          <w:iCs/>
          <w:sz w:val="28"/>
          <w:szCs w:val="28"/>
          <w:lang w:eastAsia="ru-RU"/>
        </w:rPr>
        <w:t xml:space="preserve">, </w:t>
      </w:r>
      <w:r w:rsidRPr="00557883">
        <w:rPr>
          <w:rFonts w:ascii="Times New Roman" w:eastAsia="Times New Roman" w:hAnsi="Times New Roman" w:cs="Times New Roman"/>
          <w:sz w:val="28"/>
          <w:szCs w:val="28"/>
          <w:lang w:eastAsia="ru-RU"/>
        </w:rPr>
        <w:t>т.е. не имею</w:t>
      </w:r>
      <w:r w:rsidRPr="00557883">
        <w:rPr>
          <w:rFonts w:ascii="Times New Roman" w:eastAsia="Times New Roman" w:hAnsi="Times New Roman" w:cs="Times New Roman"/>
          <w:sz w:val="28"/>
          <w:szCs w:val="28"/>
          <w:lang w:eastAsia="ru-RU"/>
        </w:rPr>
        <w:softHyphen/>
        <w:t>щие двигателя (велосипед, гужевая повозка, прицепы и по</w:t>
      </w:r>
      <w:r w:rsidRPr="00557883">
        <w:rPr>
          <w:rFonts w:ascii="Times New Roman" w:eastAsia="Times New Roman" w:hAnsi="Times New Roman" w:cs="Times New Roman"/>
          <w:sz w:val="28"/>
          <w:szCs w:val="28"/>
          <w:lang w:eastAsia="ru-RU"/>
        </w:rPr>
        <w:softHyphen/>
        <w:t>луприцепы, и мопед), последний хотя и имеет двигатель, но небольшой и поэтому условно считается немеханическим</w:t>
      </w:r>
      <w:r w:rsidRPr="00557883">
        <w:rPr>
          <w:rFonts w:ascii="Times New Roman" w:eastAsia="Times New Roman" w:hAnsi="Times New Roman" w:cs="Times New Roman"/>
          <w:b/>
          <w:sz w:val="28"/>
          <w:szCs w:val="28"/>
          <w:lang w:eastAsia="ru-RU"/>
        </w:rPr>
        <w:t xml:space="preserve"> </w:t>
      </w:r>
    </w:p>
    <w:p w:rsidR="00557883" w:rsidRPr="00557883" w:rsidRDefault="00557883" w:rsidP="00557883">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57883">
        <w:rPr>
          <w:rFonts w:ascii="Times New Roman" w:eastAsia="Times New Roman" w:hAnsi="Times New Roman" w:cs="Times New Roman"/>
          <w:b/>
          <w:sz w:val="28"/>
          <w:szCs w:val="28"/>
          <w:lang w:eastAsia="ru-RU"/>
        </w:rPr>
        <w:t>Обочина</w:t>
      </w:r>
      <w:r w:rsidRPr="00557883">
        <w:rPr>
          <w:rFonts w:ascii="Times New Roman" w:eastAsia="Times New Roman" w:hAnsi="Times New Roman" w:cs="Times New Roman"/>
          <w:sz w:val="28"/>
          <w:szCs w:val="28"/>
          <w:lang w:eastAsia="ru-RU"/>
        </w:rPr>
        <w:t xml:space="preserve"> </w:t>
      </w:r>
      <w:r w:rsidRPr="00557883">
        <w:rPr>
          <w:rFonts w:ascii="Calibri" w:eastAsia="Times New Roman" w:hAnsi="Calibri" w:cs="Times New Roman"/>
          <w:sz w:val="28"/>
          <w:szCs w:val="28"/>
          <w:lang w:eastAsia="ru-RU"/>
        </w:rPr>
        <w:t>–</w:t>
      </w:r>
      <w:r w:rsidRPr="00557883">
        <w:rPr>
          <w:rFonts w:ascii="Times New Roman" w:eastAsia="Times New Roman" w:hAnsi="Times New Roman" w:cs="Times New Roman"/>
          <w:sz w:val="28"/>
          <w:szCs w:val="28"/>
          <w:lang w:eastAsia="ru-RU"/>
        </w:rPr>
        <w:t xml:space="preserve"> 1) элемент дороги, примыкающий непосредственно к проезжей части на одном уровне с ней, отличающийся типом покрытия или  выделенный с помощью разметки 1.2.1 либо 1.2.2, используемый  для движения, остановки и стоянки в соответствии с Правилами.</w:t>
      </w:r>
    </w:p>
    <w:p w:rsidR="00557883" w:rsidRPr="00557883" w:rsidRDefault="00557883" w:rsidP="00557883">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57883">
        <w:rPr>
          <w:rFonts w:ascii="Times New Roman" w:eastAsia="Times New Roman" w:hAnsi="Times New Roman" w:cs="Times New Roman"/>
          <w:b/>
          <w:bCs/>
          <w:iCs/>
          <w:sz w:val="28"/>
          <w:szCs w:val="28"/>
          <w:lang w:eastAsia="ru-RU"/>
        </w:rPr>
        <w:t>Обеспечение безопасности дорожного движения</w:t>
      </w:r>
      <w:r w:rsidRPr="00557883">
        <w:rPr>
          <w:rFonts w:ascii="Times New Roman" w:eastAsia="Times New Roman" w:hAnsi="Times New Roman" w:cs="Times New Roman"/>
          <w:b/>
          <w:bCs/>
          <w:i/>
          <w:iCs/>
          <w:sz w:val="28"/>
          <w:szCs w:val="28"/>
          <w:lang w:eastAsia="ru-RU"/>
        </w:rPr>
        <w:t xml:space="preserve"> </w:t>
      </w:r>
      <w:r w:rsidRPr="00557883">
        <w:rPr>
          <w:rFonts w:ascii="Calibri" w:eastAsia="Times New Roman" w:hAnsi="Calibri" w:cs="Times New Roman"/>
          <w:sz w:val="28"/>
          <w:szCs w:val="28"/>
          <w:lang w:eastAsia="ru-RU"/>
        </w:rPr>
        <w:t>–</w:t>
      </w:r>
      <w:r w:rsidRPr="00557883">
        <w:rPr>
          <w:rFonts w:ascii="Times New Roman" w:eastAsia="Times New Roman" w:hAnsi="Times New Roman" w:cs="Times New Roman"/>
          <w:i/>
          <w:iCs/>
          <w:sz w:val="28"/>
          <w:szCs w:val="28"/>
          <w:lang w:eastAsia="ru-RU"/>
        </w:rPr>
        <w:t xml:space="preserve"> </w:t>
      </w:r>
      <w:r w:rsidRPr="00557883">
        <w:rPr>
          <w:rFonts w:ascii="Times New Roman" w:eastAsia="Times New Roman" w:hAnsi="Times New Roman" w:cs="Times New Roman"/>
          <w:sz w:val="28"/>
          <w:szCs w:val="28"/>
          <w:lang w:eastAsia="ru-RU"/>
        </w:rPr>
        <w:t>деятельность, направлен</w:t>
      </w:r>
      <w:r w:rsidRPr="00557883">
        <w:rPr>
          <w:rFonts w:ascii="Times New Roman" w:eastAsia="Times New Roman" w:hAnsi="Times New Roman" w:cs="Times New Roman"/>
          <w:sz w:val="28"/>
          <w:szCs w:val="28"/>
          <w:lang w:eastAsia="ru-RU"/>
        </w:rPr>
        <w:softHyphen/>
        <w:t>ная на предупреждение причин возникновения дорожно-транспортных проис</w:t>
      </w:r>
      <w:r w:rsidRPr="00557883">
        <w:rPr>
          <w:rFonts w:ascii="Times New Roman" w:eastAsia="Times New Roman" w:hAnsi="Times New Roman" w:cs="Times New Roman"/>
          <w:sz w:val="28"/>
          <w:szCs w:val="28"/>
          <w:lang w:eastAsia="ru-RU"/>
        </w:rPr>
        <w:softHyphen/>
        <w:t>шествий, снижение тяжести их последствий.</w:t>
      </w:r>
    </w:p>
    <w:p w:rsidR="00557883" w:rsidRPr="00557883" w:rsidRDefault="00557883" w:rsidP="00557883">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57883">
        <w:rPr>
          <w:rFonts w:ascii="Times New Roman" w:eastAsia="Times New Roman" w:hAnsi="Times New Roman" w:cs="Times New Roman"/>
          <w:b/>
          <w:iCs/>
          <w:sz w:val="28"/>
          <w:szCs w:val="28"/>
          <w:lang w:eastAsia="ru-RU"/>
        </w:rPr>
        <w:t>Одностороннее движение</w:t>
      </w:r>
      <w:r w:rsidRPr="00557883">
        <w:rPr>
          <w:rFonts w:ascii="Times New Roman" w:eastAsia="Times New Roman" w:hAnsi="Times New Roman" w:cs="Times New Roman"/>
          <w:iCs/>
          <w:sz w:val="28"/>
          <w:szCs w:val="28"/>
          <w:lang w:eastAsia="ru-RU"/>
        </w:rPr>
        <w:t xml:space="preserve"> </w:t>
      </w:r>
      <w:r w:rsidRPr="00557883">
        <w:rPr>
          <w:rFonts w:ascii="Calibri" w:eastAsia="Times New Roman" w:hAnsi="Calibri" w:cs="Times New Roman"/>
          <w:sz w:val="28"/>
          <w:szCs w:val="28"/>
          <w:lang w:eastAsia="ru-RU"/>
        </w:rPr>
        <w:t>–</w:t>
      </w:r>
      <w:r w:rsidRPr="00557883">
        <w:rPr>
          <w:rFonts w:ascii="Times New Roman" w:eastAsia="Times New Roman" w:hAnsi="Times New Roman" w:cs="Times New Roman"/>
          <w:sz w:val="28"/>
          <w:szCs w:val="28"/>
          <w:lang w:eastAsia="ru-RU"/>
        </w:rPr>
        <w:t xml:space="preserve"> 1) порядок, при котором все транспортные средства движутся в одном направлении по всей ширине дороги (встречный транспорт при этом исклю</w:t>
      </w:r>
      <w:r w:rsidRPr="00557883">
        <w:rPr>
          <w:rFonts w:ascii="Times New Roman" w:eastAsia="Times New Roman" w:hAnsi="Times New Roman" w:cs="Times New Roman"/>
          <w:sz w:val="28"/>
          <w:szCs w:val="28"/>
          <w:lang w:eastAsia="ru-RU"/>
        </w:rPr>
        <w:softHyphen/>
        <w:t>чен). Об этом водителя информирует знак «Дорога с одно</w:t>
      </w:r>
      <w:r w:rsidRPr="00557883">
        <w:rPr>
          <w:rFonts w:ascii="Times New Roman" w:eastAsia="Times New Roman" w:hAnsi="Times New Roman" w:cs="Times New Roman"/>
          <w:sz w:val="28"/>
          <w:szCs w:val="28"/>
          <w:lang w:eastAsia="ru-RU"/>
        </w:rPr>
        <w:softHyphen/>
        <w:t>сторонним движением».</w:t>
      </w:r>
    </w:p>
    <w:p w:rsidR="00557883" w:rsidRPr="00557883" w:rsidRDefault="00557883" w:rsidP="00557883">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57883">
        <w:rPr>
          <w:rFonts w:ascii="Times New Roman" w:eastAsia="Times New Roman" w:hAnsi="Times New Roman" w:cs="Times New Roman"/>
          <w:b/>
          <w:sz w:val="28"/>
          <w:szCs w:val="28"/>
          <w:lang w:eastAsia="ru-RU"/>
        </w:rPr>
        <w:t>Опасность для движения</w:t>
      </w:r>
      <w:r w:rsidRPr="00557883">
        <w:rPr>
          <w:rFonts w:ascii="Times New Roman" w:eastAsia="Times New Roman" w:hAnsi="Times New Roman" w:cs="Times New Roman"/>
          <w:sz w:val="28"/>
          <w:szCs w:val="28"/>
          <w:lang w:eastAsia="ru-RU"/>
        </w:rPr>
        <w:t xml:space="preserve"> — ситуация, возникшая в процессе дорожного движения, при которой продолжение движения в том же </w:t>
      </w:r>
      <w:r w:rsidRPr="00557883">
        <w:rPr>
          <w:rFonts w:ascii="Times New Roman" w:eastAsia="Times New Roman" w:hAnsi="Times New Roman" w:cs="Times New Roman"/>
          <w:sz w:val="28"/>
          <w:szCs w:val="28"/>
          <w:lang w:eastAsia="ru-RU"/>
        </w:rPr>
        <w:lastRenderedPageBreak/>
        <w:t>направлении и с той же скоростью создает угрозу возникновения дорожно-транспортного происшествия.</w:t>
      </w:r>
    </w:p>
    <w:p w:rsidR="00557883" w:rsidRPr="00557883" w:rsidRDefault="00557883" w:rsidP="00557883">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57883">
        <w:rPr>
          <w:rFonts w:ascii="Times New Roman" w:eastAsia="Times New Roman" w:hAnsi="Times New Roman" w:cs="Times New Roman"/>
          <w:b/>
          <w:sz w:val="28"/>
          <w:szCs w:val="28"/>
          <w:lang w:eastAsia="ru-RU"/>
        </w:rPr>
        <w:t xml:space="preserve">Организованная </w:t>
      </w:r>
      <w:r w:rsidRPr="00557883">
        <w:rPr>
          <w:rFonts w:ascii="Times New Roman" w:eastAsia="Times New Roman" w:hAnsi="Times New Roman" w:cs="Times New Roman"/>
          <w:b/>
          <w:iCs/>
          <w:sz w:val="28"/>
          <w:szCs w:val="28"/>
          <w:lang w:eastAsia="ru-RU"/>
        </w:rPr>
        <w:t>перевозка группы детей</w:t>
      </w:r>
      <w:r w:rsidRPr="00557883">
        <w:rPr>
          <w:rFonts w:ascii="Times New Roman" w:eastAsia="Times New Roman" w:hAnsi="Times New Roman" w:cs="Times New Roman"/>
          <w:i/>
          <w:iCs/>
          <w:sz w:val="28"/>
          <w:szCs w:val="28"/>
          <w:lang w:eastAsia="ru-RU"/>
        </w:rPr>
        <w:t xml:space="preserve">  — </w:t>
      </w:r>
      <w:r w:rsidRPr="00557883">
        <w:rPr>
          <w:rFonts w:ascii="Times New Roman" w:eastAsia="Times New Roman" w:hAnsi="Times New Roman" w:cs="Times New Roman"/>
          <w:sz w:val="28"/>
          <w:szCs w:val="28"/>
          <w:lang w:eastAsia="ru-RU"/>
        </w:rPr>
        <w:t>специальная перевозка двух и более детей дошкольного и школьного возраста, осуществляемая в механическом транспортном средстве, не относящемся к маршрутному транспортному средству.</w:t>
      </w:r>
    </w:p>
    <w:p w:rsidR="00557883" w:rsidRPr="00557883" w:rsidRDefault="00557883" w:rsidP="0055788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
          <w:bCs/>
          <w:i/>
          <w:iCs/>
          <w:sz w:val="28"/>
          <w:szCs w:val="28"/>
          <w:lang w:eastAsia="ru-RU"/>
        </w:rPr>
      </w:pPr>
      <w:r w:rsidRPr="00557883">
        <w:rPr>
          <w:rFonts w:ascii="Times New Roman" w:eastAsia="Times New Roman" w:hAnsi="Times New Roman" w:cs="Times New Roman"/>
          <w:b/>
          <w:iCs/>
          <w:sz w:val="28"/>
          <w:szCs w:val="28"/>
          <w:lang w:eastAsia="ru-RU"/>
        </w:rPr>
        <w:t xml:space="preserve">Организованная </w:t>
      </w:r>
      <w:r w:rsidRPr="00557883">
        <w:rPr>
          <w:rFonts w:ascii="Times New Roman" w:eastAsia="Times New Roman" w:hAnsi="Times New Roman" w:cs="Times New Roman"/>
          <w:b/>
          <w:sz w:val="28"/>
          <w:szCs w:val="28"/>
          <w:lang w:eastAsia="ru-RU"/>
        </w:rPr>
        <w:t>транспортная колонна</w:t>
      </w:r>
      <w:r w:rsidRPr="00557883">
        <w:rPr>
          <w:rFonts w:ascii="Times New Roman" w:eastAsia="Times New Roman" w:hAnsi="Times New Roman" w:cs="Times New Roman"/>
          <w:i/>
          <w:sz w:val="28"/>
          <w:szCs w:val="28"/>
          <w:lang w:eastAsia="ru-RU"/>
        </w:rPr>
        <w:t xml:space="preserve"> </w:t>
      </w:r>
      <w:r w:rsidRPr="00557883">
        <w:rPr>
          <w:rFonts w:ascii="Times New Roman" w:eastAsia="Times New Roman" w:hAnsi="Times New Roman" w:cs="Times New Roman"/>
          <w:sz w:val="28"/>
          <w:szCs w:val="28"/>
          <w:lang w:eastAsia="ru-RU"/>
        </w:rPr>
        <w:t>— группа из трех и более механических транс</w:t>
      </w:r>
      <w:r w:rsidRPr="00557883">
        <w:rPr>
          <w:rFonts w:ascii="Times New Roman" w:eastAsia="Times New Roman" w:hAnsi="Times New Roman" w:cs="Times New Roman"/>
          <w:sz w:val="28"/>
          <w:szCs w:val="28"/>
          <w:lang w:eastAsia="ru-RU"/>
        </w:rPr>
        <w:softHyphen/>
        <w:t>портных средств, следующих непосредственно друг за другом по одной и той же полосе движения с постоянно включёнными фарами в сопровождении головного транспортного средства с нанесенными на наружные поверхности специальными цветографическими схемами и включенными проблесковыми маячками синего и крас</w:t>
      </w:r>
      <w:r w:rsidRPr="00557883">
        <w:rPr>
          <w:rFonts w:ascii="Times New Roman" w:eastAsia="Times New Roman" w:hAnsi="Times New Roman" w:cs="Times New Roman"/>
          <w:sz w:val="28"/>
          <w:szCs w:val="28"/>
          <w:lang w:eastAsia="ru-RU"/>
        </w:rPr>
        <w:softHyphen/>
        <w:t>ного цветов.</w:t>
      </w:r>
      <w:r w:rsidRPr="00557883">
        <w:rPr>
          <w:rFonts w:ascii="Times New Roman" w:eastAsia="Times New Roman" w:hAnsi="Times New Roman" w:cs="Times New Roman"/>
          <w:b/>
          <w:bCs/>
          <w:i/>
          <w:iCs/>
          <w:sz w:val="28"/>
          <w:szCs w:val="28"/>
          <w:lang w:eastAsia="ru-RU"/>
        </w:rPr>
        <w:t xml:space="preserve"> </w:t>
      </w:r>
    </w:p>
    <w:p w:rsidR="00557883" w:rsidRPr="00557883" w:rsidRDefault="00557883" w:rsidP="00557883">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57883">
        <w:rPr>
          <w:rFonts w:ascii="Times New Roman" w:eastAsia="Times New Roman" w:hAnsi="Times New Roman" w:cs="Times New Roman"/>
          <w:b/>
          <w:bCs/>
          <w:iCs/>
          <w:sz w:val="28"/>
          <w:szCs w:val="28"/>
          <w:lang w:eastAsia="ru-RU"/>
        </w:rPr>
        <w:t>Организация дорожного движения</w:t>
      </w:r>
      <w:r w:rsidRPr="00557883">
        <w:rPr>
          <w:rFonts w:ascii="Times New Roman" w:eastAsia="Times New Roman" w:hAnsi="Times New Roman" w:cs="Times New Roman"/>
          <w:b/>
          <w:bCs/>
          <w:i/>
          <w:iCs/>
          <w:sz w:val="28"/>
          <w:szCs w:val="28"/>
          <w:lang w:eastAsia="ru-RU"/>
        </w:rPr>
        <w:t xml:space="preserve"> </w:t>
      </w:r>
      <w:r w:rsidRPr="00557883">
        <w:rPr>
          <w:rFonts w:ascii="Times New Roman" w:eastAsia="Times New Roman" w:hAnsi="Times New Roman" w:cs="Times New Roman"/>
          <w:i/>
          <w:iCs/>
          <w:sz w:val="28"/>
          <w:szCs w:val="28"/>
          <w:lang w:eastAsia="ru-RU"/>
        </w:rPr>
        <w:t xml:space="preserve">- </w:t>
      </w:r>
      <w:r w:rsidRPr="00557883">
        <w:rPr>
          <w:rFonts w:ascii="Times New Roman" w:eastAsia="Times New Roman" w:hAnsi="Times New Roman" w:cs="Times New Roman"/>
          <w:sz w:val="28"/>
          <w:szCs w:val="28"/>
          <w:lang w:eastAsia="ru-RU"/>
        </w:rPr>
        <w:t>комплекс организационно-правовых, организационно-технических мероприятий и распорядительных действий по управлению движением на дорогах.</w:t>
      </w:r>
    </w:p>
    <w:p w:rsidR="00557883" w:rsidRPr="00557883" w:rsidRDefault="00557883" w:rsidP="00557883">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57883">
        <w:rPr>
          <w:rFonts w:ascii="Times New Roman" w:eastAsia="Times New Roman" w:hAnsi="Times New Roman" w:cs="Times New Roman"/>
          <w:b/>
          <w:sz w:val="28"/>
          <w:szCs w:val="28"/>
          <w:lang w:eastAsia="ru-RU"/>
        </w:rPr>
        <w:t xml:space="preserve">Организованная пешая </w:t>
      </w:r>
      <w:r w:rsidRPr="00557883">
        <w:rPr>
          <w:rFonts w:ascii="Times New Roman" w:eastAsia="Times New Roman" w:hAnsi="Times New Roman" w:cs="Times New Roman"/>
          <w:b/>
          <w:iCs/>
          <w:sz w:val="28"/>
          <w:szCs w:val="28"/>
          <w:lang w:eastAsia="ru-RU"/>
        </w:rPr>
        <w:t>колонна</w:t>
      </w:r>
      <w:r w:rsidRPr="00557883">
        <w:rPr>
          <w:rFonts w:ascii="Times New Roman" w:eastAsia="Times New Roman" w:hAnsi="Times New Roman" w:cs="Times New Roman"/>
          <w:i/>
          <w:iCs/>
          <w:sz w:val="28"/>
          <w:szCs w:val="28"/>
          <w:lang w:eastAsia="ru-RU"/>
        </w:rPr>
        <w:t xml:space="preserve"> — </w:t>
      </w:r>
      <w:r w:rsidRPr="00557883">
        <w:rPr>
          <w:rFonts w:ascii="Times New Roman" w:eastAsia="Times New Roman" w:hAnsi="Times New Roman" w:cs="Times New Roman"/>
          <w:sz w:val="28"/>
          <w:szCs w:val="28"/>
          <w:lang w:eastAsia="ru-RU"/>
        </w:rPr>
        <w:t>обозначенная в соответствии с пунктом 4.2 Правил группа людей, совместно движущихся по дороге в одном направлении.</w:t>
      </w:r>
    </w:p>
    <w:p w:rsidR="00557883" w:rsidRPr="00557883" w:rsidRDefault="00557883" w:rsidP="00557883">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57883">
        <w:rPr>
          <w:rFonts w:ascii="Times New Roman" w:eastAsia="Times New Roman" w:hAnsi="Times New Roman" w:cs="Times New Roman"/>
          <w:b/>
          <w:sz w:val="28"/>
          <w:szCs w:val="28"/>
          <w:lang w:eastAsia="ru-RU"/>
        </w:rPr>
        <w:t>Остановка</w:t>
      </w:r>
      <w:r w:rsidRPr="00557883">
        <w:rPr>
          <w:rFonts w:ascii="Times New Roman" w:eastAsia="Times New Roman" w:hAnsi="Times New Roman" w:cs="Times New Roman"/>
          <w:sz w:val="28"/>
          <w:szCs w:val="28"/>
          <w:lang w:eastAsia="ru-RU"/>
        </w:rPr>
        <w:t xml:space="preserve"> </w:t>
      </w:r>
      <w:r w:rsidRPr="00557883">
        <w:rPr>
          <w:rFonts w:ascii="Calibri" w:eastAsia="Times New Roman" w:hAnsi="Calibri" w:cs="Times New Roman"/>
          <w:sz w:val="28"/>
          <w:szCs w:val="28"/>
          <w:lang w:eastAsia="ru-RU"/>
        </w:rPr>
        <w:t>–</w:t>
      </w:r>
      <w:r w:rsidRPr="00557883">
        <w:rPr>
          <w:rFonts w:ascii="Times New Roman" w:eastAsia="Times New Roman" w:hAnsi="Times New Roman" w:cs="Times New Roman"/>
          <w:sz w:val="28"/>
          <w:szCs w:val="28"/>
          <w:lang w:eastAsia="ru-RU"/>
        </w:rPr>
        <w:t xml:space="preserve"> 1) преднамеренное прекращение движения транспортного средства на время до 5 минут, а также на большее, вели это необходимо для посадки или высадки пас</w:t>
      </w:r>
      <w:r w:rsidRPr="00557883">
        <w:rPr>
          <w:rFonts w:ascii="Times New Roman" w:eastAsia="Times New Roman" w:hAnsi="Times New Roman" w:cs="Times New Roman"/>
          <w:sz w:val="28"/>
          <w:szCs w:val="28"/>
          <w:lang w:eastAsia="ru-RU"/>
        </w:rPr>
        <w:softHyphen/>
        <w:t>сажиров либо загрузки или разгрузки транспортного средства.</w:t>
      </w:r>
    </w:p>
    <w:p w:rsidR="00557883" w:rsidRPr="00557883" w:rsidRDefault="00557883" w:rsidP="00557883">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57883">
        <w:rPr>
          <w:rFonts w:ascii="Times New Roman" w:eastAsia="Times New Roman" w:hAnsi="Times New Roman" w:cs="Times New Roman"/>
          <w:sz w:val="28"/>
          <w:szCs w:val="28"/>
          <w:lang w:eastAsia="ru-RU"/>
        </w:rPr>
        <w:t>2) преднамеренное прекращение движения транспортного средства на срок до 5 мин или на больший период времени, если это связано с посадкой-выгрузкой пас</w:t>
      </w:r>
      <w:r w:rsidRPr="00557883">
        <w:rPr>
          <w:rFonts w:ascii="Times New Roman" w:eastAsia="Times New Roman" w:hAnsi="Times New Roman" w:cs="Times New Roman"/>
          <w:sz w:val="28"/>
          <w:szCs w:val="28"/>
          <w:lang w:eastAsia="ru-RU"/>
        </w:rPr>
        <w:softHyphen/>
        <w:t>сажиров или погрузкой-разгрузкой грузов в отличие от вы</w:t>
      </w:r>
      <w:r w:rsidRPr="00557883">
        <w:rPr>
          <w:rFonts w:ascii="Times New Roman" w:eastAsia="Times New Roman" w:hAnsi="Times New Roman" w:cs="Times New Roman"/>
          <w:sz w:val="28"/>
          <w:szCs w:val="28"/>
          <w:lang w:eastAsia="ru-RU"/>
        </w:rPr>
        <w:softHyphen/>
        <w:t>нужденной остановки. Дорожные знаки, естественно, за</w:t>
      </w:r>
      <w:r w:rsidRPr="00557883">
        <w:rPr>
          <w:rFonts w:ascii="Times New Roman" w:eastAsia="Times New Roman" w:hAnsi="Times New Roman" w:cs="Times New Roman"/>
          <w:sz w:val="28"/>
          <w:szCs w:val="28"/>
          <w:lang w:eastAsia="ru-RU"/>
        </w:rPr>
        <w:softHyphen/>
        <w:t>прещают преднамеренную остановку.</w:t>
      </w:r>
    </w:p>
    <w:p w:rsidR="00557883" w:rsidRPr="00557883" w:rsidRDefault="00557883" w:rsidP="00557883">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57883">
        <w:rPr>
          <w:rFonts w:ascii="Times New Roman" w:eastAsia="Times New Roman" w:hAnsi="Times New Roman" w:cs="Times New Roman"/>
          <w:b/>
          <w:sz w:val="28"/>
          <w:szCs w:val="28"/>
          <w:lang w:eastAsia="ru-RU"/>
        </w:rPr>
        <w:t>Остановочный путь</w:t>
      </w:r>
      <w:r w:rsidRPr="00557883">
        <w:rPr>
          <w:rFonts w:ascii="Times New Roman" w:eastAsia="Times New Roman" w:hAnsi="Times New Roman" w:cs="Times New Roman"/>
          <w:sz w:val="28"/>
          <w:szCs w:val="28"/>
          <w:lang w:eastAsia="ru-RU"/>
        </w:rPr>
        <w:t xml:space="preserve"> </w:t>
      </w:r>
      <w:r w:rsidRPr="00557883">
        <w:rPr>
          <w:rFonts w:ascii="Calibri" w:eastAsia="Times New Roman" w:hAnsi="Calibri" w:cs="Times New Roman"/>
          <w:sz w:val="28"/>
          <w:szCs w:val="28"/>
          <w:lang w:eastAsia="ru-RU"/>
        </w:rPr>
        <w:t>–</w:t>
      </w:r>
      <w:r w:rsidRPr="00557883">
        <w:rPr>
          <w:rFonts w:ascii="Times New Roman" w:eastAsia="Times New Roman" w:hAnsi="Times New Roman" w:cs="Times New Roman"/>
          <w:sz w:val="28"/>
          <w:szCs w:val="28"/>
          <w:lang w:eastAsia="ru-RU"/>
        </w:rPr>
        <w:t xml:space="preserve"> это расстояние,  пройденное транспортным средством с момента обнаружения водителем опасности до полной остановки.</w:t>
      </w:r>
    </w:p>
    <w:p w:rsidR="00557883" w:rsidRPr="00557883" w:rsidRDefault="00557883" w:rsidP="00557883">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57883">
        <w:rPr>
          <w:rFonts w:ascii="Times New Roman" w:eastAsia="Times New Roman" w:hAnsi="Times New Roman" w:cs="Times New Roman"/>
          <w:b/>
          <w:iCs/>
          <w:sz w:val="28"/>
          <w:szCs w:val="28"/>
          <w:lang w:eastAsia="ru-RU"/>
        </w:rPr>
        <w:t>Пассажир</w:t>
      </w:r>
      <w:r w:rsidRPr="00557883">
        <w:rPr>
          <w:rFonts w:ascii="Times New Roman" w:eastAsia="Times New Roman" w:hAnsi="Times New Roman" w:cs="Times New Roman"/>
          <w:i/>
          <w:iCs/>
          <w:sz w:val="28"/>
          <w:szCs w:val="28"/>
          <w:lang w:eastAsia="ru-RU"/>
        </w:rPr>
        <w:t xml:space="preserve"> </w:t>
      </w:r>
      <w:r w:rsidRPr="00557883">
        <w:rPr>
          <w:rFonts w:ascii="Calibri" w:eastAsia="Times New Roman" w:hAnsi="Calibri" w:cs="Times New Roman"/>
          <w:sz w:val="28"/>
          <w:szCs w:val="28"/>
          <w:lang w:eastAsia="ru-RU"/>
        </w:rPr>
        <w:t>–</w:t>
      </w:r>
      <w:r w:rsidRPr="00557883">
        <w:rPr>
          <w:rFonts w:ascii="Times New Roman" w:eastAsia="Times New Roman" w:hAnsi="Times New Roman" w:cs="Times New Roman"/>
          <w:i/>
          <w:iCs/>
          <w:sz w:val="28"/>
          <w:szCs w:val="28"/>
          <w:lang w:eastAsia="ru-RU"/>
        </w:rPr>
        <w:t xml:space="preserve"> </w:t>
      </w:r>
      <w:r w:rsidRPr="00557883">
        <w:rPr>
          <w:rFonts w:ascii="Times New Roman" w:eastAsia="Times New Roman" w:hAnsi="Times New Roman" w:cs="Times New Roman"/>
          <w:sz w:val="28"/>
          <w:szCs w:val="28"/>
          <w:lang w:eastAsia="ru-RU"/>
        </w:rPr>
        <w:t>лицо, кроме водителя, находящееся в транспортном средстве (на нем), а также лицо, которое входит в транспортное средство (садится на него) или выходит из транспортного средства (сходит с него).</w:t>
      </w:r>
    </w:p>
    <w:p w:rsidR="00557883" w:rsidRPr="00557883" w:rsidRDefault="00557883" w:rsidP="00557883">
      <w:pPr>
        <w:spacing w:after="0" w:line="240" w:lineRule="auto"/>
        <w:ind w:firstLine="709"/>
        <w:jc w:val="both"/>
        <w:rPr>
          <w:rFonts w:ascii="Times New Roman" w:eastAsia="Times New Roman" w:hAnsi="Times New Roman" w:cs="Times New Roman"/>
          <w:sz w:val="28"/>
          <w:szCs w:val="28"/>
          <w:lang w:eastAsia="ru-RU"/>
        </w:rPr>
      </w:pPr>
      <w:r w:rsidRPr="00557883">
        <w:rPr>
          <w:rFonts w:ascii="Times New Roman" w:eastAsia="Times New Roman" w:hAnsi="Times New Roman" w:cs="Times New Roman"/>
          <w:b/>
          <w:sz w:val="28"/>
          <w:szCs w:val="28"/>
          <w:lang w:eastAsia="ru-RU"/>
        </w:rPr>
        <w:t xml:space="preserve">Пассажирский транспорт </w:t>
      </w:r>
      <w:r w:rsidRPr="00557883">
        <w:rPr>
          <w:rFonts w:ascii="Calibri" w:eastAsia="Times New Roman" w:hAnsi="Calibri" w:cs="Times New Roman"/>
          <w:sz w:val="28"/>
          <w:szCs w:val="28"/>
          <w:lang w:eastAsia="ru-RU"/>
        </w:rPr>
        <w:t>–</w:t>
      </w:r>
      <w:r w:rsidRPr="00557883">
        <w:rPr>
          <w:rFonts w:ascii="Times New Roman" w:eastAsia="Times New Roman" w:hAnsi="Times New Roman" w:cs="Times New Roman"/>
          <w:b/>
          <w:sz w:val="28"/>
          <w:szCs w:val="28"/>
          <w:lang w:eastAsia="ru-RU"/>
        </w:rPr>
        <w:t xml:space="preserve"> </w:t>
      </w:r>
      <w:r w:rsidRPr="00557883">
        <w:rPr>
          <w:rFonts w:ascii="Times New Roman" w:eastAsia="Times New Roman" w:hAnsi="Times New Roman" w:cs="Times New Roman"/>
          <w:sz w:val="28"/>
          <w:szCs w:val="28"/>
          <w:lang w:eastAsia="ru-RU"/>
        </w:rPr>
        <w:t>это</w:t>
      </w:r>
      <w:r w:rsidRPr="00557883">
        <w:rPr>
          <w:rFonts w:ascii="Times New Roman" w:eastAsia="Times New Roman" w:hAnsi="Times New Roman" w:cs="Times New Roman"/>
          <w:b/>
          <w:sz w:val="28"/>
          <w:szCs w:val="28"/>
          <w:lang w:eastAsia="ru-RU"/>
        </w:rPr>
        <w:t xml:space="preserve"> </w:t>
      </w:r>
      <w:r w:rsidRPr="00557883">
        <w:rPr>
          <w:rFonts w:ascii="Times New Roman" w:eastAsia="Times New Roman" w:hAnsi="Times New Roman" w:cs="Times New Roman"/>
          <w:sz w:val="28"/>
          <w:szCs w:val="28"/>
          <w:lang w:eastAsia="ru-RU"/>
        </w:rPr>
        <w:t>транспортное средство, перевозящее</w:t>
      </w:r>
      <w:r w:rsidRPr="00557883">
        <w:rPr>
          <w:rFonts w:ascii="Times New Roman" w:eastAsia="Times New Roman" w:hAnsi="Times New Roman" w:cs="Times New Roman"/>
          <w:b/>
          <w:sz w:val="28"/>
          <w:szCs w:val="28"/>
          <w:lang w:eastAsia="ru-RU"/>
        </w:rPr>
        <w:t xml:space="preserve"> </w:t>
      </w:r>
      <w:r w:rsidRPr="00557883">
        <w:rPr>
          <w:rFonts w:ascii="Times New Roman" w:eastAsia="Times New Roman" w:hAnsi="Times New Roman" w:cs="Times New Roman"/>
          <w:sz w:val="28"/>
          <w:szCs w:val="28"/>
          <w:lang w:eastAsia="ru-RU"/>
        </w:rPr>
        <w:t>пассажиров,</w:t>
      </w:r>
      <w:r w:rsidRPr="00557883">
        <w:rPr>
          <w:rFonts w:ascii="Times New Roman" w:eastAsia="Times New Roman" w:hAnsi="Times New Roman" w:cs="Times New Roman"/>
          <w:b/>
          <w:sz w:val="28"/>
          <w:szCs w:val="28"/>
          <w:lang w:eastAsia="ru-RU"/>
        </w:rPr>
        <w:t xml:space="preserve"> </w:t>
      </w:r>
      <w:r w:rsidRPr="00557883">
        <w:rPr>
          <w:rFonts w:ascii="Times New Roman" w:eastAsia="Times New Roman" w:hAnsi="Times New Roman" w:cs="Times New Roman"/>
          <w:sz w:val="28"/>
          <w:szCs w:val="28"/>
          <w:lang w:eastAsia="ru-RU"/>
        </w:rPr>
        <w:t xml:space="preserve">например: поезд, самолёт, автобус, теплоход и т.д.  Если же кроме пассажиров, им осуществляется перевозка грузов, то оно называется </w:t>
      </w:r>
      <w:r w:rsidRPr="00557883">
        <w:rPr>
          <w:rFonts w:ascii="Times New Roman" w:eastAsia="Times New Roman" w:hAnsi="Times New Roman" w:cs="Times New Roman"/>
          <w:i/>
          <w:sz w:val="28"/>
          <w:szCs w:val="28"/>
          <w:lang w:eastAsia="ru-RU"/>
        </w:rPr>
        <w:t>грузопассажирским</w:t>
      </w:r>
      <w:r w:rsidRPr="00557883">
        <w:rPr>
          <w:rFonts w:ascii="Times New Roman" w:eastAsia="Times New Roman" w:hAnsi="Times New Roman" w:cs="Times New Roman"/>
          <w:sz w:val="28"/>
          <w:szCs w:val="28"/>
          <w:lang w:eastAsia="ru-RU"/>
        </w:rPr>
        <w:t>.</w:t>
      </w:r>
    </w:p>
    <w:p w:rsidR="00557883" w:rsidRPr="00557883" w:rsidRDefault="00557883" w:rsidP="00557883">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57883">
        <w:rPr>
          <w:rFonts w:ascii="Times New Roman" w:eastAsia="Times New Roman" w:hAnsi="Times New Roman" w:cs="Times New Roman"/>
          <w:b/>
          <w:sz w:val="28"/>
          <w:szCs w:val="28"/>
          <w:lang w:eastAsia="ru-RU"/>
        </w:rPr>
        <w:t>Перекресток</w:t>
      </w:r>
      <w:r w:rsidRPr="00557883">
        <w:rPr>
          <w:rFonts w:ascii="Times New Roman" w:eastAsia="Times New Roman" w:hAnsi="Times New Roman" w:cs="Times New Roman"/>
          <w:sz w:val="28"/>
          <w:szCs w:val="28"/>
          <w:lang w:eastAsia="ru-RU"/>
        </w:rPr>
        <w:t xml:space="preserve"> </w:t>
      </w:r>
      <w:r w:rsidRPr="00557883">
        <w:rPr>
          <w:rFonts w:ascii="Calibri" w:eastAsia="Times New Roman" w:hAnsi="Calibri" w:cs="Times New Roman"/>
          <w:sz w:val="28"/>
          <w:szCs w:val="28"/>
          <w:lang w:eastAsia="ru-RU"/>
        </w:rPr>
        <w:t>–</w:t>
      </w:r>
      <w:r w:rsidRPr="00557883">
        <w:rPr>
          <w:rFonts w:ascii="Times New Roman" w:eastAsia="Times New Roman" w:hAnsi="Times New Roman" w:cs="Times New Roman"/>
          <w:sz w:val="28"/>
          <w:szCs w:val="28"/>
          <w:lang w:eastAsia="ru-RU"/>
        </w:rPr>
        <w:t xml:space="preserve"> 1) место пересечения, примыкания или разветвления дорог на одном уровне, ограниченное воображаемыми линиями, соединяющими соответственно противопо</w:t>
      </w:r>
      <w:r w:rsidRPr="00557883">
        <w:rPr>
          <w:rFonts w:ascii="Times New Roman" w:eastAsia="Times New Roman" w:hAnsi="Times New Roman" w:cs="Times New Roman"/>
          <w:sz w:val="28"/>
          <w:szCs w:val="28"/>
          <w:lang w:eastAsia="ru-RU"/>
        </w:rPr>
        <w:softHyphen/>
        <w:t xml:space="preserve">ложные, наиболее удаленные от центра перекрестка начала закруглений проезжих частей. </w:t>
      </w:r>
    </w:p>
    <w:p w:rsidR="00557883" w:rsidRPr="00557883" w:rsidRDefault="00557883" w:rsidP="00557883">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57883">
        <w:rPr>
          <w:rFonts w:ascii="Times New Roman" w:eastAsia="Times New Roman" w:hAnsi="Times New Roman" w:cs="Times New Roman"/>
          <w:sz w:val="28"/>
          <w:szCs w:val="28"/>
          <w:lang w:eastAsia="ru-RU"/>
        </w:rPr>
        <w:t>2) место пересечения, примыкания или разветвления дорог в одном уровне. Пересечение дорог в разных уровнях (эстакада, тоннель) не является перекрест</w:t>
      </w:r>
      <w:r w:rsidRPr="00557883">
        <w:rPr>
          <w:rFonts w:ascii="Times New Roman" w:eastAsia="Times New Roman" w:hAnsi="Times New Roman" w:cs="Times New Roman"/>
          <w:sz w:val="28"/>
          <w:szCs w:val="28"/>
          <w:lang w:eastAsia="ru-RU"/>
        </w:rPr>
        <w:softHyphen/>
        <w:t xml:space="preserve">ком </w:t>
      </w:r>
      <w:r w:rsidRPr="00557883">
        <w:rPr>
          <w:rFonts w:ascii="Times New Roman" w:eastAsia="Times New Roman" w:hAnsi="Times New Roman" w:cs="Times New Roman"/>
          <w:bCs/>
          <w:sz w:val="28"/>
          <w:szCs w:val="28"/>
          <w:lang w:eastAsia="ru-RU"/>
        </w:rPr>
        <w:t>и</w:t>
      </w:r>
      <w:r w:rsidRPr="00557883">
        <w:rPr>
          <w:rFonts w:ascii="Times New Roman" w:eastAsia="Times New Roman" w:hAnsi="Times New Roman" w:cs="Times New Roman"/>
          <w:b/>
          <w:bCs/>
          <w:sz w:val="28"/>
          <w:szCs w:val="28"/>
          <w:lang w:eastAsia="ru-RU"/>
        </w:rPr>
        <w:t xml:space="preserve"> </w:t>
      </w:r>
      <w:r w:rsidRPr="00557883">
        <w:rPr>
          <w:rFonts w:ascii="Times New Roman" w:eastAsia="Times New Roman" w:hAnsi="Times New Roman" w:cs="Times New Roman"/>
          <w:sz w:val="28"/>
          <w:szCs w:val="28"/>
          <w:lang w:eastAsia="ru-RU"/>
        </w:rPr>
        <w:t xml:space="preserve">называется транспортной развязкой. Не считаются </w:t>
      </w:r>
      <w:r w:rsidRPr="00557883">
        <w:rPr>
          <w:rFonts w:ascii="Times New Roman" w:eastAsia="Times New Roman" w:hAnsi="Times New Roman" w:cs="Times New Roman"/>
          <w:sz w:val="28"/>
          <w:szCs w:val="28"/>
          <w:lang w:eastAsia="ru-RU"/>
        </w:rPr>
        <w:lastRenderedPageBreak/>
        <w:t>перекрестками выезда на дорогу с прилегающих террито</w:t>
      </w:r>
      <w:r w:rsidRPr="00557883">
        <w:rPr>
          <w:rFonts w:ascii="Times New Roman" w:eastAsia="Times New Roman" w:hAnsi="Times New Roman" w:cs="Times New Roman"/>
          <w:sz w:val="28"/>
          <w:szCs w:val="28"/>
          <w:lang w:eastAsia="ru-RU"/>
        </w:rPr>
        <w:softHyphen/>
        <w:t>рий (дворов, стоянок, АЗС, предприятий).</w:t>
      </w:r>
    </w:p>
    <w:p w:rsidR="00557883" w:rsidRPr="00557883" w:rsidRDefault="00557883" w:rsidP="00557883">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57883">
        <w:rPr>
          <w:rFonts w:ascii="Times New Roman" w:eastAsia="Times New Roman" w:hAnsi="Times New Roman" w:cs="Times New Roman"/>
          <w:b/>
          <w:sz w:val="28"/>
          <w:szCs w:val="28"/>
          <w:lang w:eastAsia="ru-RU"/>
        </w:rPr>
        <w:t>Пешеход</w:t>
      </w:r>
      <w:r w:rsidRPr="00557883">
        <w:rPr>
          <w:rFonts w:ascii="Times New Roman" w:eastAsia="Times New Roman" w:hAnsi="Times New Roman" w:cs="Times New Roman"/>
          <w:sz w:val="28"/>
          <w:szCs w:val="28"/>
          <w:lang w:eastAsia="ru-RU"/>
        </w:rPr>
        <w:t xml:space="preserve"> </w:t>
      </w:r>
      <w:r w:rsidRPr="00557883">
        <w:rPr>
          <w:rFonts w:ascii="Calibri" w:eastAsia="Times New Roman" w:hAnsi="Calibri" w:cs="Times New Roman"/>
          <w:sz w:val="28"/>
          <w:szCs w:val="28"/>
          <w:lang w:eastAsia="ru-RU"/>
        </w:rPr>
        <w:t>–</w:t>
      </w:r>
      <w:r w:rsidRPr="00557883">
        <w:rPr>
          <w:rFonts w:ascii="Times New Roman" w:eastAsia="Times New Roman" w:hAnsi="Times New Roman" w:cs="Times New Roman"/>
          <w:sz w:val="28"/>
          <w:szCs w:val="28"/>
          <w:lang w:eastAsia="ru-RU"/>
        </w:rPr>
        <w:t xml:space="preserve"> лицо, находящееся вне транспортного средства на дороге и не произво</w:t>
      </w:r>
      <w:r w:rsidRPr="00557883">
        <w:rPr>
          <w:rFonts w:ascii="Times New Roman" w:eastAsia="Times New Roman" w:hAnsi="Times New Roman" w:cs="Times New Roman"/>
          <w:sz w:val="28"/>
          <w:szCs w:val="28"/>
          <w:lang w:eastAsia="ru-RU"/>
        </w:rPr>
        <w:softHyphen/>
        <w:t>дящее на ней работу. Таким об</w:t>
      </w:r>
      <w:r w:rsidRPr="00557883">
        <w:rPr>
          <w:rFonts w:ascii="Times New Roman" w:eastAsia="Times New Roman" w:hAnsi="Times New Roman" w:cs="Times New Roman"/>
          <w:sz w:val="28"/>
          <w:szCs w:val="28"/>
          <w:lang w:eastAsia="ru-RU"/>
        </w:rPr>
        <w:softHyphen/>
        <w:t>разом, дорожные рабочие, обычно одетые в оранжевые жи</w:t>
      </w:r>
      <w:r w:rsidRPr="00557883">
        <w:rPr>
          <w:rFonts w:ascii="Times New Roman" w:eastAsia="Times New Roman" w:hAnsi="Times New Roman" w:cs="Times New Roman"/>
          <w:sz w:val="28"/>
          <w:szCs w:val="28"/>
          <w:lang w:eastAsia="ru-RU"/>
        </w:rPr>
        <w:softHyphen/>
        <w:t>леты, не являются пешеходами. Они выделены в особую группу с целью повышения ответственности водителей за возможные ДТП с этой категорией рабочих. Пешеходами считаются также лица, передвигающиеся в инвалидных колясках без двигателя, ведущие велосипед или мопед, везущие санки, тележку, детскую или инвалид</w:t>
      </w:r>
      <w:r w:rsidRPr="00557883">
        <w:rPr>
          <w:rFonts w:ascii="Times New Roman" w:eastAsia="Times New Roman" w:hAnsi="Times New Roman" w:cs="Times New Roman"/>
          <w:sz w:val="28"/>
          <w:szCs w:val="28"/>
          <w:lang w:eastAsia="ru-RU"/>
        </w:rPr>
        <w:softHyphen/>
        <w:t>ную коляски</w:t>
      </w:r>
    </w:p>
    <w:p w:rsidR="00557883" w:rsidRPr="00557883" w:rsidRDefault="00557883" w:rsidP="00557883">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57883">
        <w:rPr>
          <w:rFonts w:ascii="Times New Roman" w:eastAsia="Times New Roman" w:hAnsi="Times New Roman" w:cs="Times New Roman"/>
          <w:b/>
          <w:iCs/>
          <w:sz w:val="28"/>
          <w:szCs w:val="28"/>
          <w:lang w:eastAsia="ru-RU"/>
        </w:rPr>
        <w:t xml:space="preserve">Пешеходный </w:t>
      </w:r>
      <w:r w:rsidRPr="00557883">
        <w:rPr>
          <w:rFonts w:ascii="Times New Roman" w:eastAsia="Times New Roman" w:hAnsi="Times New Roman" w:cs="Times New Roman"/>
          <w:b/>
          <w:sz w:val="28"/>
          <w:szCs w:val="28"/>
          <w:lang w:eastAsia="ru-RU"/>
        </w:rPr>
        <w:t>переход</w:t>
      </w:r>
      <w:r w:rsidRPr="00557883">
        <w:rPr>
          <w:rFonts w:ascii="Times New Roman" w:eastAsia="Times New Roman" w:hAnsi="Times New Roman" w:cs="Times New Roman"/>
          <w:sz w:val="28"/>
          <w:szCs w:val="28"/>
          <w:lang w:eastAsia="ru-RU"/>
        </w:rPr>
        <w:t xml:space="preserve"> </w:t>
      </w:r>
      <w:r w:rsidRPr="00557883">
        <w:rPr>
          <w:rFonts w:ascii="Calibri" w:eastAsia="Times New Roman" w:hAnsi="Calibri" w:cs="Times New Roman"/>
          <w:sz w:val="28"/>
          <w:szCs w:val="28"/>
          <w:lang w:eastAsia="ru-RU"/>
        </w:rPr>
        <w:t>–</w:t>
      </w:r>
      <w:r w:rsidRPr="00557883">
        <w:rPr>
          <w:rFonts w:ascii="Times New Roman" w:eastAsia="Times New Roman" w:hAnsi="Times New Roman" w:cs="Times New Roman"/>
          <w:sz w:val="28"/>
          <w:szCs w:val="28"/>
          <w:lang w:eastAsia="ru-RU"/>
        </w:rPr>
        <w:t xml:space="preserve"> 1) участок проезжей части, обозначенный знаками 5.19.1, 5.19.2 и (или) разметкой 1.14.1 и 1.14.2* и выделенный для движения пешеходов через дорогу. При отсутствии разметки ширина пешеходного перехода определяется расстоянием между знаками 5.19.1 и 5.19.2. </w:t>
      </w:r>
    </w:p>
    <w:p w:rsidR="00557883" w:rsidRPr="00557883" w:rsidRDefault="00557883" w:rsidP="00557883">
      <w:pPr>
        <w:tabs>
          <w:tab w:val="left" w:pos="567"/>
        </w:tabs>
        <w:spacing w:after="0" w:line="240" w:lineRule="auto"/>
        <w:ind w:firstLine="709"/>
        <w:jc w:val="both"/>
        <w:rPr>
          <w:rFonts w:ascii="Times New Roman" w:eastAsia="Times New Roman" w:hAnsi="Times New Roman" w:cs="Times New Roman"/>
          <w:sz w:val="28"/>
          <w:szCs w:val="28"/>
          <w:lang w:eastAsia="ru-RU"/>
        </w:rPr>
      </w:pPr>
      <w:r w:rsidRPr="00557883">
        <w:rPr>
          <w:rFonts w:ascii="Times New Roman" w:eastAsia="Times New Roman" w:hAnsi="Times New Roman" w:cs="Times New Roman"/>
          <w:b/>
          <w:sz w:val="28"/>
          <w:szCs w:val="28"/>
          <w:lang w:eastAsia="ru-RU"/>
        </w:rPr>
        <w:t>Пешеходная зона</w:t>
      </w:r>
      <w:r w:rsidRPr="00557883">
        <w:rPr>
          <w:rFonts w:ascii="Times New Roman" w:eastAsia="Times New Roman" w:hAnsi="Times New Roman" w:cs="Times New Roman"/>
          <w:sz w:val="28"/>
          <w:szCs w:val="28"/>
          <w:lang w:eastAsia="ru-RU"/>
        </w:rPr>
        <w:t xml:space="preserve"> — городская территория исключительно для пешеходного движения, где запрещено передвижение на автотранспортных средствах, за исключением автомобилей спецслужб, коммунальной техники, маршрутного транспорта, транспорта для инвалидов, а также обслуживания магазинов (при отсутствии альтернативного маршрута).</w:t>
      </w:r>
      <w:r w:rsidRPr="00557883">
        <w:rPr>
          <w:rFonts w:ascii="Times New Roman" w:eastAsia="Times New Roman" w:hAnsi="Times New Roman" w:cs="Times New Roman"/>
          <w:lang w:eastAsia="ru-RU"/>
        </w:rPr>
        <w:t xml:space="preserve"> </w:t>
      </w:r>
    </w:p>
    <w:p w:rsidR="00557883" w:rsidRPr="00557883" w:rsidRDefault="00557883" w:rsidP="00557883">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57883">
        <w:rPr>
          <w:rFonts w:ascii="Times New Roman" w:eastAsia="Times New Roman" w:hAnsi="Times New Roman" w:cs="Times New Roman"/>
          <w:b/>
          <w:sz w:val="28"/>
          <w:szCs w:val="28"/>
          <w:lang w:eastAsia="ru-RU"/>
        </w:rPr>
        <w:t>Подземный пешеходный переход</w:t>
      </w:r>
      <w:r w:rsidRPr="00557883">
        <w:rPr>
          <w:rFonts w:ascii="Times New Roman" w:eastAsia="Times New Roman" w:hAnsi="Times New Roman" w:cs="Times New Roman"/>
          <w:sz w:val="28"/>
          <w:szCs w:val="28"/>
          <w:lang w:eastAsia="ru-RU"/>
        </w:rPr>
        <w:t xml:space="preserve"> </w:t>
      </w:r>
      <w:r w:rsidRPr="00557883">
        <w:rPr>
          <w:rFonts w:ascii="Calibri" w:eastAsia="Times New Roman" w:hAnsi="Calibri" w:cs="Times New Roman"/>
          <w:sz w:val="28"/>
          <w:szCs w:val="28"/>
          <w:lang w:eastAsia="ru-RU"/>
        </w:rPr>
        <w:t>–</w:t>
      </w:r>
      <w:r w:rsidRPr="00557883">
        <w:rPr>
          <w:rFonts w:ascii="Times New Roman" w:eastAsia="Times New Roman" w:hAnsi="Times New Roman" w:cs="Times New Roman"/>
          <w:sz w:val="28"/>
          <w:szCs w:val="28"/>
          <w:lang w:eastAsia="ru-RU"/>
        </w:rPr>
        <w:t xml:space="preserve"> тоннель для безопасного перехода пешеходов под проезжей частью или железнодорожными путями.</w:t>
      </w:r>
    </w:p>
    <w:p w:rsidR="00557883" w:rsidRPr="00557883" w:rsidRDefault="00557883" w:rsidP="00557883">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57883">
        <w:rPr>
          <w:rFonts w:ascii="Times New Roman" w:eastAsia="Times New Roman" w:hAnsi="Times New Roman" w:cs="Times New Roman"/>
          <w:b/>
          <w:iCs/>
          <w:sz w:val="28"/>
          <w:szCs w:val="28"/>
          <w:lang w:eastAsia="ru-RU"/>
        </w:rPr>
        <w:t>Полоса движения</w:t>
      </w:r>
      <w:r w:rsidRPr="00557883">
        <w:rPr>
          <w:rFonts w:ascii="Times New Roman" w:eastAsia="Times New Roman" w:hAnsi="Times New Roman" w:cs="Times New Roman"/>
          <w:i/>
          <w:iCs/>
          <w:sz w:val="28"/>
          <w:szCs w:val="28"/>
          <w:lang w:eastAsia="ru-RU"/>
        </w:rPr>
        <w:t xml:space="preserve"> </w:t>
      </w:r>
      <w:r w:rsidRPr="00557883">
        <w:rPr>
          <w:rFonts w:ascii="Calibri" w:eastAsia="Times New Roman" w:hAnsi="Calibri" w:cs="Times New Roman"/>
          <w:sz w:val="28"/>
          <w:szCs w:val="28"/>
          <w:lang w:eastAsia="ru-RU"/>
        </w:rPr>
        <w:t>–</w:t>
      </w:r>
      <w:r w:rsidRPr="00557883">
        <w:rPr>
          <w:rFonts w:ascii="Times New Roman" w:eastAsia="Times New Roman" w:hAnsi="Times New Roman" w:cs="Times New Roman"/>
          <w:sz w:val="28"/>
          <w:szCs w:val="28"/>
          <w:lang w:eastAsia="ru-RU"/>
        </w:rPr>
        <w:t xml:space="preserve"> любая из продольных полос проезжей части, обозначенная или не обозначенная разметкой и имеющая ширину, достаточную для движения автомобилей в один ряд.</w:t>
      </w:r>
    </w:p>
    <w:p w:rsidR="00557883" w:rsidRPr="00557883" w:rsidRDefault="00557883" w:rsidP="00557883">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57883">
        <w:rPr>
          <w:rFonts w:ascii="Times New Roman" w:eastAsia="Times New Roman" w:hAnsi="Times New Roman" w:cs="Times New Roman"/>
          <w:b/>
          <w:sz w:val="28"/>
          <w:szCs w:val="28"/>
          <w:lang w:eastAsia="ru-RU"/>
        </w:rPr>
        <w:t>Правила дорожного движения</w:t>
      </w:r>
      <w:r w:rsidRPr="00557883">
        <w:rPr>
          <w:rFonts w:ascii="Times New Roman" w:eastAsia="Times New Roman" w:hAnsi="Times New Roman" w:cs="Times New Roman"/>
          <w:sz w:val="28"/>
          <w:szCs w:val="28"/>
          <w:lang w:eastAsia="ru-RU"/>
        </w:rPr>
        <w:t xml:space="preserve"> </w:t>
      </w:r>
      <w:r w:rsidRPr="00557883">
        <w:rPr>
          <w:rFonts w:ascii="Calibri" w:eastAsia="Times New Roman" w:hAnsi="Calibri" w:cs="Times New Roman"/>
          <w:sz w:val="28"/>
          <w:szCs w:val="28"/>
          <w:lang w:eastAsia="ru-RU"/>
        </w:rPr>
        <w:t>–</w:t>
      </w:r>
      <w:r w:rsidRPr="00557883">
        <w:rPr>
          <w:rFonts w:ascii="Times New Roman" w:eastAsia="Times New Roman" w:hAnsi="Times New Roman" w:cs="Times New Roman"/>
          <w:sz w:val="28"/>
          <w:szCs w:val="28"/>
          <w:lang w:eastAsia="ru-RU"/>
        </w:rPr>
        <w:t xml:space="preserve"> главный документ, регламентирующий права и обязанности всех участников дорожного движения, к которым относятся водители, пешеходы и пассажиры. Правила дорожного движения РФ устанавливают единый порядок дорожного движения на всей территории Российской Федерации. Другие нормативные акты, касающиеся дорожного движения должны основываться на требованиях Правил и не противоречить им.</w:t>
      </w:r>
    </w:p>
    <w:p w:rsidR="00557883" w:rsidRPr="00557883" w:rsidRDefault="00557883" w:rsidP="00557883">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57883">
        <w:rPr>
          <w:rFonts w:ascii="Times New Roman" w:eastAsia="Times New Roman" w:hAnsi="Times New Roman" w:cs="Times New Roman"/>
          <w:b/>
          <w:iCs/>
          <w:sz w:val="28"/>
          <w:szCs w:val="28"/>
          <w:lang w:eastAsia="ru-RU"/>
        </w:rPr>
        <w:t xml:space="preserve"> Правостороннее движение</w:t>
      </w:r>
      <w:r w:rsidRPr="00557883">
        <w:rPr>
          <w:rFonts w:ascii="Times New Roman" w:eastAsia="Times New Roman" w:hAnsi="Times New Roman" w:cs="Times New Roman"/>
          <w:iCs/>
          <w:sz w:val="28"/>
          <w:szCs w:val="28"/>
          <w:lang w:eastAsia="ru-RU"/>
        </w:rPr>
        <w:t xml:space="preserve"> </w:t>
      </w:r>
      <w:r w:rsidRPr="00557883">
        <w:rPr>
          <w:rFonts w:ascii="Calibri" w:eastAsia="Times New Roman" w:hAnsi="Calibri" w:cs="Times New Roman"/>
          <w:sz w:val="28"/>
          <w:szCs w:val="28"/>
          <w:lang w:eastAsia="ru-RU"/>
        </w:rPr>
        <w:t>–</w:t>
      </w:r>
      <w:r w:rsidRPr="00557883">
        <w:rPr>
          <w:rFonts w:ascii="Times New Roman" w:eastAsia="Times New Roman" w:hAnsi="Times New Roman" w:cs="Times New Roman"/>
          <w:sz w:val="28"/>
          <w:szCs w:val="28"/>
          <w:lang w:eastAsia="ru-RU"/>
        </w:rPr>
        <w:t xml:space="preserve"> порядок, обязывающий водителей при движении придерживаться своего (право</w:t>
      </w:r>
      <w:r w:rsidRPr="00557883">
        <w:rPr>
          <w:rFonts w:ascii="Times New Roman" w:eastAsia="Times New Roman" w:hAnsi="Times New Roman" w:cs="Times New Roman"/>
          <w:sz w:val="28"/>
          <w:szCs w:val="28"/>
          <w:lang w:eastAsia="ru-RU"/>
        </w:rPr>
        <w:softHyphen/>
        <w:t>го) тротуара и разъезжаться левыми сторонами (бортами). Такой порядок движения установлен в России и многих ев</w:t>
      </w:r>
      <w:r w:rsidRPr="00557883">
        <w:rPr>
          <w:rFonts w:ascii="Times New Roman" w:eastAsia="Times New Roman" w:hAnsi="Times New Roman" w:cs="Times New Roman"/>
          <w:sz w:val="28"/>
          <w:szCs w:val="28"/>
          <w:lang w:eastAsia="ru-RU"/>
        </w:rPr>
        <w:softHyphen/>
        <w:t>ропейских странах. При правостороннем движении руль расположен слева для обеспечения водителю обзора в нача</w:t>
      </w:r>
      <w:r w:rsidRPr="00557883">
        <w:rPr>
          <w:rFonts w:ascii="Times New Roman" w:eastAsia="Times New Roman" w:hAnsi="Times New Roman" w:cs="Times New Roman"/>
          <w:sz w:val="28"/>
          <w:szCs w:val="28"/>
          <w:lang w:eastAsia="ru-RU"/>
        </w:rPr>
        <w:softHyphen/>
        <w:t xml:space="preserve">ле обгона. </w:t>
      </w:r>
    </w:p>
    <w:p w:rsidR="00557883" w:rsidRPr="00557883" w:rsidRDefault="00557883" w:rsidP="00557883">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57883">
        <w:rPr>
          <w:rFonts w:ascii="Times New Roman" w:eastAsia="Times New Roman" w:hAnsi="Times New Roman" w:cs="Times New Roman"/>
          <w:b/>
          <w:iCs/>
          <w:sz w:val="28"/>
          <w:szCs w:val="28"/>
          <w:lang w:eastAsia="ru-RU"/>
        </w:rPr>
        <w:t xml:space="preserve">Преимущество </w:t>
      </w:r>
      <w:r w:rsidRPr="00557883">
        <w:rPr>
          <w:rFonts w:ascii="Times New Roman" w:eastAsia="Times New Roman" w:hAnsi="Times New Roman" w:cs="Times New Roman"/>
          <w:b/>
          <w:sz w:val="28"/>
          <w:szCs w:val="28"/>
          <w:lang w:eastAsia="ru-RU"/>
        </w:rPr>
        <w:t>(приоритет)</w:t>
      </w:r>
      <w:r w:rsidRPr="00557883">
        <w:rPr>
          <w:rFonts w:ascii="Times New Roman" w:eastAsia="Times New Roman" w:hAnsi="Times New Roman" w:cs="Times New Roman"/>
          <w:sz w:val="28"/>
          <w:szCs w:val="28"/>
          <w:lang w:eastAsia="ru-RU"/>
        </w:rPr>
        <w:t xml:space="preserve"> </w:t>
      </w:r>
      <w:r w:rsidRPr="00557883">
        <w:rPr>
          <w:rFonts w:ascii="Calibri" w:eastAsia="Times New Roman" w:hAnsi="Calibri" w:cs="Times New Roman"/>
          <w:sz w:val="28"/>
          <w:szCs w:val="28"/>
          <w:lang w:eastAsia="ru-RU"/>
        </w:rPr>
        <w:t>–</w:t>
      </w:r>
      <w:r w:rsidRPr="00557883">
        <w:rPr>
          <w:rFonts w:ascii="Times New Roman" w:eastAsia="Times New Roman" w:hAnsi="Times New Roman" w:cs="Times New Roman"/>
          <w:sz w:val="28"/>
          <w:szCs w:val="28"/>
          <w:lang w:eastAsia="ru-RU"/>
        </w:rPr>
        <w:t xml:space="preserve"> право на первоочередное движение в намеченном (в любом) направлении по отношению к другим участникам дорожного движения, т.е. термин, применим не только к водителям, но также и к пешеходам.</w:t>
      </w:r>
    </w:p>
    <w:p w:rsidR="00557883" w:rsidRPr="00557883" w:rsidRDefault="00557883" w:rsidP="00557883">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57883">
        <w:rPr>
          <w:rFonts w:ascii="Times New Roman" w:eastAsia="Times New Roman" w:hAnsi="Times New Roman" w:cs="Times New Roman"/>
          <w:b/>
          <w:sz w:val="28"/>
          <w:szCs w:val="28"/>
          <w:lang w:eastAsia="ru-RU"/>
        </w:rPr>
        <w:t>Прилегающая территория</w:t>
      </w:r>
      <w:r w:rsidRPr="00557883">
        <w:rPr>
          <w:rFonts w:ascii="Times New Roman" w:eastAsia="Times New Roman" w:hAnsi="Times New Roman" w:cs="Times New Roman"/>
          <w:sz w:val="28"/>
          <w:szCs w:val="28"/>
          <w:lang w:eastAsia="ru-RU"/>
        </w:rPr>
        <w:t xml:space="preserve"> </w:t>
      </w:r>
      <w:r w:rsidRPr="00557883">
        <w:rPr>
          <w:rFonts w:ascii="Calibri" w:eastAsia="Times New Roman" w:hAnsi="Calibri" w:cs="Times New Roman"/>
          <w:sz w:val="28"/>
          <w:szCs w:val="28"/>
          <w:lang w:eastAsia="ru-RU"/>
        </w:rPr>
        <w:t>–</w:t>
      </w:r>
      <w:r w:rsidRPr="00557883">
        <w:rPr>
          <w:rFonts w:ascii="Times New Roman" w:eastAsia="Times New Roman" w:hAnsi="Times New Roman" w:cs="Times New Roman"/>
          <w:sz w:val="28"/>
          <w:szCs w:val="28"/>
          <w:lang w:eastAsia="ru-RU"/>
        </w:rPr>
        <w:t xml:space="preserve"> территория, непосредственно прилегающая к дороге и не предназначенная для сквозного движения транспортных средств (дворы, жилые массивы, автостоянки, АЭС, </w:t>
      </w:r>
      <w:r w:rsidRPr="00557883">
        <w:rPr>
          <w:rFonts w:ascii="Times New Roman" w:eastAsia="Times New Roman" w:hAnsi="Times New Roman" w:cs="Times New Roman"/>
          <w:sz w:val="28"/>
          <w:szCs w:val="28"/>
          <w:lang w:eastAsia="ru-RU"/>
        </w:rPr>
        <w:lastRenderedPageBreak/>
        <w:t>предприятия и тому подобное). Движение по прилегающей территории осуществляется в соответствии с настоящими Правилами.</w:t>
      </w:r>
    </w:p>
    <w:p w:rsidR="00557883" w:rsidRPr="00557883" w:rsidRDefault="00557883" w:rsidP="00557883">
      <w:pPr>
        <w:spacing w:after="0" w:line="240" w:lineRule="auto"/>
        <w:ind w:firstLine="709"/>
        <w:jc w:val="both"/>
        <w:rPr>
          <w:rFonts w:ascii="Times New Roman" w:eastAsia="Times New Roman" w:hAnsi="Times New Roman" w:cs="Times New Roman"/>
          <w:sz w:val="28"/>
          <w:szCs w:val="28"/>
          <w:lang w:eastAsia="ru-RU"/>
        </w:rPr>
      </w:pPr>
      <w:r w:rsidRPr="00557883">
        <w:rPr>
          <w:rFonts w:ascii="Times New Roman" w:eastAsia="Times New Roman" w:hAnsi="Times New Roman" w:cs="Times New Roman"/>
          <w:b/>
          <w:sz w:val="28"/>
          <w:szCs w:val="28"/>
          <w:lang w:eastAsia="ru-RU"/>
        </w:rPr>
        <w:t>Пригородные  маршруты</w:t>
      </w:r>
      <w:r w:rsidRPr="00557883">
        <w:rPr>
          <w:rFonts w:ascii="Times New Roman" w:eastAsia="Times New Roman" w:hAnsi="Times New Roman" w:cs="Times New Roman"/>
          <w:sz w:val="28"/>
          <w:szCs w:val="28"/>
          <w:lang w:eastAsia="ru-RU"/>
        </w:rPr>
        <w:t xml:space="preserve"> – это маршруты, проходящие за пределы города на расстоянии до 50 км включительно. Здесь работает пригородный пассажирский транспорт, такой как: автомобильный, железнодорожный, авиационный, водный, электротранспорт (электричка и др.). </w:t>
      </w:r>
    </w:p>
    <w:p w:rsidR="00557883" w:rsidRPr="00557883" w:rsidRDefault="00557883" w:rsidP="0055788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557883">
        <w:rPr>
          <w:rFonts w:ascii="Times New Roman" w:eastAsia="Times New Roman" w:hAnsi="Times New Roman" w:cs="Times New Roman"/>
          <w:b/>
          <w:iCs/>
          <w:sz w:val="28"/>
          <w:szCs w:val="28"/>
          <w:lang w:eastAsia="ru-RU"/>
        </w:rPr>
        <w:t>Проблесковый маячок</w:t>
      </w:r>
      <w:r w:rsidRPr="00557883">
        <w:rPr>
          <w:rFonts w:ascii="Times New Roman" w:eastAsia="Times New Roman" w:hAnsi="Times New Roman" w:cs="Times New Roman"/>
          <w:i/>
          <w:iCs/>
          <w:sz w:val="28"/>
          <w:szCs w:val="28"/>
          <w:lang w:eastAsia="ru-RU"/>
        </w:rPr>
        <w:t xml:space="preserve"> </w:t>
      </w:r>
      <w:r w:rsidRPr="00557883">
        <w:rPr>
          <w:rFonts w:ascii="Calibri" w:eastAsia="Times New Roman" w:hAnsi="Calibri" w:cs="Times New Roman"/>
          <w:sz w:val="28"/>
          <w:szCs w:val="28"/>
          <w:lang w:eastAsia="ru-RU"/>
        </w:rPr>
        <w:t>–</w:t>
      </w:r>
      <w:r w:rsidRPr="00557883">
        <w:rPr>
          <w:rFonts w:ascii="Times New Roman" w:eastAsia="Times New Roman" w:hAnsi="Times New Roman" w:cs="Times New Roman"/>
          <w:sz w:val="28"/>
          <w:szCs w:val="28"/>
          <w:lang w:eastAsia="ru-RU"/>
        </w:rPr>
        <w:t xml:space="preserve"> электрическое устройство с питанием от аккумулятора, устанавливаемое на крыше спецтранспорта (пожарных автомобилей, скорой медицинской помощи и автомобиле полиции). </w:t>
      </w:r>
    </w:p>
    <w:p w:rsidR="00557883" w:rsidRPr="00557883" w:rsidRDefault="00557883" w:rsidP="00557883">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57883">
        <w:rPr>
          <w:rFonts w:ascii="Times New Roman" w:eastAsia="Times New Roman" w:hAnsi="Times New Roman" w:cs="Times New Roman"/>
          <w:b/>
          <w:sz w:val="28"/>
          <w:szCs w:val="28"/>
          <w:lang w:eastAsia="ru-RU"/>
        </w:rPr>
        <w:t>Проезжая часть</w:t>
      </w:r>
      <w:r w:rsidRPr="00557883">
        <w:rPr>
          <w:rFonts w:ascii="Times New Roman" w:eastAsia="Times New Roman" w:hAnsi="Times New Roman" w:cs="Times New Roman"/>
          <w:sz w:val="28"/>
          <w:szCs w:val="28"/>
          <w:lang w:eastAsia="ru-RU"/>
        </w:rPr>
        <w:t xml:space="preserve"> </w:t>
      </w:r>
      <w:r w:rsidRPr="00557883">
        <w:rPr>
          <w:rFonts w:ascii="Calibri" w:eastAsia="Times New Roman" w:hAnsi="Calibri" w:cs="Times New Roman"/>
          <w:sz w:val="28"/>
          <w:szCs w:val="28"/>
          <w:lang w:eastAsia="ru-RU"/>
        </w:rPr>
        <w:t>–</w:t>
      </w:r>
      <w:r w:rsidRPr="00557883">
        <w:rPr>
          <w:rFonts w:ascii="Times New Roman" w:eastAsia="Times New Roman" w:hAnsi="Times New Roman" w:cs="Times New Roman"/>
          <w:sz w:val="28"/>
          <w:szCs w:val="28"/>
          <w:lang w:eastAsia="ru-RU"/>
        </w:rPr>
        <w:t xml:space="preserve"> элемент дороги, используемый для движения безрельсовых транспортных средств. Дорога мо</w:t>
      </w:r>
      <w:r w:rsidRPr="00557883">
        <w:rPr>
          <w:rFonts w:ascii="Times New Roman" w:eastAsia="Times New Roman" w:hAnsi="Times New Roman" w:cs="Times New Roman"/>
          <w:sz w:val="28"/>
          <w:szCs w:val="28"/>
          <w:lang w:eastAsia="ru-RU"/>
        </w:rPr>
        <w:softHyphen/>
        <w:t>жет иметь несколько проезжих частей, границами которых являются разделительные полосы. Трамвайный путь так</w:t>
      </w:r>
      <w:r w:rsidRPr="00557883">
        <w:rPr>
          <w:rFonts w:ascii="Times New Roman" w:eastAsia="Times New Roman" w:hAnsi="Times New Roman" w:cs="Times New Roman"/>
          <w:sz w:val="28"/>
          <w:szCs w:val="28"/>
          <w:lang w:eastAsia="ru-RU"/>
        </w:rPr>
        <w:softHyphen/>
        <w:t>же служит границей проезжей части. Проезжая часть со</w:t>
      </w:r>
      <w:r w:rsidRPr="00557883">
        <w:rPr>
          <w:rFonts w:ascii="Times New Roman" w:eastAsia="Times New Roman" w:hAnsi="Times New Roman" w:cs="Times New Roman"/>
          <w:sz w:val="28"/>
          <w:szCs w:val="28"/>
          <w:lang w:eastAsia="ru-RU"/>
        </w:rPr>
        <w:softHyphen/>
        <w:t xml:space="preserve">стоит из полос движения. Ширина одной полосы в среднем 3 м, счет полосам идет от тротуара, справа налево, по ходу движения. </w:t>
      </w:r>
    </w:p>
    <w:p w:rsidR="00557883" w:rsidRPr="00557883" w:rsidRDefault="00557883" w:rsidP="00557883">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57883">
        <w:rPr>
          <w:rFonts w:ascii="Times New Roman" w:eastAsia="Times New Roman" w:hAnsi="Times New Roman" w:cs="Times New Roman"/>
          <w:b/>
          <w:color w:val="000000"/>
          <w:sz w:val="28"/>
          <w:szCs w:val="28"/>
          <w:lang w:eastAsia="ru-RU"/>
        </w:rPr>
        <w:t xml:space="preserve">Предупреждение детского дорожно-транспортного травматизма </w:t>
      </w:r>
      <w:r w:rsidRPr="00557883">
        <w:rPr>
          <w:rFonts w:ascii="Times New Roman" w:eastAsia="Times New Roman" w:hAnsi="Times New Roman" w:cs="Times New Roman"/>
          <w:color w:val="000000"/>
          <w:sz w:val="28"/>
          <w:szCs w:val="28"/>
          <w:lang w:eastAsia="ru-RU"/>
        </w:rPr>
        <w:t>— включает в себя два понятия: пропаганду безопасности дорожного движения и профилактику детского дорожно-транспортного травматизма.</w:t>
      </w:r>
    </w:p>
    <w:p w:rsidR="00557883" w:rsidRPr="00557883" w:rsidRDefault="00557883" w:rsidP="00557883">
      <w:pPr>
        <w:spacing w:after="0" w:line="240" w:lineRule="auto"/>
        <w:ind w:firstLine="709"/>
        <w:jc w:val="both"/>
        <w:rPr>
          <w:rFonts w:ascii="Times New Roman" w:eastAsia="Times New Roman" w:hAnsi="Times New Roman" w:cs="Times New Roman"/>
          <w:sz w:val="28"/>
          <w:szCs w:val="28"/>
          <w:lang w:eastAsia="ru-RU"/>
        </w:rPr>
      </w:pPr>
      <w:r w:rsidRPr="00557883">
        <w:rPr>
          <w:rFonts w:ascii="Times New Roman" w:eastAsia="Times New Roman" w:hAnsi="Times New Roman" w:cs="Times New Roman"/>
          <w:b/>
          <w:sz w:val="28"/>
          <w:szCs w:val="28"/>
          <w:lang w:eastAsia="ru-RU"/>
        </w:rPr>
        <w:t>Пропаганда безопасности дорожного движения</w:t>
      </w:r>
      <w:r w:rsidRPr="00557883">
        <w:rPr>
          <w:rFonts w:ascii="Times New Roman" w:eastAsia="Times New Roman" w:hAnsi="Times New Roman" w:cs="Times New Roman"/>
          <w:sz w:val="28"/>
          <w:szCs w:val="28"/>
          <w:lang w:eastAsia="ru-RU"/>
        </w:rPr>
        <w:t xml:space="preserve"> — целенаправленная  деятельность, осуществляемая  субъектами  пропаганды по распространению знаний, касающихся вопросов обеспечения безопасности дорожного движения, разъяснению законодательных и иных нормативных правовых актов Российской Федерации, регламентирующих поведение участников дорожного движения. Субъектами пропаганды являются подразделения Госавтоинспекции, средства массовой информации, автотранспортные предприятия, общественные объединения, деятельность которых связана с дорожным движением, а также отряды юных инспекторов движения, дошкольные и иные образовательные учреждения.</w:t>
      </w:r>
    </w:p>
    <w:p w:rsidR="00557883" w:rsidRPr="00557883" w:rsidRDefault="00557883" w:rsidP="00557883">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57883">
        <w:rPr>
          <w:rFonts w:ascii="Times New Roman" w:eastAsia="Times New Roman" w:hAnsi="Times New Roman" w:cs="Times New Roman"/>
          <w:b/>
          <w:color w:val="000000"/>
          <w:sz w:val="28"/>
          <w:szCs w:val="28"/>
          <w:lang w:eastAsia="ru-RU"/>
        </w:rPr>
        <w:t xml:space="preserve">Профилактика детского дорожно-транспортного травматизма </w:t>
      </w:r>
      <w:r w:rsidRPr="00557883">
        <w:rPr>
          <w:rFonts w:ascii="Times New Roman" w:eastAsia="Times New Roman" w:hAnsi="Times New Roman" w:cs="Times New Roman"/>
          <w:color w:val="000000"/>
          <w:sz w:val="28"/>
          <w:szCs w:val="28"/>
          <w:lang w:eastAsia="ru-RU"/>
        </w:rPr>
        <w:t>—</w:t>
      </w:r>
      <w:r w:rsidRPr="00557883">
        <w:rPr>
          <w:rFonts w:ascii="Times New Roman" w:eastAsia="Times New Roman" w:hAnsi="Times New Roman" w:cs="Times New Roman"/>
          <w:b/>
          <w:color w:val="000000"/>
          <w:sz w:val="28"/>
          <w:szCs w:val="28"/>
          <w:lang w:eastAsia="ru-RU"/>
        </w:rPr>
        <w:t xml:space="preserve"> </w:t>
      </w:r>
      <w:r w:rsidRPr="00557883">
        <w:rPr>
          <w:rFonts w:ascii="Times New Roman" w:eastAsia="Times New Roman" w:hAnsi="Times New Roman" w:cs="Times New Roman"/>
          <w:color w:val="000000"/>
          <w:sz w:val="28"/>
          <w:szCs w:val="28"/>
          <w:lang w:eastAsia="ru-RU"/>
        </w:rPr>
        <w:t>целенаправленная деятельность по своевременному выявлению и устранению причин и условий, способствующих дорожно-транспортным происшествиям (ДТП), в которых погибают и получают травмы дети и подростки.</w:t>
      </w:r>
    </w:p>
    <w:p w:rsidR="00557883" w:rsidRPr="00557883" w:rsidRDefault="00557883" w:rsidP="00557883">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57883">
        <w:rPr>
          <w:rFonts w:ascii="Times New Roman" w:eastAsia="Times New Roman" w:hAnsi="Times New Roman" w:cs="Times New Roman"/>
          <w:b/>
          <w:sz w:val="28"/>
          <w:szCs w:val="28"/>
          <w:lang w:eastAsia="ru-RU"/>
        </w:rPr>
        <w:t>Разделительная полоса</w:t>
      </w:r>
      <w:r w:rsidRPr="00557883">
        <w:rPr>
          <w:rFonts w:ascii="Times New Roman" w:eastAsia="Times New Roman" w:hAnsi="Times New Roman" w:cs="Times New Roman"/>
          <w:sz w:val="28"/>
          <w:szCs w:val="28"/>
          <w:lang w:eastAsia="ru-RU"/>
        </w:rPr>
        <w:t xml:space="preserve"> </w:t>
      </w:r>
      <w:r w:rsidRPr="00557883">
        <w:rPr>
          <w:rFonts w:ascii="Calibri" w:eastAsia="Times New Roman" w:hAnsi="Calibri" w:cs="Times New Roman"/>
          <w:sz w:val="28"/>
          <w:szCs w:val="28"/>
          <w:lang w:eastAsia="ru-RU"/>
        </w:rPr>
        <w:t>–</w:t>
      </w:r>
      <w:r w:rsidRPr="00557883">
        <w:rPr>
          <w:rFonts w:ascii="Times New Roman" w:eastAsia="Times New Roman" w:hAnsi="Times New Roman" w:cs="Times New Roman"/>
          <w:sz w:val="28"/>
          <w:szCs w:val="28"/>
          <w:lang w:eastAsia="ru-RU"/>
        </w:rPr>
        <w:t xml:space="preserve"> 1) элемент дороги, выделенный конструктивно и (или) с помощью разметки 1.2.1, разделяющий смежные проезжие части и не предназначенный для движения или остановки транспортных средств. 2) конструктивно выделенный элемент дороги, разделяющий смежные проезжие части и являющийся ее границей. Движение и остановка на раз</w:t>
      </w:r>
      <w:r w:rsidRPr="00557883">
        <w:rPr>
          <w:rFonts w:ascii="Times New Roman" w:eastAsia="Times New Roman" w:hAnsi="Times New Roman" w:cs="Times New Roman"/>
          <w:sz w:val="28"/>
          <w:szCs w:val="28"/>
          <w:lang w:eastAsia="ru-RU"/>
        </w:rPr>
        <w:softHyphen/>
        <w:t xml:space="preserve">делительной полосе </w:t>
      </w:r>
      <w:r w:rsidRPr="00557883">
        <w:rPr>
          <w:rFonts w:ascii="Times New Roman" w:eastAsia="Times New Roman" w:hAnsi="Times New Roman" w:cs="Times New Roman"/>
          <w:sz w:val="28"/>
          <w:szCs w:val="28"/>
          <w:u w:val="single"/>
          <w:lang w:eastAsia="ru-RU"/>
        </w:rPr>
        <w:t>запрещены</w:t>
      </w:r>
      <w:r w:rsidRPr="00557883">
        <w:rPr>
          <w:rFonts w:ascii="Times New Roman" w:eastAsia="Times New Roman" w:hAnsi="Times New Roman" w:cs="Times New Roman"/>
          <w:sz w:val="28"/>
          <w:szCs w:val="28"/>
          <w:lang w:eastAsia="ru-RU"/>
        </w:rPr>
        <w:t xml:space="preserve"> водителям и пешеходам. Ширина разделительной полосы связана с шириной про</w:t>
      </w:r>
      <w:r w:rsidRPr="00557883">
        <w:rPr>
          <w:rFonts w:ascii="Times New Roman" w:eastAsia="Times New Roman" w:hAnsi="Times New Roman" w:cs="Times New Roman"/>
          <w:sz w:val="28"/>
          <w:szCs w:val="28"/>
          <w:lang w:eastAsia="ru-RU"/>
        </w:rPr>
        <w:softHyphen/>
        <w:t>езжей части.</w:t>
      </w:r>
    </w:p>
    <w:p w:rsidR="00557883" w:rsidRPr="00557883" w:rsidRDefault="00557883" w:rsidP="00557883">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57883">
        <w:rPr>
          <w:rFonts w:ascii="Times New Roman" w:eastAsia="Times New Roman" w:hAnsi="Times New Roman" w:cs="Times New Roman"/>
          <w:b/>
          <w:sz w:val="28"/>
          <w:szCs w:val="28"/>
          <w:lang w:eastAsia="ru-RU"/>
        </w:rPr>
        <w:t>Регулировщик</w:t>
      </w:r>
      <w:r w:rsidRPr="00557883">
        <w:rPr>
          <w:rFonts w:ascii="Times New Roman" w:eastAsia="Times New Roman" w:hAnsi="Times New Roman" w:cs="Times New Roman"/>
          <w:sz w:val="28"/>
          <w:szCs w:val="28"/>
          <w:lang w:eastAsia="ru-RU"/>
        </w:rPr>
        <w:t xml:space="preserve"> </w:t>
      </w:r>
      <w:r w:rsidRPr="00557883">
        <w:rPr>
          <w:rFonts w:ascii="Calibri" w:eastAsia="Times New Roman" w:hAnsi="Calibri" w:cs="Times New Roman"/>
          <w:sz w:val="28"/>
          <w:szCs w:val="28"/>
          <w:lang w:eastAsia="ru-RU"/>
        </w:rPr>
        <w:t>–</w:t>
      </w:r>
      <w:r w:rsidRPr="00557883">
        <w:rPr>
          <w:rFonts w:ascii="Times New Roman" w:eastAsia="Times New Roman" w:hAnsi="Times New Roman" w:cs="Times New Roman"/>
          <w:sz w:val="28"/>
          <w:szCs w:val="28"/>
          <w:lang w:eastAsia="ru-RU"/>
        </w:rPr>
        <w:t xml:space="preserve"> лицо, наделенное в установленном порядке полномочиями по регулированию дорожного движения с помощью сигналов, установленных Правилами, и непосредственно осуществляющее указанное регулирование. Регулировщик должен быть в форменной одежде и (или) иметь отличительный знак и экипировку. К регулировщикам относятся сотрудники полиции и военной автомобильной инспекции, а также работники </w:t>
      </w:r>
      <w:r w:rsidRPr="00557883">
        <w:rPr>
          <w:rFonts w:ascii="Times New Roman" w:eastAsia="Times New Roman" w:hAnsi="Times New Roman" w:cs="Times New Roman"/>
          <w:sz w:val="28"/>
          <w:szCs w:val="28"/>
          <w:lang w:eastAsia="ru-RU"/>
        </w:rPr>
        <w:lastRenderedPageBreak/>
        <w:t>дорожно-эксплуатационных служб, дежурные на железнодорожных переездах и паромных переправах при исполнении ими своих должностных обязанностей.</w:t>
      </w:r>
    </w:p>
    <w:p w:rsidR="00557883" w:rsidRPr="00557883" w:rsidRDefault="00557883" w:rsidP="00557883">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57883">
        <w:rPr>
          <w:rFonts w:ascii="Times New Roman" w:eastAsia="Times New Roman" w:hAnsi="Times New Roman" w:cs="Times New Roman"/>
          <w:b/>
          <w:iCs/>
          <w:sz w:val="28"/>
          <w:szCs w:val="28"/>
          <w:lang w:eastAsia="ru-RU"/>
        </w:rPr>
        <w:t>Ремни безопасности</w:t>
      </w:r>
      <w:r w:rsidRPr="00557883">
        <w:rPr>
          <w:rFonts w:ascii="Times New Roman" w:eastAsia="Times New Roman" w:hAnsi="Times New Roman" w:cs="Times New Roman"/>
          <w:iCs/>
          <w:sz w:val="28"/>
          <w:szCs w:val="28"/>
          <w:lang w:eastAsia="ru-RU"/>
        </w:rPr>
        <w:t xml:space="preserve"> </w:t>
      </w:r>
      <w:r w:rsidRPr="00557883">
        <w:rPr>
          <w:rFonts w:ascii="Calibri" w:eastAsia="Times New Roman" w:hAnsi="Calibri" w:cs="Times New Roman"/>
          <w:sz w:val="28"/>
          <w:szCs w:val="28"/>
          <w:lang w:eastAsia="ru-RU"/>
        </w:rPr>
        <w:t>–</w:t>
      </w:r>
      <w:r w:rsidRPr="00557883">
        <w:rPr>
          <w:rFonts w:ascii="Times New Roman" w:eastAsia="Times New Roman" w:hAnsi="Times New Roman" w:cs="Times New Roman"/>
          <w:sz w:val="28"/>
          <w:szCs w:val="28"/>
          <w:lang w:eastAsia="ru-RU"/>
        </w:rPr>
        <w:t xml:space="preserve"> наиболее эффективное средство по спасению жизни людей, находящихся в автомобиле при столкновениях (лобовых или касательных). </w:t>
      </w:r>
    </w:p>
    <w:p w:rsidR="00557883" w:rsidRPr="00557883" w:rsidRDefault="00557883" w:rsidP="00557883">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57883">
        <w:rPr>
          <w:rFonts w:ascii="Times New Roman" w:eastAsia="Times New Roman" w:hAnsi="Times New Roman" w:cs="Times New Roman"/>
          <w:b/>
          <w:iCs/>
          <w:sz w:val="28"/>
          <w:szCs w:val="28"/>
          <w:lang w:eastAsia="ru-RU"/>
        </w:rPr>
        <w:t>Светофор</w:t>
      </w:r>
      <w:r w:rsidRPr="00557883">
        <w:rPr>
          <w:rFonts w:ascii="Times New Roman" w:eastAsia="Times New Roman" w:hAnsi="Times New Roman" w:cs="Times New Roman"/>
          <w:iCs/>
          <w:sz w:val="28"/>
          <w:szCs w:val="28"/>
          <w:lang w:eastAsia="ru-RU"/>
        </w:rPr>
        <w:t xml:space="preserve"> </w:t>
      </w:r>
      <w:r w:rsidRPr="00557883">
        <w:rPr>
          <w:rFonts w:ascii="Times New Roman" w:eastAsia="Times New Roman" w:hAnsi="Times New Roman" w:cs="Times New Roman"/>
          <w:sz w:val="28"/>
          <w:szCs w:val="28"/>
          <w:lang w:eastAsia="ru-RU"/>
        </w:rPr>
        <w:t>— электрическое устройство для регулирова</w:t>
      </w:r>
      <w:r w:rsidRPr="00557883">
        <w:rPr>
          <w:rFonts w:ascii="Times New Roman" w:eastAsia="Times New Roman" w:hAnsi="Times New Roman" w:cs="Times New Roman"/>
          <w:sz w:val="28"/>
          <w:szCs w:val="28"/>
          <w:lang w:eastAsia="ru-RU"/>
        </w:rPr>
        <w:softHyphen/>
        <w:t>ния движения транспортных средств и пешеходов. Различают два типа светофоров: обычные (трехсекционные) и необычные (с дополнительными секциями, в кото</w:t>
      </w:r>
      <w:r w:rsidRPr="00557883">
        <w:rPr>
          <w:rFonts w:ascii="Times New Roman" w:eastAsia="Times New Roman" w:hAnsi="Times New Roman" w:cs="Times New Roman"/>
          <w:sz w:val="28"/>
          <w:szCs w:val="28"/>
          <w:lang w:eastAsia="ru-RU"/>
        </w:rPr>
        <w:softHyphen/>
        <w:t>рых включаются зеленые стрелки). Движение в направле</w:t>
      </w:r>
      <w:r w:rsidRPr="00557883">
        <w:rPr>
          <w:rFonts w:ascii="Times New Roman" w:eastAsia="Times New Roman" w:hAnsi="Times New Roman" w:cs="Times New Roman"/>
          <w:sz w:val="28"/>
          <w:szCs w:val="28"/>
          <w:lang w:eastAsia="ru-RU"/>
        </w:rPr>
        <w:softHyphen/>
        <w:t>нии дополнительной секции разрешается только при вклю</w:t>
      </w:r>
      <w:r w:rsidRPr="00557883">
        <w:rPr>
          <w:rFonts w:ascii="Times New Roman" w:eastAsia="Times New Roman" w:hAnsi="Times New Roman" w:cs="Times New Roman"/>
          <w:sz w:val="28"/>
          <w:szCs w:val="28"/>
          <w:lang w:eastAsia="ru-RU"/>
        </w:rPr>
        <w:softHyphen/>
        <w:t>ченной стрелке.</w:t>
      </w:r>
    </w:p>
    <w:p w:rsidR="00557883" w:rsidRPr="00557883" w:rsidRDefault="00557883" w:rsidP="0055788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557883">
        <w:rPr>
          <w:rFonts w:ascii="Times New Roman" w:eastAsia="Times New Roman" w:hAnsi="Times New Roman" w:cs="Times New Roman"/>
          <w:b/>
          <w:iCs/>
          <w:sz w:val="28"/>
          <w:szCs w:val="28"/>
          <w:lang w:eastAsia="ru-RU"/>
        </w:rPr>
        <w:t>Специальный транспорт</w:t>
      </w:r>
      <w:r w:rsidRPr="00557883">
        <w:rPr>
          <w:rFonts w:ascii="Times New Roman" w:eastAsia="Times New Roman" w:hAnsi="Times New Roman" w:cs="Times New Roman"/>
          <w:iCs/>
          <w:sz w:val="28"/>
          <w:szCs w:val="28"/>
          <w:lang w:eastAsia="ru-RU"/>
        </w:rPr>
        <w:t xml:space="preserve"> — </w:t>
      </w:r>
      <w:r w:rsidRPr="00557883">
        <w:rPr>
          <w:rFonts w:ascii="Times New Roman" w:eastAsia="Times New Roman" w:hAnsi="Times New Roman" w:cs="Times New Roman"/>
          <w:sz w:val="28"/>
          <w:szCs w:val="28"/>
          <w:lang w:eastAsia="ru-RU"/>
        </w:rPr>
        <w:t>транспорт оперативных служб (пожарные автомобили, скорая помощь, автомо</w:t>
      </w:r>
      <w:r w:rsidRPr="00557883">
        <w:rPr>
          <w:rFonts w:ascii="Times New Roman" w:eastAsia="Times New Roman" w:hAnsi="Times New Roman" w:cs="Times New Roman"/>
          <w:sz w:val="28"/>
          <w:szCs w:val="28"/>
          <w:lang w:eastAsia="ru-RU"/>
        </w:rPr>
        <w:softHyphen/>
        <w:t>били полиции), выполняющий неотложное служебное за</w:t>
      </w:r>
      <w:r w:rsidRPr="00557883">
        <w:rPr>
          <w:rFonts w:ascii="Times New Roman" w:eastAsia="Times New Roman" w:hAnsi="Times New Roman" w:cs="Times New Roman"/>
          <w:sz w:val="28"/>
          <w:szCs w:val="28"/>
          <w:lang w:eastAsia="ru-RU"/>
        </w:rPr>
        <w:softHyphen/>
        <w:t>дание (включен проблесковый маячок синего цвета на кры</w:t>
      </w:r>
      <w:r w:rsidRPr="00557883">
        <w:rPr>
          <w:rFonts w:ascii="Times New Roman" w:eastAsia="Times New Roman" w:hAnsi="Times New Roman" w:cs="Times New Roman"/>
          <w:sz w:val="28"/>
          <w:szCs w:val="28"/>
          <w:lang w:eastAsia="ru-RU"/>
        </w:rPr>
        <w:softHyphen/>
        <w:t>ше и (или) звуковой сигнал (сирена). На водителей этого транспорта не распространяются действия дорожных зна</w:t>
      </w:r>
      <w:r w:rsidRPr="00557883">
        <w:rPr>
          <w:rFonts w:ascii="Times New Roman" w:eastAsia="Times New Roman" w:hAnsi="Times New Roman" w:cs="Times New Roman"/>
          <w:sz w:val="28"/>
          <w:szCs w:val="28"/>
          <w:lang w:eastAsia="ru-RU"/>
        </w:rPr>
        <w:softHyphen/>
        <w:t>ков (кроме знака Опасность) и сигналы светофора.</w:t>
      </w:r>
    </w:p>
    <w:p w:rsidR="00557883" w:rsidRPr="00557883" w:rsidRDefault="00557883" w:rsidP="00557883">
      <w:pPr>
        <w:spacing w:after="0" w:line="240" w:lineRule="auto"/>
        <w:ind w:firstLine="708"/>
        <w:jc w:val="both"/>
        <w:outlineLvl w:val="2"/>
        <w:rPr>
          <w:rFonts w:ascii="Times New Roman" w:eastAsia="Times New Roman" w:hAnsi="Times New Roman" w:cs="Times New Roman"/>
          <w:sz w:val="28"/>
          <w:szCs w:val="28"/>
          <w:lang w:eastAsia="ru-RU"/>
        </w:rPr>
      </w:pPr>
      <w:r w:rsidRPr="00557883">
        <w:rPr>
          <w:rFonts w:ascii="Times New Roman" w:eastAsia="Times New Roman" w:hAnsi="Times New Roman" w:cs="Times New Roman"/>
          <w:b/>
          <w:sz w:val="28"/>
          <w:szCs w:val="28"/>
          <w:lang w:eastAsia="ru-RU"/>
        </w:rPr>
        <w:t xml:space="preserve">Скорость  </w:t>
      </w:r>
      <w:r w:rsidRPr="00557883">
        <w:rPr>
          <w:rFonts w:ascii="Calibri" w:eastAsia="Times New Roman" w:hAnsi="Calibri" w:cs="Times New Roman"/>
          <w:sz w:val="28"/>
          <w:szCs w:val="28"/>
          <w:lang w:eastAsia="ru-RU"/>
        </w:rPr>
        <w:t>–</w:t>
      </w:r>
      <w:r w:rsidRPr="00557883">
        <w:rPr>
          <w:rFonts w:ascii="Times New Roman" w:eastAsia="Times New Roman" w:hAnsi="Times New Roman" w:cs="Times New Roman"/>
          <w:sz w:val="28"/>
          <w:szCs w:val="28"/>
          <w:lang w:eastAsia="ru-RU"/>
        </w:rPr>
        <w:t xml:space="preserve">  водитель должен вести транспортное средство со скоростью, не превышающей установленного ограничения, учитывая при этом интенсивность движения, особенности и состояние транспортного средства и груза, дорожные и метеорологические условия, в частности видимость в направлении движения. </w:t>
      </w:r>
      <w:r w:rsidRPr="00557883">
        <w:rPr>
          <w:rFonts w:ascii="Times New Roman" w:eastAsia="Times New Roman" w:hAnsi="Times New Roman" w:cs="Times New Roman"/>
          <w:sz w:val="28"/>
          <w:szCs w:val="28"/>
          <w:u w:val="single"/>
          <w:lang w:eastAsia="ru-RU"/>
        </w:rPr>
        <w:t>Скорость</w:t>
      </w:r>
      <w:r w:rsidRPr="00557883">
        <w:rPr>
          <w:rFonts w:ascii="Times New Roman" w:eastAsia="Times New Roman" w:hAnsi="Times New Roman" w:cs="Times New Roman"/>
          <w:sz w:val="28"/>
          <w:szCs w:val="28"/>
          <w:lang w:eastAsia="ru-RU"/>
        </w:rPr>
        <w:t xml:space="preserve"> должна обеспечивать водителю возможность постоянного контроля  за движением транспортного средства для выполнения требований Правил. При возникновении опасности для движения, которую водитель в состоянии обнаружить, он должен принять возможные меры к снижению скорости вплоть до остановки транспортного средства. </w:t>
      </w:r>
    </w:p>
    <w:p w:rsidR="00557883" w:rsidRPr="00557883" w:rsidRDefault="00557883" w:rsidP="00557883">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57883">
        <w:rPr>
          <w:rFonts w:ascii="Times New Roman" w:eastAsia="Times New Roman" w:hAnsi="Times New Roman" w:cs="Times New Roman"/>
          <w:b/>
          <w:iCs/>
          <w:sz w:val="28"/>
          <w:szCs w:val="28"/>
          <w:lang w:eastAsia="ru-RU"/>
        </w:rPr>
        <w:t xml:space="preserve">Темное </w:t>
      </w:r>
      <w:r w:rsidRPr="00557883">
        <w:rPr>
          <w:rFonts w:ascii="Times New Roman" w:eastAsia="Times New Roman" w:hAnsi="Times New Roman" w:cs="Times New Roman"/>
          <w:b/>
          <w:bCs/>
          <w:iCs/>
          <w:sz w:val="28"/>
          <w:szCs w:val="28"/>
          <w:lang w:eastAsia="ru-RU"/>
        </w:rPr>
        <w:t xml:space="preserve">время </w:t>
      </w:r>
      <w:r w:rsidRPr="00557883">
        <w:rPr>
          <w:rFonts w:ascii="Times New Roman" w:eastAsia="Times New Roman" w:hAnsi="Times New Roman" w:cs="Times New Roman"/>
          <w:b/>
          <w:iCs/>
          <w:sz w:val="28"/>
          <w:szCs w:val="28"/>
          <w:lang w:eastAsia="ru-RU"/>
        </w:rPr>
        <w:t>суток</w:t>
      </w:r>
      <w:r w:rsidRPr="00557883">
        <w:rPr>
          <w:rFonts w:ascii="Times New Roman" w:eastAsia="Times New Roman" w:hAnsi="Times New Roman" w:cs="Times New Roman"/>
          <w:i/>
          <w:iCs/>
          <w:sz w:val="28"/>
          <w:szCs w:val="28"/>
          <w:lang w:eastAsia="ru-RU"/>
        </w:rPr>
        <w:t xml:space="preserve"> — </w:t>
      </w:r>
      <w:r w:rsidRPr="00557883">
        <w:rPr>
          <w:rFonts w:ascii="Times New Roman" w:eastAsia="Times New Roman" w:hAnsi="Times New Roman" w:cs="Times New Roman"/>
          <w:bCs/>
          <w:sz w:val="28"/>
          <w:szCs w:val="28"/>
          <w:lang w:eastAsia="ru-RU"/>
        </w:rPr>
        <w:t>промежуток времени от конца вечерних сумерек до начала</w:t>
      </w:r>
      <w:r w:rsidRPr="00557883">
        <w:rPr>
          <w:rFonts w:ascii="Times New Roman" w:eastAsia="Times New Roman" w:hAnsi="Times New Roman" w:cs="Times New Roman"/>
          <w:b/>
          <w:bCs/>
          <w:sz w:val="28"/>
          <w:szCs w:val="28"/>
          <w:lang w:eastAsia="ru-RU"/>
        </w:rPr>
        <w:t xml:space="preserve"> </w:t>
      </w:r>
      <w:r w:rsidRPr="00557883">
        <w:rPr>
          <w:rFonts w:ascii="Times New Roman" w:eastAsia="Times New Roman" w:hAnsi="Times New Roman" w:cs="Times New Roman"/>
          <w:sz w:val="28"/>
          <w:szCs w:val="28"/>
          <w:lang w:eastAsia="ru-RU"/>
        </w:rPr>
        <w:t>утренних сумерек.</w:t>
      </w:r>
    </w:p>
    <w:p w:rsidR="00557883" w:rsidRPr="00557883" w:rsidRDefault="00557883" w:rsidP="00557883">
      <w:pPr>
        <w:spacing w:after="0" w:line="240" w:lineRule="auto"/>
        <w:ind w:firstLine="709"/>
        <w:jc w:val="both"/>
        <w:rPr>
          <w:rFonts w:ascii="Times New Roman" w:eastAsia="Times New Roman" w:hAnsi="Times New Roman" w:cs="Times New Roman"/>
          <w:sz w:val="28"/>
          <w:szCs w:val="28"/>
          <w:lang w:eastAsia="ru-RU"/>
        </w:rPr>
      </w:pPr>
      <w:r w:rsidRPr="00557883">
        <w:rPr>
          <w:rFonts w:ascii="Times New Roman" w:eastAsia="Times New Roman" w:hAnsi="Times New Roman" w:cs="Times New Roman"/>
          <w:b/>
          <w:sz w:val="28"/>
          <w:szCs w:val="28"/>
          <w:lang w:eastAsia="ru-RU"/>
        </w:rPr>
        <w:t>Территория перекрестка</w:t>
      </w:r>
      <w:r w:rsidRPr="00557883">
        <w:rPr>
          <w:rFonts w:ascii="Times New Roman" w:eastAsia="Times New Roman" w:hAnsi="Times New Roman" w:cs="Times New Roman"/>
          <w:sz w:val="28"/>
          <w:szCs w:val="28"/>
          <w:lang w:eastAsia="ru-RU"/>
        </w:rPr>
        <w:t xml:space="preserve"> — это место наиболее интенсивного движения транспортных средств и пешеходов, пересечение их путей.</w:t>
      </w:r>
    </w:p>
    <w:p w:rsidR="00557883" w:rsidRPr="00557883" w:rsidRDefault="00557883" w:rsidP="00557883">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557883">
        <w:rPr>
          <w:rFonts w:ascii="Times New Roman" w:eastAsia="Times New Roman" w:hAnsi="Times New Roman" w:cs="Times New Roman"/>
          <w:b/>
          <w:bCs/>
          <w:sz w:val="28"/>
          <w:szCs w:val="28"/>
          <w:lang w:eastAsia="ru-RU"/>
        </w:rPr>
        <w:t>Тормозной путь</w:t>
      </w:r>
      <w:r w:rsidRPr="00557883">
        <w:rPr>
          <w:rFonts w:ascii="Times New Roman" w:eastAsia="Times New Roman" w:hAnsi="Times New Roman" w:cs="Times New Roman"/>
          <w:sz w:val="28"/>
          <w:szCs w:val="28"/>
          <w:lang w:eastAsia="ru-RU"/>
        </w:rPr>
        <w:t xml:space="preserve"> </w:t>
      </w:r>
      <w:r w:rsidRPr="00557883">
        <w:rPr>
          <w:rFonts w:ascii="Times New Roman" w:eastAsia="Times New Roman" w:hAnsi="Times New Roman" w:cs="Times New Roman"/>
          <w:color w:val="000000"/>
          <w:sz w:val="28"/>
          <w:szCs w:val="28"/>
          <w:lang w:eastAsia="ru-RU"/>
        </w:rPr>
        <w:t>—</w:t>
      </w:r>
      <w:r w:rsidRPr="00557883">
        <w:rPr>
          <w:rFonts w:ascii="Times New Roman" w:eastAsia="Times New Roman" w:hAnsi="Times New Roman" w:cs="Times New Roman"/>
          <w:sz w:val="28"/>
          <w:szCs w:val="28"/>
          <w:lang w:eastAsia="ru-RU"/>
        </w:rPr>
        <w:t xml:space="preserve"> </w:t>
      </w:r>
      <w:hyperlink r:id="rId10" w:tooltip="Расстояние" w:history="1">
        <w:r w:rsidRPr="00557883">
          <w:rPr>
            <w:rFonts w:ascii="Times New Roman" w:eastAsia="Times New Roman" w:hAnsi="Times New Roman" w:cs="Times New Roman"/>
            <w:sz w:val="28"/>
            <w:szCs w:val="28"/>
            <w:lang w:eastAsia="ru-RU"/>
          </w:rPr>
          <w:t>расстояние</w:t>
        </w:r>
      </w:hyperlink>
      <w:r w:rsidRPr="00557883">
        <w:rPr>
          <w:rFonts w:ascii="Times New Roman" w:eastAsia="Times New Roman" w:hAnsi="Times New Roman" w:cs="Times New Roman"/>
          <w:sz w:val="28"/>
          <w:szCs w:val="28"/>
          <w:lang w:eastAsia="ru-RU"/>
        </w:rPr>
        <w:t xml:space="preserve">, которое проходит транспортное средство (автомобиль, поезд, трамвай и др. ТС) с момента эффективного нажатия на педаль тормоза (приведение в действие тормозного устройства) до полной остановки. Протяжённость тормозного пути зависит от скорости ТС, состояния проезжей части, дорожного покрытия, состояния протектора шин, массы транспортного средства, погодных условий. </w:t>
      </w:r>
    </w:p>
    <w:p w:rsidR="00557883" w:rsidRPr="00557883" w:rsidRDefault="00557883" w:rsidP="00557883">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57883">
        <w:rPr>
          <w:rFonts w:ascii="Times New Roman" w:eastAsia="Times New Roman" w:hAnsi="Times New Roman" w:cs="Times New Roman"/>
          <w:b/>
          <w:iCs/>
          <w:sz w:val="28"/>
          <w:szCs w:val="28"/>
          <w:lang w:eastAsia="ru-RU"/>
        </w:rPr>
        <w:t xml:space="preserve"> Трамвай</w:t>
      </w:r>
      <w:r w:rsidRPr="00557883">
        <w:rPr>
          <w:rFonts w:ascii="Times New Roman" w:eastAsia="Times New Roman" w:hAnsi="Times New Roman" w:cs="Times New Roman"/>
          <w:iCs/>
          <w:sz w:val="28"/>
          <w:szCs w:val="28"/>
          <w:lang w:eastAsia="ru-RU"/>
        </w:rPr>
        <w:t xml:space="preserve"> </w:t>
      </w:r>
      <w:r w:rsidRPr="00557883">
        <w:rPr>
          <w:rFonts w:ascii="Times New Roman" w:eastAsia="Times New Roman" w:hAnsi="Times New Roman" w:cs="Times New Roman"/>
          <w:sz w:val="28"/>
          <w:szCs w:val="28"/>
          <w:lang w:eastAsia="ru-RU"/>
        </w:rPr>
        <w:t>— маршрутный транспорт, обладающий зна</w:t>
      </w:r>
      <w:r w:rsidRPr="00557883">
        <w:rPr>
          <w:rFonts w:ascii="Times New Roman" w:eastAsia="Times New Roman" w:hAnsi="Times New Roman" w:cs="Times New Roman"/>
          <w:sz w:val="28"/>
          <w:szCs w:val="28"/>
          <w:lang w:eastAsia="ru-RU"/>
        </w:rPr>
        <w:softHyphen/>
        <w:t>чительными привилегиями по сравнению с другими вида</w:t>
      </w:r>
      <w:r w:rsidRPr="00557883">
        <w:rPr>
          <w:rFonts w:ascii="Times New Roman" w:eastAsia="Times New Roman" w:hAnsi="Times New Roman" w:cs="Times New Roman"/>
          <w:sz w:val="28"/>
          <w:szCs w:val="28"/>
          <w:lang w:eastAsia="ru-RU"/>
        </w:rPr>
        <w:softHyphen/>
        <w:t>ми маршрутного транспорта. На регулируемых перекрест</w:t>
      </w:r>
      <w:r w:rsidRPr="00557883">
        <w:rPr>
          <w:rFonts w:ascii="Times New Roman" w:eastAsia="Times New Roman" w:hAnsi="Times New Roman" w:cs="Times New Roman"/>
          <w:sz w:val="28"/>
          <w:szCs w:val="28"/>
          <w:lang w:eastAsia="ru-RU"/>
        </w:rPr>
        <w:softHyphen/>
        <w:t>ках трамвай независимо от направления его дальнейшего движения всегда движется первым. Исключение составля</w:t>
      </w:r>
      <w:r w:rsidRPr="00557883">
        <w:rPr>
          <w:rFonts w:ascii="Times New Roman" w:eastAsia="Times New Roman" w:hAnsi="Times New Roman" w:cs="Times New Roman"/>
          <w:sz w:val="28"/>
          <w:szCs w:val="28"/>
          <w:lang w:eastAsia="ru-RU"/>
        </w:rPr>
        <w:softHyphen/>
        <w:t>ет ситуация, когда включен светофор с основным красным сигналом и зеленой стрелкой в дополнительной секции. В этом случае он уступает дорогу. На нерегулируемом пере</w:t>
      </w:r>
      <w:r w:rsidRPr="00557883">
        <w:rPr>
          <w:rFonts w:ascii="Times New Roman" w:eastAsia="Times New Roman" w:hAnsi="Times New Roman" w:cs="Times New Roman"/>
          <w:sz w:val="28"/>
          <w:szCs w:val="28"/>
          <w:lang w:eastAsia="ru-RU"/>
        </w:rPr>
        <w:softHyphen/>
        <w:t>крестке трамвай также всегда идет первым, за исключени</w:t>
      </w:r>
      <w:r w:rsidRPr="00557883">
        <w:rPr>
          <w:rFonts w:ascii="Times New Roman" w:eastAsia="Times New Roman" w:hAnsi="Times New Roman" w:cs="Times New Roman"/>
          <w:sz w:val="28"/>
          <w:szCs w:val="28"/>
          <w:lang w:eastAsia="ru-RU"/>
        </w:rPr>
        <w:softHyphen/>
        <w:t xml:space="preserve">ем случая, когда находится на второстепенной дороге. Такая </w:t>
      </w:r>
      <w:r w:rsidRPr="00557883">
        <w:rPr>
          <w:rFonts w:ascii="Times New Roman" w:eastAsia="Times New Roman" w:hAnsi="Times New Roman" w:cs="Times New Roman"/>
          <w:sz w:val="28"/>
          <w:szCs w:val="28"/>
          <w:lang w:eastAsia="ru-RU"/>
        </w:rPr>
        <w:lastRenderedPageBreak/>
        <w:t>привилегия трамвая по сравнению с троллейбусом и автобусом объясняется его крайне ограниченной маневрен</w:t>
      </w:r>
      <w:r w:rsidRPr="00557883">
        <w:rPr>
          <w:rFonts w:ascii="Times New Roman" w:eastAsia="Times New Roman" w:hAnsi="Times New Roman" w:cs="Times New Roman"/>
          <w:sz w:val="28"/>
          <w:szCs w:val="28"/>
          <w:lang w:eastAsia="ru-RU"/>
        </w:rPr>
        <w:softHyphen/>
        <w:t>ностью, он привязан к рельсам.</w:t>
      </w:r>
    </w:p>
    <w:p w:rsidR="00557883" w:rsidRPr="00557883" w:rsidRDefault="00557883" w:rsidP="00557883">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57883">
        <w:rPr>
          <w:rFonts w:ascii="Times New Roman" w:eastAsia="Times New Roman" w:hAnsi="Times New Roman" w:cs="Times New Roman"/>
          <w:b/>
          <w:iCs/>
          <w:sz w:val="28"/>
          <w:szCs w:val="28"/>
          <w:lang w:eastAsia="ru-RU"/>
        </w:rPr>
        <w:t xml:space="preserve">Транспортное </w:t>
      </w:r>
      <w:r w:rsidRPr="00557883">
        <w:rPr>
          <w:rFonts w:ascii="Times New Roman" w:eastAsia="Times New Roman" w:hAnsi="Times New Roman" w:cs="Times New Roman"/>
          <w:b/>
          <w:sz w:val="28"/>
          <w:szCs w:val="28"/>
          <w:lang w:eastAsia="ru-RU"/>
        </w:rPr>
        <w:t>средство</w:t>
      </w:r>
      <w:r w:rsidRPr="00557883">
        <w:rPr>
          <w:rFonts w:ascii="Times New Roman" w:eastAsia="Times New Roman" w:hAnsi="Times New Roman" w:cs="Times New Roman"/>
          <w:sz w:val="28"/>
          <w:szCs w:val="28"/>
          <w:lang w:eastAsia="ru-RU"/>
        </w:rPr>
        <w:t xml:space="preserve"> — устройство, предназначенное для перевозки по дорогам людей, грузов и оборудования, установленного на нем (легковые и грузовые автомобили, мотоциклы, автобусы, трамваи, автокраны, велосипеды, гужевые повозки).</w:t>
      </w:r>
    </w:p>
    <w:p w:rsidR="00557883" w:rsidRPr="00557883" w:rsidRDefault="00557883" w:rsidP="00557883">
      <w:pPr>
        <w:spacing w:after="0" w:line="240" w:lineRule="auto"/>
        <w:ind w:firstLine="708"/>
        <w:jc w:val="both"/>
        <w:rPr>
          <w:rFonts w:ascii="Times New Roman" w:eastAsia="Times New Roman" w:hAnsi="Times New Roman" w:cs="Times New Roman"/>
          <w:sz w:val="28"/>
          <w:szCs w:val="28"/>
          <w:lang w:eastAsia="ru-RU"/>
        </w:rPr>
      </w:pPr>
      <w:r w:rsidRPr="00557883">
        <w:rPr>
          <w:rFonts w:ascii="Times New Roman" w:eastAsia="Times New Roman" w:hAnsi="Times New Roman" w:cs="Times New Roman"/>
          <w:b/>
          <w:iCs/>
          <w:sz w:val="28"/>
          <w:szCs w:val="28"/>
          <w:lang w:eastAsia="ru-RU"/>
        </w:rPr>
        <w:t>Тротуар</w:t>
      </w:r>
      <w:r w:rsidRPr="00557883">
        <w:rPr>
          <w:rFonts w:ascii="Times New Roman" w:eastAsia="Times New Roman" w:hAnsi="Times New Roman" w:cs="Times New Roman"/>
          <w:iCs/>
          <w:sz w:val="28"/>
          <w:szCs w:val="28"/>
          <w:lang w:eastAsia="ru-RU"/>
        </w:rPr>
        <w:t xml:space="preserve"> </w:t>
      </w:r>
      <w:r w:rsidRPr="00557883">
        <w:rPr>
          <w:rFonts w:ascii="Calibri" w:eastAsia="Times New Roman" w:hAnsi="Calibri" w:cs="Times New Roman"/>
          <w:sz w:val="28"/>
          <w:szCs w:val="28"/>
          <w:lang w:eastAsia="ru-RU"/>
        </w:rPr>
        <w:t>–</w:t>
      </w:r>
      <w:r w:rsidRPr="00557883">
        <w:rPr>
          <w:rFonts w:ascii="Times New Roman" w:eastAsia="Times New Roman" w:hAnsi="Times New Roman" w:cs="Times New Roman"/>
          <w:sz w:val="28"/>
          <w:szCs w:val="28"/>
          <w:lang w:eastAsia="ru-RU"/>
        </w:rPr>
        <w:t xml:space="preserve"> элемент дороги, примыкающий к проезжей час</w:t>
      </w:r>
      <w:r w:rsidRPr="00557883">
        <w:rPr>
          <w:rFonts w:ascii="Times New Roman" w:eastAsia="Times New Roman" w:hAnsi="Times New Roman" w:cs="Times New Roman"/>
          <w:sz w:val="28"/>
          <w:szCs w:val="28"/>
          <w:lang w:eastAsia="ru-RU"/>
        </w:rPr>
        <w:softHyphen/>
        <w:t>ти или отделенный от нее газоном и предназначенный для дви</w:t>
      </w:r>
      <w:r w:rsidRPr="00557883">
        <w:rPr>
          <w:rFonts w:ascii="Times New Roman" w:eastAsia="Times New Roman" w:hAnsi="Times New Roman" w:cs="Times New Roman"/>
          <w:sz w:val="28"/>
          <w:szCs w:val="28"/>
          <w:lang w:eastAsia="ru-RU"/>
        </w:rPr>
        <w:softHyphen/>
        <w:t>жения только пешеходов.</w:t>
      </w:r>
    </w:p>
    <w:p w:rsidR="00557883" w:rsidRPr="00557883" w:rsidRDefault="00557883" w:rsidP="00557883">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57883">
        <w:rPr>
          <w:rFonts w:ascii="Times New Roman" w:eastAsia="Times New Roman" w:hAnsi="Times New Roman" w:cs="Times New Roman"/>
          <w:b/>
          <w:iCs/>
          <w:sz w:val="28"/>
          <w:szCs w:val="28"/>
          <w:lang w:eastAsia="ru-RU"/>
        </w:rPr>
        <w:t xml:space="preserve">Уступить </w:t>
      </w:r>
      <w:r w:rsidRPr="00557883">
        <w:rPr>
          <w:rFonts w:ascii="Times New Roman" w:eastAsia="Times New Roman" w:hAnsi="Times New Roman" w:cs="Times New Roman"/>
          <w:b/>
          <w:sz w:val="28"/>
          <w:szCs w:val="28"/>
          <w:lang w:eastAsia="ru-RU"/>
        </w:rPr>
        <w:t>дорогу (не создавать помех)</w:t>
      </w:r>
      <w:r w:rsidRPr="00557883">
        <w:rPr>
          <w:rFonts w:ascii="Times New Roman" w:eastAsia="Times New Roman" w:hAnsi="Times New Roman" w:cs="Times New Roman"/>
          <w:sz w:val="28"/>
          <w:szCs w:val="28"/>
          <w:lang w:eastAsia="ru-RU"/>
        </w:rPr>
        <w:t xml:space="preserve"> </w:t>
      </w:r>
      <w:r w:rsidRPr="00557883">
        <w:rPr>
          <w:rFonts w:ascii="Calibri" w:eastAsia="Times New Roman" w:hAnsi="Calibri" w:cs="Times New Roman"/>
          <w:sz w:val="28"/>
          <w:szCs w:val="28"/>
          <w:lang w:eastAsia="ru-RU"/>
        </w:rPr>
        <w:t>–</w:t>
      </w:r>
      <w:r w:rsidRPr="00557883">
        <w:rPr>
          <w:rFonts w:ascii="Times New Roman" w:eastAsia="Times New Roman" w:hAnsi="Times New Roman" w:cs="Times New Roman"/>
          <w:sz w:val="28"/>
          <w:szCs w:val="28"/>
          <w:lang w:eastAsia="ru-RU"/>
        </w:rPr>
        <w:t xml:space="preserve"> 1) требование, означающее, что участник до</w:t>
      </w:r>
      <w:r w:rsidRPr="00557883">
        <w:rPr>
          <w:rFonts w:ascii="Times New Roman" w:eastAsia="Times New Roman" w:hAnsi="Times New Roman" w:cs="Times New Roman"/>
          <w:sz w:val="28"/>
          <w:szCs w:val="28"/>
          <w:lang w:eastAsia="ru-RU"/>
        </w:rPr>
        <w:softHyphen/>
        <w:t>рожного движения не должен начинать, возобновлять или продолжать движение, осущест</w:t>
      </w:r>
      <w:r w:rsidRPr="00557883">
        <w:rPr>
          <w:rFonts w:ascii="Times New Roman" w:eastAsia="Times New Roman" w:hAnsi="Times New Roman" w:cs="Times New Roman"/>
          <w:sz w:val="28"/>
          <w:szCs w:val="28"/>
          <w:lang w:eastAsia="ru-RU"/>
        </w:rPr>
        <w:softHyphen/>
        <w:t>влять какой-либо маневр, если это может вынудить других участников движения, имеющих по отношению к нему преимущество, изменить направление движения или скорость.</w:t>
      </w:r>
    </w:p>
    <w:p w:rsidR="00557883" w:rsidRPr="00557883" w:rsidRDefault="00557883" w:rsidP="00557883">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57883">
        <w:rPr>
          <w:rFonts w:ascii="Times New Roman" w:eastAsia="Times New Roman" w:hAnsi="Times New Roman" w:cs="Times New Roman"/>
          <w:sz w:val="28"/>
          <w:szCs w:val="28"/>
          <w:lang w:eastAsia="ru-RU"/>
        </w:rPr>
        <w:t>2) требование, запрещающее начать, возобновить или продолжить движение, которое вынудит других участников движения, имеющих по отношению к нему преимущество, резко изменять направление или ско</w:t>
      </w:r>
      <w:r w:rsidRPr="00557883">
        <w:rPr>
          <w:rFonts w:ascii="Times New Roman" w:eastAsia="Times New Roman" w:hAnsi="Times New Roman" w:cs="Times New Roman"/>
          <w:sz w:val="28"/>
          <w:szCs w:val="28"/>
          <w:lang w:eastAsia="ru-RU"/>
        </w:rPr>
        <w:softHyphen/>
        <w:t>рость движения. Требование распространяется не только на водителей, но также и на пешеходов.</w:t>
      </w:r>
    </w:p>
    <w:p w:rsidR="00557883" w:rsidRPr="00557883" w:rsidRDefault="00557883" w:rsidP="00557883">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57883">
        <w:rPr>
          <w:rFonts w:ascii="Times New Roman" w:eastAsia="Times New Roman" w:hAnsi="Times New Roman" w:cs="Times New Roman"/>
          <w:b/>
          <w:sz w:val="28"/>
          <w:szCs w:val="28"/>
          <w:lang w:eastAsia="ru-RU"/>
        </w:rPr>
        <w:t xml:space="preserve">Участник дорожного </w:t>
      </w:r>
      <w:r w:rsidRPr="00557883">
        <w:rPr>
          <w:rFonts w:ascii="Times New Roman" w:eastAsia="Times New Roman" w:hAnsi="Times New Roman" w:cs="Times New Roman"/>
          <w:b/>
          <w:iCs/>
          <w:sz w:val="28"/>
          <w:szCs w:val="28"/>
          <w:lang w:eastAsia="ru-RU"/>
        </w:rPr>
        <w:t>движения</w:t>
      </w:r>
      <w:r w:rsidRPr="00557883">
        <w:rPr>
          <w:rFonts w:ascii="Times New Roman" w:eastAsia="Times New Roman" w:hAnsi="Times New Roman" w:cs="Times New Roman"/>
          <w:i/>
          <w:iCs/>
          <w:sz w:val="28"/>
          <w:szCs w:val="28"/>
          <w:lang w:eastAsia="ru-RU"/>
        </w:rPr>
        <w:t xml:space="preserve"> </w:t>
      </w:r>
      <w:r w:rsidRPr="00557883">
        <w:rPr>
          <w:rFonts w:ascii="Calibri" w:eastAsia="Times New Roman" w:hAnsi="Calibri" w:cs="Times New Roman"/>
          <w:sz w:val="28"/>
          <w:szCs w:val="28"/>
          <w:lang w:eastAsia="ru-RU"/>
        </w:rPr>
        <w:t>–</w:t>
      </w:r>
      <w:r w:rsidRPr="00557883">
        <w:rPr>
          <w:rFonts w:ascii="Times New Roman" w:eastAsia="Times New Roman" w:hAnsi="Times New Roman" w:cs="Times New Roman"/>
          <w:i/>
          <w:iCs/>
          <w:sz w:val="28"/>
          <w:szCs w:val="28"/>
          <w:lang w:eastAsia="ru-RU"/>
        </w:rPr>
        <w:t xml:space="preserve"> </w:t>
      </w:r>
      <w:r w:rsidRPr="00557883">
        <w:rPr>
          <w:rFonts w:ascii="Times New Roman" w:eastAsia="Times New Roman" w:hAnsi="Times New Roman" w:cs="Times New Roman"/>
          <w:sz w:val="28"/>
          <w:szCs w:val="28"/>
          <w:lang w:eastAsia="ru-RU"/>
        </w:rPr>
        <w:t>лицо, принимающее непосредственное участие в процессе движения в качестве водителя, пешехода, пассажира транспортного средства.</w:t>
      </w:r>
    </w:p>
    <w:p w:rsidR="00557883" w:rsidRPr="00557883" w:rsidRDefault="00557883" w:rsidP="00557883">
      <w:pPr>
        <w:tabs>
          <w:tab w:val="left" w:pos="4260"/>
        </w:tabs>
        <w:spacing w:after="0" w:line="240" w:lineRule="auto"/>
        <w:jc w:val="center"/>
        <w:rPr>
          <w:rFonts w:ascii="Times New Roman" w:eastAsia="Times New Roman" w:hAnsi="Times New Roman" w:cs="Times New Roman"/>
          <w:b/>
          <w:sz w:val="32"/>
          <w:szCs w:val="32"/>
          <w:lang w:eastAsia="ru-RU"/>
        </w:rPr>
      </w:pPr>
    </w:p>
    <w:p w:rsidR="00557883" w:rsidRPr="00557883" w:rsidRDefault="00557883" w:rsidP="00557883">
      <w:pPr>
        <w:tabs>
          <w:tab w:val="center" w:pos="4677"/>
          <w:tab w:val="right" w:pos="9355"/>
        </w:tabs>
        <w:spacing w:after="0" w:line="240" w:lineRule="auto"/>
        <w:rPr>
          <w:rFonts w:ascii="Times New Roman" w:eastAsia="Times New Roman" w:hAnsi="Times New Roman" w:cs="Times New Roman"/>
          <w:sz w:val="28"/>
          <w:szCs w:val="28"/>
          <w:lang w:eastAsia="ru-RU"/>
        </w:rPr>
      </w:pPr>
    </w:p>
    <w:p w:rsidR="00557883" w:rsidRPr="00557883" w:rsidRDefault="00557883" w:rsidP="00557883">
      <w:pPr>
        <w:tabs>
          <w:tab w:val="center" w:pos="4677"/>
          <w:tab w:val="right" w:pos="9355"/>
        </w:tabs>
        <w:spacing w:after="0" w:line="240" w:lineRule="auto"/>
        <w:rPr>
          <w:rFonts w:ascii="Times New Roman" w:eastAsia="Times New Roman" w:hAnsi="Times New Roman" w:cs="Times New Roman"/>
          <w:sz w:val="28"/>
          <w:szCs w:val="28"/>
          <w:lang w:eastAsia="ru-RU"/>
        </w:rPr>
      </w:pPr>
    </w:p>
    <w:p w:rsidR="00557883" w:rsidRPr="00557883" w:rsidRDefault="00557883" w:rsidP="00557883">
      <w:pPr>
        <w:tabs>
          <w:tab w:val="center" w:pos="4677"/>
          <w:tab w:val="right" w:pos="9355"/>
        </w:tabs>
        <w:spacing w:after="0" w:line="240" w:lineRule="auto"/>
        <w:rPr>
          <w:rFonts w:ascii="Times New Roman" w:eastAsia="Times New Roman" w:hAnsi="Times New Roman" w:cs="Times New Roman"/>
          <w:sz w:val="28"/>
          <w:szCs w:val="28"/>
          <w:lang w:eastAsia="ru-RU"/>
        </w:rPr>
      </w:pPr>
    </w:p>
    <w:p w:rsidR="00557883" w:rsidRPr="00557883" w:rsidRDefault="00557883" w:rsidP="00557883">
      <w:pPr>
        <w:tabs>
          <w:tab w:val="center" w:pos="4677"/>
          <w:tab w:val="right" w:pos="9355"/>
        </w:tabs>
        <w:spacing w:after="0" w:line="240" w:lineRule="auto"/>
        <w:rPr>
          <w:rFonts w:ascii="Times New Roman" w:eastAsia="Times New Roman" w:hAnsi="Times New Roman" w:cs="Times New Roman"/>
          <w:sz w:val="28"/>
          <w:szCs w:val="28"/>
          <w:lang w:eastAsia="ru-RU"/>
        </w:rPr>
      </w:pPr>
    </w:p>
    <w:p w:rsidR="00557883" w:rsidRPr="00557883" w:rsidRDefault="00557883" w:rsidP="00557883">
      <w:pPr>
        <w:tabs>
          <w:tab w:val="center" w:pos="4677"/>
          <w:tab w:val="right" w:pos="9355"/>
        </w:tabs>
        <w:spacing w:after="0" w:line="240" w:lineRule="auto"/>
        <w:rPr>
          <w:rFonts w:ascii="Times New Roman" w:eastAsia="Times New Roman" w:hAnsi="Times New Roman" w:cs="Times New Roman"/>
          <w:sz w:val="28"/>
          <w:szCs w:val="28"/>
          <w:lang w:eastAsia="ru-RU"/>
        </w:rPr>
      </w:pPr>
    </w:p>
    <w:p w:rsidR="00557883" w:rsidRPr="00557883" w:rsidRDefault="00557883" w:rsidP="00557883">
      <w:pPr>
        <w:tabs>
          <w:tab w:val="center" w:pos="4677"/>
          <w:tab w:val="right" w:pos="9355"/>
        </w:tabs>
        <w:spacing w:after="0" w:line="240" w:lineRule="auto"/>
        <w:rPr>
          <w:rFonts w:ascii="Times New Roman" w:eastAsia="Times New Roman" w:hAnsi="Times New Roman" w:cs="Times New Roman"/>
          <w:sz w:val="28"/>
          <w:szCs w:val="28"/>
          <w:lang w:eastAsia="ru-RU"/>
        </w:rPr>
      </w:pPr>
    </w:p>
    <w:p w:rsidR="00557883" w:rsidRPr="00557883" w:rsidRDefault="00557883" w:rsidP="00557883">
      <w:pPr>
        <w:tabs>
          <w:tab w:val="center" w:pos="4677"/>
          <w:tab w:val="right" w:pos="9355"/>
        </w:tabs>
        <w:spacing w:after="0" w:line="240" w:lineRule="auto"/>
        <w:rPr>
          <w:rFonts w:ascii="Times New Roman" w:eastAsia="Times New Roman" w:hAnsi="Times New Roman" w:cs="Times New Roman"/>
          <w:sz w:val="28"/>
          <w:szCs w:val="28"/>
          <w:lang w:eastAsia="ru-RU"/>
        </w:rPr>
      </w:pPr>
    </w:p>
    <w:p w:rsidR="00557883" w:rsidRPr="00557883" w:rsidRDefault="00557883" w:rsidP="00557883">
      <w:pPr>
        <w:tabs>
          <w:tab w:val="center" w:pos="4677"/>
          <w:tab w:val="right" w:pos="9355"/>
        </w:tabs>
        <w:spacing w:after="0" w:line="240" w:lineRule="auto"/>
        <w:rPr>
          <w:rFonts w:ascii="Times New Roman" w:eastAsia="Times New Roman" w:hAnsi="Times New Roman" w:cs="Times New Roman"/>
          <w:sz w:val="28"/>
          <w:szCs w:val="28"/>
          <w:lang w:eastAsia="ru-RU"/>
        </w:rPr>
      </w:pPr>
    </w:p>
    <w:p w:rsidR="00557883" w:rsidRPr="00557883" w:rsidRDefault="00557883" w:rsidP="00557883">
      <w:pPr>
        <w:tabs>
          <w:tab w:val="center" w:pos="4677"/>
          <w:tab w:val="right" w:pos="9355"/>
        </w:tabs>
        <w:spacing w:after="0" w:line="240" w:lineRule="auto"/>
        <w:rPr>
          <w:rFonts w:ascii="Times New Roman" w:eastAsia="Times New Roman" w:hAnsi="Times New Roman" w:cs="Times New Roman"/>
          <w:sz w:val="28"/>
          <w:szCs w:val="28"/>
          <w:lang w:eastAsia="ru-RU"/>
        </w:rPr>
      </w:pPr>
    </w:p>
    <w:p w:rsidR="00557883" w:rsidRPr="00557883" w:rsidRDefault="00557883" w:rsidP="00557883">
      <w:pPr>
        <w:tabs>
          <w:tab w:val="center" w:pos="4677"/>
          <w:tab w:val="right" w:pos="9355"/>
        </w:tabs>
        <w:spacing w:after="0" w:line="240" w:lineRule="auto"/>
        <w:rPr>
          <w:rFonts w:ascii="Times New Roman" w:eastAsia="Times New Roman" w:hAnsi="Times New Roman" w:cs="Times New Roman"/>
          <w:sz w:val="28"/>
          <w:szCs w:val="28"/>
          <w:lang w:eastAsia="ru-RU"/>
        </w:rPr>
      </w:pPr>
    </w:p>
    <w:p w:rsidR="00557883" w:rsidRPr="00557883" w:rsidRDefault="00557883" w:rsidP="00557883">
      <w:pPr>
        <w:tabs>
          <w:tab w:val="center" w:pos="4677"/>
          <w:tab w:val="right" w:pos="9355"/>
        </w:tabs>
        <w:spacing w:after="0" w:line="240" w:lineRule="auto"/>
        <w:rPr>
          <w:rFonts w:ascii="Times New Roman" w:eastAsia="Times New Roman" w:hAnsi="Times New Roman" w:cs="Times New Roman"/>
          <w:sz w:val="28"/>
          <w:szCs w:val="28"/>
          <w:lang w:eastAsia="ru-RU"/>
        </w:rPr>
      </w:pPr>
    </w:p>
    <w:p w:rsidR="00557883" w:rsidRPr="00557883" w:rsidRDefault="00557883" w:rsidP="00557883">
      <w:pPr>
        <w:tabs>
          <w:tab w:val="center" w:pos="4677"/>
          <w:tab w:val="right" w:pos="9355"/>
        </w:tabs>
        <w:spacing w:after="0" w:line="240" w:lineRule="auto"/>
        <w:rPr>
          <w:rFonts w:ascii="Times New Roman" w:eastAsia="Times New Roman" w:hAnsi="Times New Roman" w:cs="Times New Roman"/>
          <w:sz w:val="28"/>
          <w:szCs w:val="28"/>
          <w:lang w:eastAsia="ru-RU"/>
        </w:rPr>
      </w:pPr>
    </w:p>
    <w:p w:rsidR="00557883" w:rsidRPr="00557883" w:rsidRDefault="00557883" w:rsidP="00557883">
      <w:pPr>
        <w:tabs>
          <w:tab w:val="center" w:pos="4677"/>
          <w:tab w:val="right" w:pos="9355"/>
        </w:tabs>
        <w:spacing w:after="0" w:line="240" w:lineRule="auto"/>
        <w:rPr>
          <w:rFonts w:ascii="Times New Roman" w:eastAsia="Times New Roman" w:hAnsi="Times New Roman" w:cs="Times New Roman"/>
          <w:sz w:val="28"/>
          <w:szCs w:val="28"/>
          <w:lang w:eastAsia="ru-RU"/>
        </w:rPr>
      </w:pPr>
    </w:p>
    <w:p w:rsidR="00557883" w:rsidRPr="00557883" w:rsidRDefault="00557883" w:rsidP="00557883">
      <w:pPr>
        <w:tabs>
          <w:tab w:val="center" w:pos="4677"/>
          <w:tab w:val="right" w:pos="9355"/>
        </w:tabs>
        <w:spacing w:after="0" w:line="240" w:lineRule="auto"/>
        <w:rPr>
          <w:rFonts w:ascii="Times New Roman" w:eastAsia="Times New Roman" w:hAnsi="Times New Roman" w:cs="Times New Roman"/>
          <w:sz w:val="28"/>
          <w:szCs w:val="28"/>
          <w:lang w:eastAsia="ru-RU"/>
        </w:rPr>
      </w:pPr>
    </w:p>
    <w:p w:rsidR="00557883" w:rsidRPr="00557883" w:rsidRDefault="00557883" w:rsidP="00557883">
      <w:pPr>
        <w:tabs>
          <w:tab w:val="center" w:pos="4677"/>
          <w:tab w:val="right" w:pos="9355"/>
        </w:tabs>
        <w:spacing w:after="0" w:line="240" w:lineRule="auto"/>
        <w:rPr>
          <w:rFonts w:ascii="Times New Roman" w:eastAsia="Times New Roman" w:hAnsi="Times New Roman" w:cs="Times New Roman"/>
          <w:sz w:val="28"/>
          <w:szCs w:val="28"/>
          <w:lang w:eastAsia="ru-RU"/>
        </w:rPr>
      </w:pPr>
    </w:p>
    <w:p w:rsidR="00557883" w:rsidRPr="00557883" w:rsidRDefault="00557883" w:rsidP="00557883">
      <w:pPr>
        <w:tabs>
          <w:tab w:val="center" w:pos="4677"/>
          <w:tab w:val="right" w:pos="9355"/>
        </w:tabs>
        <w:spacing w:after="0" w:line="240" w:lineRule="auto"/>
        <w:rPr>
          <w:rFonts w:ascii="Times New Roman" w:eastAsia="Times New Roman" w:hAnsi="Times New Roman" w:cs="Times New Roman"/>
          <w:sz w:val="28"/>
          <w:szCs w:val="28"/>
          <w:lang w:eastAsia="ru-RU"/>
        </w:rPr>
      </w:pPr>
    </w:p>
    <w:p w:rsidR="00557883" w:rsidRPr="00557883" w:rsidRDefault="00557883" w:rsidP="00557883">
      <w:pPr>
        <w:tabs>
          <w:tab w:val="center" w:pos="4677"/>
          <w:tab w:val="right" w:pos="9355"/>
        </w:tabs>
        <w:spacing w:after="0" w:line="240" w:lineRule="auto"/>
        <w:rPr>
          <w:rFonts w:ascii="Times New Roman" w:eastAsia="Times New Roman" w:hAnsi="Times New Roman" w:cs="Times New Roman"/>
          <w:sz w:val="28"/>
          <w:szCs w:val="28"/>
          <w:lang w:eastAsia="ru-RU"/>
        </w:rPr>
      </w:pPr>
    </w:p>
    <w:p w:rsidR="00557883" w:rsidRPr="00557883" w:rsidRDefault="00557883" w:rsidP="00557883">
      <w:pPr>
        <w:tabs>
          <w:tab w:val="center" w:pos="4677"/>
          <w:tab w:val="right" w:pos="9355"/>
        </w:tabs>
        <w:spacing w:after="0" w:line="240" w:lineRule="auto"/>
        <w:rPr>
          <w:rFonts w:ascii="Times New Roman" w:eastAsia="Times New Roman" w:hAnsi="Times New Roman" w:cs="Times New Roman"/>
          <w:sz w:val="28"/>
          <w:szCs w:val="28"/>
          <w:lang w:eastAsia="ru-RU"/>
        </w:rPr>
      </w:pPr>
    </w:p>
    <w:p w:rsidR="00557883" w:rsidRPr="00557883" w:rsidRDefault="00557883" w:rsidP="00557883">
      <w:pPr>
        <w:tabs>
          <w:tab w:val="center" w:pos="4677"/>
          <w:tab w:val="right" w:pos="9355"/>
        </w:tabs>
        <w:spacing w:after="0" w:line="240" w:lineRule="auto"/>
        <w:rPr>
          <w:rFonts w:ascii="Times New Roman" w:eastAsia="Times New Roman" w:hAnsi="Times New Roman" w:cs="Times New Roman"/>
          <w:sz w:val="28"/>
          <w:szCs w:val="28"/>
          <w:lang w:eastAsia="ru-RU"/>
        </w:rPr>
      </w:pPr>
    </w:p>
    <w:p w:rsidR="00557883" w:rsidRPr="00557883" w:rsidRDefault="00557883" w:rsidP="00557883">
      <w:pPr>
        <w:tabs>
          <w:tab w:val="center" w:pos="4677"/>
          <w:tab w:val="right" w:pos="9355"/>
        </w:tabs>
        <w:spacing w:after="0" w:line="240" w:lineRule="auto"/>
        <w:rPr>
          <w:rFonts w:ascii="Times New Roman" w:eastAsia="Times New Roman" w:hAnsi="Times New Roman" w:cs="Times New Roman"/>
          <w:sz w:val="28"/>
          <w:szCs w:val="28"/>
          <w:lang w:eastAsia="ru-RU"/>
        </w:rPr>
        <w:sectPr w:rsidR="00557883" w:rsidRPr="00557883" w:rsidSect="00557883">
          <w:footerReference w:type="default" r:id="rId11"/>
          <w:pgSz w:w="11906" w:h="16838"/>
          <w:pgMar w:top="1134" w:right="1134" w:bottom="1134" w:left="1361" w:header="709" w:footer="181" w:gutter="0"/>
          <w:cols w:space="708"/>
          <w:docGrid w:linePitch="360"/>
        </w:sectPr>
      </w:pPr>
    </w:p>
    <w:p w:rsidR="00557883" w:rsidRPr="00557883" w:rsidRDefault="00557883" w:rsidP="00557883">
      <w:pPr>
        <w:tabs>
          <w:tab w:val="center" w:pos="4677"/>
          <w:tab w:val="right" w:pos="9355"/>
        </w:tabs>
        <w:spacing w:after="0" w:line="240" w:lineRule="auto"/>
        <w:jc w:val="right"/>
        <w:rPr>
          <w:rFonts w:ascii="Times New Roman" w:eastAsia="Times New Roman" w:hAnsi="Times New Roman" w:cs="Times New Roman"/>
          <w:sz w:val="28"/>
          <w:szCs w:val="28"/>
          <w:lang w:eastAsia="ru-RU"/>
        </w:rPr>
      </w:pPr>
      <w:r w:rsidRPr="00557883">
        <w:rPr>
          <w:rFonts w:ascii="Times New Roman" w:eastAsia="Times New Roman" w:hAnsi="Times New Roman" w:cs="Times New Roman"/>
          <w:sz w:val="28"/>
          <w:szCs w:val="28"/>
          <w:lang w:eastAsia="ru-RU"/>
        </w:rPr>
        <w:lastRenderedPageBreak/>
        <w:t>Приложение 2</w:t>
      </w:r>
    </w:p>
    <w:p w:rsidR="00557883" w:rsidRPr="00557883" w:rsidRDefault="00557883" w:rsidP="00557883">
      <w:pPr>
        <w:tabs>
          <w:tab w:val="center" w:pos="4677"/>
          <w:tab w:val="right" w:pos="9355"/>
        </w:tabs>
        <w:spacing w:after="0" w:line="240" w:lineRule="auto"/>
        <w:jc w:val="center"/>
        <w:rPr>
          <w:rFonts w:ascii="Calibri" w:eastAsia="Times New Roman" w:hAnsi="Calibri" w:cs="Times New Roman"/>
          <w:lang w:eastAsia="ru-RU"/>
        </w:rPr>
      </w:pPr>
      <w:r w:rsidRPr="00557883">
        <w:rPr>
          <w:rFonts w:ascii="Calibri" w:eastAsia="Times New Roman" w:hAnsi="Calibri" w:cs="Times New Roman"/>
          <w:noProof/>
          <w:lang w:eastAsia="ru-RU"/>
        </w:rPr>
        <w:drawing>
          <wp:anchor distT="0" distB="0" distL="114300" distR="114300" simplePos="0" relativeHeight="251659264" behindDoc="0" locked="0" layoutInCell="1" allowOverlap="1" wp14:anchorId="0CD3FE78" wp14:editId="3BD5FC1D">
            <wp:simplePos x="0" y="0"/>
            <wp:positionH relativeFrom="margin">
              <wp:align>center</wp:align>
            </wp:positionH>
            <wp:positionV relativeFrom="paragraph">
              <wp:posOffset>341275</wp:posOffset>
            </wp:positionV>
            <wp:extent cx="7935859" cy="5611436"/>
            <wp:effectExtent l="0" t="0" r="8255" b="8890"/>
            <wp:wrapThrough wrapText="bothSides">
              <wp:wrapPolygon edited="0">
                <wp:start x="0" y="0"/>
                <wp:lineTo x="0" y="21561"/>
                <wp:lineTo x="21571" y="21561"/>
                <wp:lineTo x="21571" y="0"/>
                <wp:lineTo x="0" y="0"/>
              </wp:wrapPolygon>
            </wp:wrapThrough>
            <wp:docPr id="58" name="Рисунок 58" descr="C:\Users\Admin\Downloads\Мой безопасный пу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Мой безопасный путь.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35859" cy="5611436"/>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7883">
        <w:rPr>
          <w:rFonts w:ascii="Arial" w:eastAsia="Times New Roman" w:hAnsi="Arial" w:cs="Arial"/>
          <w:b/>
          <w:sz w:val="32"/>
          <w:szCs w:val="28"/>
          <w:lang w:eastAsia="ru-RU"/>
        </w:rPr>
        <w:t>ПЛАКАТ «Мой безопасный путь»</w:t>
      </w:r>
    </w:p>
    <w:p w:rsidR="00557883" w:rsidRPr="00557883" w:rsidRDefault="00557883" w:rsidP="00557883">
      <w:pPr>
        <w:tabs>
          <w:tab w:val="left" w:pos="3718"/>
          <w:tab w:val="left" w:pos="9807"/>
          <w:tab w:val="left" w:pos="12596"/>
        </w:tabs>
        <w:spacing w:after="200" w:line="276" w:lineRule="auto"/>
        <w:rPr>
          <w:rFonts w:ascii="Calibri" w:eastAsia="Times New Roman" w:hAnsi="Calibri" w:cs="Times New Roman"/>
          <w:lang w:eastAsia="ru-RU"/>
        </w:rPr>
        <w:sectPr w:rsidR="00557883" w:rsidRPr="00557883" w:rsidSect="00557883">
          <w:pgSz w:w="16838" w:h="11906" w:orient="landscape"/>
          <w:pgMar w:top="993" w:right="1134" w:bottom="1134" w:left="1134" w:header="709" w:footer="181" w:gutter="0"/>
          <w:cols w:space="708"/>
          <w:docGrid w:linePitch="360"/>
        </w:sectPr>
      </w:pPr>
    </w:p>
    <w:p w:rsidR="00557883" w:rsidRPr="00557883" w:rsidRDefault="00557883" w:rsidP="00557883">
      <w:pPr>
        <w:spacing w:after="0" w:line="240" w:lineRule="auto"/>
        <w:jc w:val="right"/>
        <w:rPr>
          <w:rFonts w:ascii="Times New Roman" w:eastAsia="Times New Roman" w:hAnsi="Times New Roman" w:cs="Times New Roman"/>
          <w:sz w:val="28"/>
          <w:szCs w:val="28"/>
          <w:lang w:eastAsia="ru-RU"/>
        </w:rPr>
      </w:pPr>
      <w:r w:rsidRPr="00557883">
        <w:rPr>
          <w:rFonts w:ascii="Times New Roman" w:eastAsia="Times New Roman" w:hAnsi="Times New Roman" w:cs="Times New Roman"/>
          <w:sz w:val="28"/>
          <w:szCs w:val="28"/>
          <w:lang w:eastAsia="ru-RU"/>
        </w:rPr>
        <w:lastRenderedPageBreak/>
        <w:t>Приложение 3</w:t>
      </w:r>
    </w:p>
    <w:p w:rsidR="00557883" w:rsidRPr="00557883" w:rsidRDefault="00557883" w:rsidP="00557883">
      <w:pPr>
        <w:spacing w:after="0" w:line="240" w:lineRule="auto"/>
        <w:jc w:val="right"/>
        <w:rPr>
          <w:rFonts w:ascii="Times New Roman" w:eastAsia="Times New Roman" w:hAnsi="Times New Roman" w:cs="Times New Roman"/>
          <w:sz w:val="28"/>
          <w:szCs w:val="28"/>
          <w:lang w:eastAsia="ru-RU"/>
        </w:rPr>
      </w:pPr>
    </w:p>
    <w:p w:rsidR="00557883" w:rsidRPr="00557883" w:rsidRDefault="00557883" w:rsidP="00557883">
      <w:pPr>
        <w:tabs>
          <w:tab w:val="left" w:pos="5625"/>
        </w:tabs>
        <w:spacing w:after="0" w:line="240" w:lineRule="auto"/>
        <w:jc w:val="center"/>
        <w:rPr>
          <w:rFonts w:ascii="Arial" w:eastAsia="Times New Roman" w:hAnsi="Arial" w:cs="Arial"/>
          <w:b/>
          <w:sz w:val="32"/>
          <w:szCs w:val="32"/>
          <w:lang w:eastAsia="ru-RU"/>
        </w:rPr>
      </w:pPr>
      <w:r w:rsidRPr="00557883">
        <w:rPr>
          <w:rFonts w:ascii="Arial" w:eastAsia="Times New Roman" w:hAnsi="Arial" w:cs="Arial"/>
          <w:b/>
          <w:sz w:val="32"/>
          <w:szCs w:val="32"/>
          <w:lang w:eastAsia="ru-RU"/>
        </w:rPr>
        <w:t xml:space="preserve">ПЕРЕЧЕНЬ </w:t>
      </w:r>
    </w:p>
    <w:p w:rsidR="00557883" w:rsidRPr="00557883" w:rsidRDefault="00557883" w:rsidP="00557883">
      <w:pPr>
        <w:tabs>
          <w:tab w:val="left" w:pos="5625"/>
        </w:tabs>
        <w:spacing w:after="0" w:line="240" w:lineRule="auto"/>
        <w:jc w:val="center"/>
        <w:rPr>
          <w:rFonts w:ascii="Arial" w:eastAsia="Times New Roman" w:hAnsi="Arial" w:cs="Arial"/>
          <w:b/>
          <w:sz w:val="28"/>
          <w:szCs w:val="32"/>
          <w:lang w:eastAsia="ru-RU"/>
        </w:rPr>
      </w:pPr>
      <w:r w:rsidRPr="00557883">
        <w:rPr>
          <w:rFonts w:ascii="Arial" w:eastAsia="Times New Roman" w:hAnsi="Arial" w:cs="Arial"/>
          <w:b/>
          <w:sz w:val="28"/>
          <w:szCs w:val="32"/>
          <w:lang w:eastAsia="ru-RU"/>
        </w:rPr>
        <w:t>средств организации и регулирования дорожного движения вблизи образовательного учреждения</w:t>
      </w:r>
    </w:p>
    <w:p w:rsidR="00557883" w:rsidRPr="00557883" w:rsidRDefault="00557883" w:rsidP="00557883">
      <w:pPr>
        <w:spacing w:after="0" w:line="240" w:lineRule="auto"/>
        <w:jc w:val="right"/>
        <w:rPr>
          <w:rFonts w:ascii="Times New Roman" w:eastAsia="Times New Roman" w:hAnsi="Times New Roman" w:cs="Times New Roman"/>
          <w:sz w:val="28"/>
          <w:szCs w:val="28"/>
          <w:lang w:eastAsia="ru-RU"/>
        </w:rPr>
      </w:pPr>
    </w:p>
    <w:tbl>
      <w:tblPr>
        <w:tblpPr w:leftFromText="180" w:rightFromText="180" w:vertAnchor="page" w:horzAnchor="margin" w:tblpY="3181"/>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43"/>
        <w:gridCol w:w="142"/>
        <w:gridCol w:w="567"/>
        <w:gridCol w:w="142"/>
        <w:gridCol w:w="5670"/>
      </w:tblGrid>
      <w:tr w:rsidR="00557883" w:rsidRPr="00557883" w:rsidTr="00557883">
        <w:trPr>
          <w:trHeight w:val="422"/>
        </w:trPr>
        <w:tc>
          <w:tcPr>
            <w:tcW w:w="9464" w:type="dxa"/>
            <w:gridSpan w:val="5"/>
            <w:shd w:val="clear" w:color="auto" w:fill="D9D9D9"/>
            <w:vAlign w:val="center"/>
          </w:tcPr>
          <w:p w:rsidR="00557883" w:rsidRPr="00557883" w:rsidRDefault="00557883" w:rsidP="00557883">
            <w:pPr>
              <w:tabs>
                <w:tab w:val="center" w:pos="4677"/>
                <w:tab w:val="right" w:pos="9355"/>
              </w:tabs>
              <w:spacing w:after="0" w:line="240" w:lineRule="auto"/>
              <w:jc w:val="center"/>
              <w:rPr>
                <w:rFonts w:ascii="Arial" w:eastAsia="Times New Roman" w:hAnsi="Arial" w:cs="Arial"/>
                <w:b/>
                <w:sz w:val="28"/>
                <w:szCs w:val="28"/>
                <w:lang w:eastAsia="ru-RU"/>
              </w:rPr>
            </w:pPr>
            <w:r w:rsidRPr="00557883">
              <w:rPr>
                <w:rFonts w:ascii="Arial" w:eastAsia="Times New Roman" w:hAnsi="Arial" w:cs="Arial"/>
                <w:b/>
                <w:sz w:val="32"/>
                <w:szCs w:val="28"/>
                <w:lang w:eastAsia="ru-RU"/>
              </w:rPr>
              <w:t>ДОРОЖНЫЕ ЗНАКИ</w:t>
            </w:r>
          </w:p>
        </w:tc>
      </w:tr>
      <w:tr w:rsidR="00557883" w:rsidRPr="00557883" w:rsidTr="00557883">
        <w:trPr>
          <w:trHeight w:val="543"/>
        </w:trPr>
        <w:tc>
          <w:tcPr>
            <w:tcW w:w="9464" w:type="dxa"/>
            <w:gridSpan w:val="5"/>
            <w:vAlign w:val="center"/>
          </w:tcPr>
          <w:p w:rsidR="00557883" w:rsidRPr="00557883" w:rsidRDefault="00557883" w:rsidP="00557883">
            <w:pPr>
              <w:tabs>
                <w:tab w:val="center" w:pos="4677"/>
                <w:tab w:val="right" w:pos="9355"/>
              </w:tabs>
              <w:spacing w:after="0" w:line="240" w:lineRule="auto"/>
              <w:jc w:val="center"/>
              <w:rPr>
                <w:rFonts w:ascii="Arial" w:eastAsia="Times New Roman" w:hAnsi="Arial" w:cs="Arial"/>
                <w:b/>
                <w:i/>
                <w:sz w:val="28"/>
                <w:szCs w:val="28"/>
                <w:lang w:eastAsia="ru-RU"/>
              </w:rPr>
            </w:pPr>
            <w:r w:rsidRPr="00557883">
              <w:rPr>
                <w:rFonts w:ascii="Arial" w:eastAsia="Times New Roman" w:hAnsi="Arial" w:cs="Arial"/>
                <w:b/>
                <w:i/>
                <w:sz w:val="28"/>
                <w:szCs w:val="28"/>
                <w:lang w:eastAsia="ru-RU"/>
              </w:rPr>
              <w:t>Предупреждающие знаки</w:t>
            </w:r>
          </w:p>
        </w:tc>
      </w:tr>
      <w:tr w:rsidR="00557883" w:rsidRPr="00557883" w:rsidTr="00557883">
        <w:trPr>
          <w:trHeight w:val="1736"/>
        </w:trPr>
        <w:tc>
          <w:tcPr>
            <w:tcW w:w="3085" w:type="dxa"/>
            <w:gridSpan w:val="2"/>
            <w:vAlign w:val="center"/>
          </w:tcPr>
          <w:p w:rsidR="00557883" w:rsidRPr="00557883" w:rsidRDefault="00557883" w:rsidP="00557883">
            <w:pPr>
              <w:tabs>
                <w:tab w:val="center" w:pos="4677"/>
                <w:tab w:val="right" w:pos="9355"/>
              </w:tabs>
              <w:spacing w:after="0" w:line="240" w:lineRule="auto"/>
              <w:jc w:val="center"/>
              <w:rPr>
                <w:rFonts w:ascii="Arial" w:eastAsia="Times New Roman" w:hAnsi="Arial" w:cs="Arial"/>
                <w:noProof/>
                <w:sz w:val="28"/>
                <w:szCs w:val="28"/>
                <w:lang w:eastAsia="ru-RU"/>
              </w:rPr>
            </w:pPr>
            <w:r w:rsidRPr="00557883">
              <w:rPr>
                <w:rFonts w:ascii="Arial" w:eastAsia="Times New Roman" w:hAnsi="Arial" w:cs="Arial"/>
                <w:noProof/>
                <w:color w:val="000000"/>
                <w:sz w:val="28"/>
                <w:szCs w:val="28"/>
                <w:lang w:eastAsia="ru-RU"/>
              </w:rPr>
              <w:drawing>
                <wp:inline distT="0" distB="0" distL="0" distR="0" wp14:anchorId="1B35B90F" wp14:editId="770923BA">
                  <wp:extent cx="1171575" cy="1009650"/>
                  <wp:effectExtent l="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71575" cy="1009650"/>
                          </a:xfrm>
                          <a:prstGeom prst="rect">
                            <a:avLst/>
                          </a:prstGeom>
                          <a:noFill/>
                          <a:ln>
                            <a:noFill/>
                          </a:ln>
                        </pic:spPr>
                      </pic:pic>
                    </a:graphicData>
                  </a:graphic>
                </wp:inline>
              </w:drawing>
            </w:r>
          </w:p>
        </w:tc>
        <w:tc>
          <w:tcPr>
            <w:tcW w:w="6379" w:type="dxa"/>
            <w:gridSpan w:val="3"/>
            <w:vAlign w:val="center"/>
          </w:tcPr>
          <w:p w:rsidR="00557883" w:rsidRPr="00557883" w:rsidRDefault="00557883" w:rsidP="00557883">
            <w:pPr>
              <w:tabs>
                <w:tab w:val="center" w:pos="4677"/>
                <w:tab w:val="right" w:pos="9355"/>
              </w:tabs>
              <w:spacing w:after="0" w:line="240" w:lineRule="auto"/>
              <w:jc w:val="center"/>
              <w:rPr>
                <w:rFonts w:ascii="Arial" w:eastAsia="Times New Roman" w:hAnsi="Arial" w:cs="Arial"/>
                <w:sz w:val="32"/>
                <w:szCs w:val="28"/>
                <w:lang w:eastAsia="ru-RU"/>
              </w:rPr>
            </w:pPr>
            <w:r w:rsidRPr="00557883">
              <w:rPr>
                <w:rFonts w:ascii="Arial" w:eastAsia="Times New Roman" w:hAnsi="Arial" w:cs="Arial"/>
                <w:color w:val="000000"/>
                <w:sz w:val="32"/>
                <w:szCs w:val="28"/>
                <w:lang w:eastAsia="ru-RU"/>
              </w:rPr>
              <w:t>Железнодорожный переезд со шлагбаумом</w:t>
            </w:r>
          </w:p>
        </w:tc>
      </w:tr>
      <w:tr w:rsidR="00557883" w:rsidRPr="00557883" w:rsidTr="00557883">
        <w:tc>
          <w:tcPr>
            <w:tcW w:w="3085" w:type="dxa"/>
            <w:gridSpan w:val="2"/>
            <w:vAlign w:val="center"/>
          </w:tcPr>
          <w:p w:rsidR="00557883" w:rsidRPr="00557883" w:rsidRDefault="00557883" w:rsidP="00557883">
            <w:pPr>
              <w:tabs>
                <w:tab w:val="center" w:pos="4677"/>
                <w:tab w:val="right" w:pos="9355"/>
              </w:tabs>
              <w:spacing w:after="0" w:line="240" w:lineRule="auto"/>
              <w:jc w:val="center"/>
              <w:rPr>
                <w:rFonts w:ascii="Arial" w:eastAsia="Times New Roman" w:hAnsi="Arial" w:cs="Arial"/>
                <w:sz w:val="28"/>
                <w:szCs w:val="28"/>
                <w:lang w:eastAsia="ru-RU"/>
              </w:rPr>
            </w:pPr>
            <w:r w:rsidRPr="00557883">
              <w:rPr>
                <w:rFonts w:ascii="Arial" w:eastAsia="Times New Roman" w:hAnsi="Arial" w:cs="Arial"/>
                <w:noProof/>
                <w:color w:val="000000"/>
                <w:sz w:val="28"/>
                <w:szCs w:val="28"/>
                <w:lang w:eastAsia="ru-RU"/>
              </w:rPr>
              <w:drawing>
                <wp:inline distT="0" distB="0" distL="0" distR="0" wp14:anchorId="34AC8803" wp14:editId="59EAB53A">
                  <wp:extent cx="1171575" cy="1009650"/>
                  <wp:effectExtent l="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71575" cy="1009650"/>
                          </a:xfrm>
                          <a:prstGeom prst="rect">
                            <a:avLst/>
                          </a:prstGeom>
                          <a:noFill/>
                          <a:ln>
                            <a:noFill/>
                          </a:ln>
                        </pic:spPr>
                      </pic:pic>
                    </a:graphicData>
                  </a:graphic>
                </wp:inline>
              </w:drawing>
            </w:r>
          </w:p>
        </w:tc>
        <w:tc>
          <w:tcPr>
            <w:tcW w:w="6379" w:type="dxa"/>
            <w:gridSpan w:val="3"/>
            <w:vAlign w:val="center"/>
          </w:tcPr>
          <w:p w:rsidR="00557883" w:rsidRPr="00557883" w:rsidRDefault="00557883" w:rsidP="00557883">
            <w:pPr>
              <w:tabs>
                <w:tab w:val="center" w:pos="4677"/>
                <w:tab w:val="right" w:pos="9355"/>
              </w:tabs>
              <w:spacing w:after="0" w:line="240" w:lineRule="auto"/>
              <w:jc w:val="center"/>
              <w:rPr>
                <w:rFonts w:ascii="Arial" w:eastAsia="Times New Roman" w:hAnsi="Arial" w:cs="Arial"/>
                <w:color w:val="000000"/>
                <w:sz w:val="32"/>
                <w:szCs w:val="28"/>
                <w:lang w:eastAsia="ru-RU"/>
              </w:rPr>
            </w:pPr>
            <w:r w:rsidRPr="00557883">
              <w:rPr>
                <w:rFonts w:ascii="Arial" w:eastAsia="Times New Roman" w:hAnsi="Arial" w:cs="Arial"/>
                <w:color w:val="000000"/>
                <w:sz w:val="32"/>
                <w:szCs w:val="28"/>
                <w:lang w:eastAsia="ru-RU"/>
              </w:rPr>
              <w:t>Железнодорожный переезд без шлагбаума</w:t>
            </w:r>
          </w:p>
          <w:p w:rsidR="00557883" w:rsidRPr="00557883" w:rsidRDefault="00557883" w:rsidP="00557883">
            <w:pPr>
              <w:tabs>
                <w:tab w:val="center" w:pos="4677"/>
                <w:tab w:val="right" w:pos="9355"/>
              </w:tabs>
              <w:spacing w:after="0" w:line="240" w:lineRule="auto"/>
              <w:jc w:val="center"/>
              <w:rPr>
                <w:rFonts w:ascii="Arial" w:eastAsia="Times New Roman" w:hAnsi="Arial" w:cs="Arial"/>
                <w:sz w:val="32"/>
                <w:szCs w:val="28"/>
                <w:lang w:eastAsia="ru-RU"/>
              </w:rPr>
            </w:pPr>
          </w:p>
        </w:tc>
      </w:tr>
      <w:tr w:rsidR="00557883" w:rsidRPr="00557883" w:rsidTr="00557883">
        <w:tc>
          <w:tcPr>
            <w:tcW w:w="3085" w:type="dxa"/>
            <w:gridSpan w:val="2"/>
            <w:vAlign w:val="center"/>
          </w:tcPr>
          <w:p w:rsidR="00557883" w:rsidRPr="00557883" w:rsidRDefault="00557883" w:rsidP="00557883">
            <w:pPr>
              <w:tabs>
                <w:tab w:val="center" w:pos="4677"/>
                <w:tab w:val="right" w:pos="9355"/>
              </w:tabs>
              <w:spacing w:after="0" w:line="240" w:lineRule="auto"/>
              <w:jc w:val="center"/>
              <w:rPr>
                <w:rFonts w:ascii="Arial" w:eastAsia="Times New Roman" w:hAnsi="Arial" w:cs="Arial"/>
                <w:sz w:val="28"/>
                <w:szCs w:val="28"/>
                <w:lang w:eastAsia="ru-RU"/>
              </w:rPr>
            </w:pPr>
            <w:r w:rsidRPr="00557883">
              <w:rPr>
                <w:rFonts w:ascii="Arial" w:eastAsia="Times New Roman" w:hAnsi="Arial" w:cs="Arial"/>
                <w:noProof/>
                <w:color w:val="000000"/>
                <w:sz w:val="28"/>
                <w:szCs w:val="28"/>
                <w:lang w:eastAsia="ru-RU"/>
              </w:rPr>
              <w:drawing>
                <wp:inline distT="0" distB="0" distL="0" distR="0" wp14:anchorId="1C375F9E" wp14:editId="135BF94F">
                  <wp:extent cx="1162050" cy="100965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62050" cy="1009650"/>
                          </a:xfrm>
                          <a:prstGeom prst="rect">
                            <a:avLst/>
                          </a:prstGeom>
                          <a:noFill/>
                          <a:ln>
                            <a:noFill/>
                          </a:ln>
                        </pic:spPr>
                      </pic:pic>
                    </a:graphicData>
                  </a:graphic>
                </wp:inline>
              </w:drawing>
            </w:r>
          </w:p>
        </w:tc>
        <w:tc>
          <w:tcPr>
            <w:tcW w:w="6379" w:type="dxa"/>
            <w:gridSpan w:val="3"/>
            <w:vAlign w:val="center"/>
          </w:tcPr>
          <w:p w:rsidR="00557883" w:rsidRPr="00557883" w:rsidRDefault="00557883" w:rsidP="00557883">
            <w:pPr>
              <w:tabs>
                <w:tab w:val="center" w:pos="4677"/>
                <w:tab w:val="right" w:pos="9355"/>
              </w:tabs>
              <w:spacing w:after="0" w:line="240" w:lineRule="auto"/>
              <w:jc w:val="center"/>
              <w:rPr>
                <w:rFonts w:ascii="Arial" w:eastAsia="Times New Roman" w:hAnsi="Arial" w:cs="Arial"/>
                <w:color w:val="000000"/>
                <w:sz w:val="32"/>
                <w:szCs w:val="28"/>
                <w:lang w:eastAsia="ru-RU"/>
              </w:rPr>
            </w:pPr>
            <w:r w:rsidRPr="00557883">
              <w:rPr>
                <w:rFonts w:ascii="Arial" w:eastAsia="Times New Roman" w:hAnsi="Arial" w:cs="Arial"/>
                <w:color w:val="000000"/>
                <w:sz w:val="32"/>
                <w:szCs w:val="28"/>
                <w:lang w:eastAsia="ru-RU"/>
              </w:rPr>
              <w:t>Светофорное регулирование</w:t>
            </w:r>
          </w:p>
          <w:p w:rsidR="00557883" w:rsidRPr="00557883" w:rsidRDefault="00557883" w:rsidP="00557883">
            <w:pPr>
              <w:tabs>
                <w:tab w:val="center" w:pos="4677"/>
                <w:tab w:val="right" w:pos="9355"/>
              </w:tabs>
              <w:spacing w:after="0" w:line="240" w:lineRule="auto"/>
              <w:jc w:val="center"/>
              <w:rPr>
                <w:rFonts w:ascii="Arial" w:eastAsia="Times New Roman" w:hAnsi="Arial" w:cs="Arial"/>
                <w:sz w:val="32"/>
                <w:szCs w:val="28"/>
                <w:lang w:eastAsia="ru-RU"/>
              </w:rPr>
            </w:pPr>
          </w:p>
        </w:tc>
      </w:tr>
      <w:tr w:rsidR="00557883" w:rsidRPr="00557883" w:rsidTr="00557883">
        <w:tc>
          <w:tcPr>
            <w:tcW w:w="3085" w:type="dxa"/>
            <w:gridSpan w:val="2"/>
            <w:vAlign w:val="center"/>
          </w:tcPr>
          <w:p w:rsidR="00557883" w:rsidRPr="00557883" w:rsidRDefault="00557883" w:rsidP="00557883">
            <w:pPr>
              <w:tabs>
                <w:tab w:val="center" w:pos="4677"/>
                <w:tab w:val="right" w:pos="9355"/>
              </w:tabs>
              <w:spacing w:after="0" w:line="240" w:lineRule="auto"/>
              <w:jc w:val="center"/>
              <w:rPr>
                <w:rFonts w:ascii="Arial" w:eastAsia="Times New Roman" w:hAnsi="Arial" w:cs="Arial"/>
                <w:sz w:val="28"/>
                <w:szCs w:val="28"/>
                <w:lang w:eastAsia="ru-RU"/>
              </w:rPr>
            </w:pPr>
            <w:r w:rsidRPr="00557883">
              <w:rPr>
                <w:rFonts w:ascii="Arial" w:eastAsia="Times New Roman" w:hAnsi="Arial" w:cs="Arial"/>
                <w:noProof/>
                <w:color w:val="000000"/>
                <w:sz w:val="28"/>
                <w:szCs w:val="28"/>
                <w:lang w:eastAsia="ru-RU"/>
              </w:rPr>
              <w:drawing>
                <wp:inline distT="0" distB="0" distL="0" distR="0" wp14:anchorId="4A77F50F" wp14:editId="7701247A">
                  <wp:extent cx="1143000" cy="100965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3000" cy="1009650"/>
                          </a:xfrm>
                          <a:prstGeom prst="rect">
                            <a:avLst/>
                          </a:prstGeom>
                          <a:noFill/>
                          <a:ln>
                            <a:noFill/>
                          </a:ln>
                        </pic:spPr>
                      </pic:pic>
                    </a:graphicData>
                  </a:graphic>
                </wp:inline>
              </w:drawing>
            </w:r>
          </w:p>
        </w:tc>
        <w:tc>
          <w:tcPr>
            <w:tcW w:w="6379" w:type="dxa"/>
            <w:gridSpan w:val="3"/>
            <w:vAlign w:val="center"/>
          </w:tcPr>
          <w:p w:rsidR="00557883" w:rsidRPr="00557883" w:rsidRDefault="00557883" w:rsidP="00557883">
            <w:pPr>
              <w:tabs>
                <w:tab w:val="center" w:pos="4677"/>
                <w:tab w:val="right" w:pos="9355"/>
              </w:tabs>
              <w:spacing w:after="0" w:line="240" w:lineRule="auto"/>
              <w:jc w:val="center"/>
              <w:rPr>
                <w:rFonts w:ascii="Arial" w:eastAsia="Times New Roman" w:hAnsi="Arial" w:cs="Arial"/>
                <w:sz w:val="32"/>
                <w:szCs w:val="28"/>
                <w:lang w:eastAsia="ru-RU"/>
              </w:rPr>
            </w:pPr>
            <w:r w:rsidRPr="00557883">
              <w:rPr>
                <w:rFonts w:ascii="Arial" w:eastAsia="Times New Roman" w:hAnsi="Arial" w:cs="Arial"/>
                <w:sz w:val="32"/>
                <w:szCs w:val="28"/>
                <w:lang w:eastAsia="ru-RU"/>
              </w:rPr>
              <w:t>Дети</w:t>
            </w:r>
          </w:p>
        </w:tc>
      </w:tr>
      <w:tr w:rsidR="00557883" w:rsidRPr="00557883" w:rsidTr="00557883">
        <w:tc>
          <w:tcPr>
            <w:tcW w:w="3085" w:type="dxa"/>
            <w:gridSpan w:val="2"/>
            <w:vAlign w:val="center"/>
          </w:tcPr>
          <w:p w:rsidR="00557883" w:rsidRPr="00557883" w:rsidRDefault="00557883" w:rsidP="00557883">
            <w:pPr>
              <w:tabs>
                <w:tab w:val="center" w:pos="4677"/>
                <w:tab w:val="right" w:pos="9355"/>
              </w:tabs>
              <w:spacing w:after="0" w:line="240" w:lineRule="auto"/>
              <w:jc w:val="center"/>
              <w:rPr>
                <w:rFonts w:ascii="Arial" w:eastAsia="Times New Roman" w:hAnsi="Arial" w:cs="Arial"/>
                <w:sz w:val="28"/>
                <w:szCs w:val="28"/>
                <w:lang w:eastAsia="ru-RU"/>
              </w:rPr>
            </w:pPr>
            <w:r w:rsidRPr="00557883">
              <w:rPr>
                <w:rFonts w:ascii="Arial" w:eastAsia="Times New Roman" w:hAnsi="Arial" w:cs="Arial"/>
                <w:noProof/>
                <w:color w:val="000000"/>
                <w:sz w:val="28"/>
                <w:szCs w:val="28"/>
                <w:lang w:eastAsia="ru-RU"/>
              </w:rPr>
              <w:drawing>
                <wp:inline distT="0" distB="0" distL="0" distR="0" wp14:anchorId="01E148F8" wp14:editId="3AB91442">
                  <wp:extent cx="1181100" cy="100965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81100" cy="1009650"/>
                          </a:xfrm>
                          <a:prstGeom prst="rect">
                            <a:avLst/>
                          </a:prstGeom>
                          <a:noFill/>
                          <a:ln>
                            <a:noFill/>
                          </a:ln>
                        </pic:spPr>
                      </pic:pic>
                    </a:graphicData>
                  </a:graphic>
                </wp:inline>
              </w:drawing>
            </w:r>
          </w:p>
        </w:tc>
        <w:tc>
          <w:tcPr>
            <w:tcW w:w="6379" w:type="dxa"/>
            <w:gridSpan w:val="3"/>
            <w:vAlign w:val="center"/>
          </w:tcPr>
          <w:p w:rsidR="00557883" w:rsidRPr="00557883" w:rsidRDefault="00557883" w:rsidP="00557883">
            <w:pPr>
              <w:tabs>
                <w:tab w:val="center" w:pos="4677"/>
                <w:tab w:val="right" w:pos="9355"/>
              </w:tabs>
              <w:spacing w:after="0" w:line="240" w:lineRule="auto"/>
              <w:jc w:val="center"/>
              <w:rPr>
                <w:rFonts w:ascii="Arial" w:eastAsia="Times New Roman" w:hAnsi="Arial" w:cs="Arial"/>
                <w:sz w:val="32"/>
                <w:szCs w:val="28"/>
                <w:lang w:eastAsia="ru-RU"/>
              </w:rPr>
            </w:pPr>
            <w:r w:rsidRPr="00557883">
              <w:rPr>
                <w:rFonts w:ascii="Arial" w:eastAsia="Times New Roman" w:hAnsi="Arial" w:cs="Arial"/>
                <w:color w:val="000000"/>
                <w:sz w:val="32"/>
                <w:szCs w:val="28"/>
                <w:lang w:eastAsia="ru-RU"/>
              </w:rPr>
              <w:t>Дорожные работы</w:t>
            </w:r>
          </w:p>
        </w:tc>
      </w:tr>
      <w:tr w:rsidR="00557883" w:rsidRPr="00557883" w:rsidTr="00557883">
        <w:trPr>
          <w:trHeight w:val="504"/>
        </w:trPr>
        <w:tc>
          <w:tcPr>
            <w:tcW w:w="9464" w:type="dxa"/>
            <w:gridSpan w:val="5"/>
            <w:vAlign w:val="center"/>
          </w:tcPr>
          <w:p w:rsidR="00557883" w:rsidRPr="00557883" w:rsidRDefault="00557883" w:rsidP="00557883">
            <w:pPr>
              <w:tabs>
                <w:tab w:val="center" w:pos="4677"/>
                <w:tab w:val="right" w:pos="9355"/>
              </w:tabs>
              <w:spacing w:after="0" w:line="240" w:lineRule="auto"/>
              <w:jc w:val="center"/>
              <w:rPr>
                <w:rFonts w:ascii="Arial" w:eastAsia="Times New Roman" w:hAnsi="Arial" w:cs="Arial"/>
                <w:b/>
                <w:i/>
                <w:color w:val="000000"/>
                <w:sz w:val="28"/>
                <w:szCs w:val="28"/>
                <w:lang w:eastAsia="ru-RU"/>
              </w:rPr>
            </w:pPr>
            <w:r w:rsidRPr="00557883">
              <w:rPr>
                <w:rFonts w:ascii="Arial" w:eastAsia="Times New Roman" w:hAnsi="Arial" w:cs="Arial"/>
                <w:b/>
                <w:i/>
                <w:color w:val="000000"/>
                <w:sz w:val="28"/>
                <w:szCs w:val="28"/>
                <w:lang w:eastAsia="ru-RU"/>
              </w:rPr>
              <w:t>Знаки приоритета</w:t>
            </w:r>
          </w:p>
        </w:tc>
      </w:tr>
      <w:tr w:rsidR="00557883" w:rsidRPr="00557883" w:rsidTr="00557883">
        <w:tc>
          <w:tcPr>
            <w:tcW w:w="3085" w:type="dxa"/>
            <w:gridSpan w:val="2"/>
            <w:vAlign w:val="center"/>
          </w:tcPr>
          <w:p w:rsidR="00557883" w:rsidRPr="00557883" w:rsidRDefault="00557883" w:rsidP="00557883">
            <w:pPr>
              <w:tabs>
                <w:tab w:val="center" w:pos="4677"/>
                <w:tab w:val="right" w:pos="9355"/>
              </w:tabs>
              <w:spacing w:after="0" w:line="240" w:lineRule="auto"/>
              <w:jc w:val="center"/>
              <w:rPr>
                <w:rFonts w:ascii="Arial" w:eastAsia="Times New Roman" w:hAnsi="Arial" w:cs="Arial"/>
                <w:sz w:val="28"/>
                <w:szCs w:val="28"/>
                <w:lang w:eastAsia="ru-RU"/>
              </w:rPr>
            </w:pPr>
            <w:r w:rsidRPr="00557883">
              <w:rPr>
                <w:rFonts w:ascii="Arial" w:eastAsia="Times New Roman" w:hAnsi="Arial" w:cs="Arial"/>
                <w:noProof/>
                <w:color w:val="000000"/>
                <w:sz w:val="28"/>
                <w:szCs w:val="28"/>
                <w:lang w:eastAsia="ru-RU"/>
              </w:rPr>
              <w:drawing>
                <wp:inline distT="0" distB="0" distL="0" distR="0" wp14:anchorId="694AEA5D" wp14:editId="7A0DE014">
                  <wp:extent cx="990600" cy="100965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90600" cy="1009650"/>
                          </a:xfrm>
                          <a:prstGeom prst="rect">
                            <a:avLst/>
                          </a:prstGeom>
                          <a:noFill/>
                          <a:ln>
                            <a:noFill/>
                          </a:ln>
                        </pic:spPr>
                      </pic:pic>
                    </a:graphicData>
                  </a:graphic>
                </wp:inline>
              </w:drawing>
            </w:r>
          </w:p>
        </w:tc>
        <w:tc>
          <w:tcPr>
            <w:tcW w:w="6379" w:type="dxa"/>
            <w:gridSpan w:val="3"/>
            <w:vAlign w:val="center"/>
          </w:tcPr>
          <w:p w:rsidR="00557883" w:rsidRPr="00557883" w:rsidRDefault="00557883" w:rsidP="00557883">
            <w:pPr>
              <w:tabs>
                <w:tab w:val="center" w:pos="4677"/>
                <w:tab w:val="right" w:pos="9355"/>
              </w:tabs>
              <w:spacing w:after="0" w:line="240" w:lineRule="auto"/>
              <w:jc w:val="center"/>
              <w:rPr>
                <w:rFonts w:ascii="Arial" w:eastAsia="Times New Roman" w:hAnsi="Arial" w:cs="Arial"/>
                <w:sz w:val="32"/>
                <w:szCs w:val="28"/>
                <w:lang w:eastAsia="ru-RU"/>
              </w:rPr>
            </w:pPr>
            <w:r w:rsidRPr="00557883">
              <w:rPr>
                <w:rFonts w:ascii="Arial" w:eastAsia="Times New Roman" w:hAnsi="Arial" w:cs="Arial"/>
                <w:color w:val="000000"/>
                <w:sz w:val="32"/>
                <w:szCs w:val="28"/>
                <w:lang w:eastAsia="ru-RU"/>
              </w:rPr>
              <w:t>Главная дорога</w:t>
            </w:r>
          </w:p>
        </w:tc>
      </w:tr>
      <w:tr w:rsidR="00557883" w:rsidRPr="00557883" w:rsidTr="00557883">
        <w:tc>
          <w:tcPr>
            <w:tcW w:w="3085" w:type="dxa"/>
            <w:gridSpan w:val="2"/>
            <w:vAlign w:val="center"/>
          </w:tcPr>
          <w:p w:rsidR="00557883" w:rsidRPr="00557883" w:rsidRDefault="00557883" w:rsidP="00557883">
            <w:pPr>
              <w:tabs>
                <w:tab w:val="center" w:pos="4677"/>
                <w:tab w:val="right" w:pos="9355"/>
              </w:tabs>
              <w:spacing w:after="0" w:line="240" w:lineRule="auto"/>
              <w:jc w:val="center"/>
              <w:rPr>
                <w:rFonts w:ascii="Arial" w:eastAsia="Times New Roman" w:hAnsi="Arial" w:cs="Arial"/>
                <w:sz w:val="28"/>
                <w:szCs w:val="28"/>
                <w:lang w:eastAsia="ru-RU"/>
              </w:rPr>
            </w:pPr>
            <w:r w:rsidRPr="00557883">
              <w:rPr>
                <w:rFonts w:ascii="Arial" w:eastAsia="Times New Roman" w:hAnsi="Arial" w:cs="Arial"/>
                <w:noProof/>
                <w:color w:val="000000"/>
                <w:sz w:val="28"/>
                <w:szCs w:val="28"/>
                <w:lang w:eastAsia="ru-RU"/>
              </w:rPr>
              <w:lastRenderedPageBreak/>
              <w:drawing>
                <wp:inline distT="0" distB="0" distL="0" distR="0" wp14:anchorId="015A477F" wp14:editId="7F7579B9">
                  <wp:extent cx="1162050" cy="100965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62050" cy="1009650"/>
                          </a:xfrm>
                          <a:prstGeom prst="rect">
                            <a:avLst/>
                          </a:prstGeom>
                          <a:noFill/>
                          <a:ln>
                            <a:noFill/>
                          </a:ln>
                        </pic:spPr>
                      </pic:pic>
                    </a:graphicData>
                  </a:graphic>
                </wp:inline>
              </w:drawing>
            </w:r>
          </w:p>
        </w:tc>
        <w:tc>
          <w:tcPr>
            <w:tcW w:w="6379" w:type="dxa"/>
            <w:gridSpan w:val="3"/>
            <w:vAlign w:val="center"/>
          </w:tcPr>
          <w:p w:rsidR="00557883" w:rsidRPr="00557883" w:rsidRDefault="00557883" w:rsidP="00557883">
            <w:pPr>
              <w:tabs>
                <w:tab w:val="center" w:pos="4677"/>
                <w:tab w:val="right" w:pos="9355"/>
              </w:tabs>
              <w:spacing w:after="0" w:line="240" w:lineRule="auto"/>
              <w:jc w:val="center"/>
              <w:rPr>
                <w:rFonts w:ascii="Arial" w:eastAsia="Times New Roman" w:hAnsi="Arial" w:cs="Arial"/>
                <w:sz w:val="32"/>
                <w:szCs w:val="28"/>
                <w:lang w:eastAsia="ru-RU"/>
              </w:rPr>
            </w:pPr>
            <w:r w:rsidRPr="00557883">
              <w:rPr>
                <w:rFonts w:ascii="Arial" w:eastAsia="Times New Roman" w:hAnsi="Arial" w:cs="Arial"/>
                <w:color w:val="000000"/>
                <w:sz w:val="32"/>
                <w:szCs w:val="28"/>
                <w:lang w:eastAsia="ru-RU"/>
              </w:rPr>
              <w:t>Уступите дорогу</w:t>
            </w:r>
          </w:p>
        </w:tc>
      </w:tr>
      <w:tr w:rsidR="00557883" w:rsidRPr="00557883" w:rsidTr="00557883">
        <w:tc>
          <w:tcPr>
            <w:tcW w:w="3085" w:type="dxa"/>
            <w:gridSpan w:val="2"/>
            <w:vAlign w:val="center"/>
          </w:tcPr>
          <w:p w:rsidR="00557883" w:rsidRPr="00557883" w:rsidRDefault="00557883" w:rsidP="00557883">
            <w:pPr>
              <w:tabs>
                <w:tab w:val="center" w:pos="4677"/>
                <w:tab w:val="right" w:pos="9355"/>
              </w:tabs>
              <w:spacing w:after="0" w:line="240" w:lineRule="auto"/>
              <w:jc w:val="center"/>
              <w:rPr>
                <w:rFonts w:ascii="Arial" w:eastAsia="Times New Roman" w:hAnsi="Arial" w:cs="Arial"/>
                <w:sz w:val="28"/>
                <w:szCs w:val="28"/>
                <w:lang w:eastAsia="ru-RU"/>
              </w:rPr>
            </w:pPr>
            <w:r w:rsidRPr="00557883">
              <w:rPr>
                <w:rFonts w:ascii="Arial" w:eastAsia="Times New Roman" w:hAnsi="Arial" w:cs="Arial"/>
                <w:noProof/>
                <w:color w:val="000000"/>
                <w:sz w:val="28"/>
                <w:szCs w:val="28"/>
                <w:lang w:eastAsia="ru-RU"/>
              </w:rPr>
              <w:drawing>
                <wp:inline distT="0" distB="0" distL="0" distR="0" wp14:anchorId="58CB9CF3" wp14:editId="16510D7E">
                  <wp:extent cx="1009650" cy="100965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p>
        </w:tc>
        <w:tc>
          <w:tcPr>
            <w:tcW w:w="6379" w:type="dxa"/>
            <w:gridSpan w:val="3"/>
            <w:vAlign w:val="center"/>
          </w:tcPr>
          <w:p w:rsidR="00557883" w:rsidRPr="00557883" w:rsidRDefault="00557883" w:rsidP="00557883">
            <w:pPr>
              <w:tabs>
                <w:tab w:val="center" w:pos="4677"/>
                <w:tab w:val="right" w:pos="9355"/>
              </w:tabs>
              <w:spacing w:after="0" w:line="240" w:lineRule="auto"/>
              <w:jc w:val="center"/>
              <w:rPr>
                <w:rFonts w:ascii="Arial" w:eastAsia="Times New Roman" w:hAnsi="Arial" w:cs="Arial"/>
                <w:color w:val="000000"/>
                <w:sz w:val="32"/>
                <w:szCs w:val="28"/>
                <w:lang w:eastAsia="ru-RU"/>
              </w:rPr>
            </w:pPr>
            <w:r w:rsidRPr="00557883">
              <w:rPr>
                <w:rFonts w:ascii="Arial" w:eastAsia="Times New Roman" w:hAnsi="Arial" w:cs="Arial"/>
                <w:color w:val="000000"/>
                <w:sz w:val="32"/>
                <w:szCs w:val="28"/>
                <w:lang w:eastAsia="ru-RU"/>
              </w:rPr>
              <w:t>Движение без остановки запрещено</w:t>
            </w:r>
          </w:p>
        </w:tc>
      </w:tr>
      <w:tr w:rsidR="00557883" w:rsidRPr="00557883" w:rsidTr="00557883">
        <w:trPr>
          <w:trHeight w:val="511"/>
        </w:trPr>
        <w:tc>
          <w:tcPr>
            <w:tcW w:w="9464" w:type="dxa"/>
            <w:gridSpan w:val="5"/>
            <w:vAlign w:val="center"/>
          </w:tcPr>
          <w:p w:rsidR="00557883" w:rsidRPr="00557883" w:rsidRDefault="00557883" w:rsidP="00557883">
            <w:pPr>
              <w:tabs>
                <w:tab w:val="center" w:pos="4677"/>
                <w:tab w:val="right" w:pos="9355"/>
              </w:tabs>
              <w:spacing w:after="0" w:line="240" w:lineRule="auto"/>
              <w:jc w:val="center"/>
              <w:rPr>
                <w:rFonts w:ascii="Arial" w:eastAsia="Times New Roman" w:hAnsi="Arial" w:cs="Arial"/>
                <w:b/>
                <w:i/>
                <w:color w:val="000000"/>
                <w:sz w:val="28"/>
                <w:szCs w:val="28"/>
                <w:lang w:eastAsia="ru-RU"/>
              </w:rPr>
            </w:pPr>
            <w:r w:rsidRPr="00557883">
              <w:rPr>
                <w:rFonts w:ascii="Arial" w:eastAsia="Times New Roman" w:hAnsi="Arial" w:cs="Arial"/>
                <w:b/>
                <w:i/>
                <w:sz w:val="28"/>
                <w:szCs w:val="28"/>
                <w:lang w:eastAsia="ru-RU"/>
              </w:rPr>
              <w:t>Запрещающие знаки</w:t>
            </w:r>
          </w:p>
        </w:tc>
      </w:tr>
      <w:tr w:rsidR="00557883" w:rsidRPr="00557883" w:rsidTr="00557883">
        <w:tc>
          <w:tcPr>
            <w:tcW w:w="3085" w:type="dxa"/>
            <w:gridSpan w:val="2"/>
            <w:vAlign w:val="center"/>
          </w:tcPr>
          <w:p w:rsidR="00557883" w:rsidRPr="00557883" w:rsidRDefault="00557883" w:rsidP="00557883">
            <w:pPr>
              <w:tabs>
                <w:tab w:val="center" w:pos="4677"/>
                <w:tab w:val="right" w:pos="9355"/>
              </w:tabs>
              <w:spacing w:after="0" w:line="240" w:lineRule="auto"/>
              <w:jc w:val="center"/>
              <w:rPr>
                <w:rFonts w:ascii="Arial" w:eastAsia="Times New Roman" w:hAnsi="Arial" w:cs="Arial"/>
                <w:noProof/>
                <w:sz w:val="28"/>
                <w:szCs w:val="28"/>
                <w:lang w:eastAsia="ru-RU"/>
              </w:rPr>
            </w:pPr>
            <w:r w:rsidRPr="00557883">
              <w:rPr>
                <w:rFonts w:ascii="Arial" w:eastAsia="Times New Roman" w:hAnsi="Arial" w:cs="Arial"/>
                <w:noProof/>
                <w:color w:val="000000"/>
                <w:sz w:val="28"/>
                <w:szCs w:val="28"/>
                <w:lang w:eastAsia="ru-RU"/>
              </w:rPr>
              <w:drawing>
                <wp:inline distT="0" distB="0" distL="0" distR="0" wp14:anchorId="3E7F4DE0" wp14:editId="34DB5F92">
                  <wp:extent cx="1009650" cy="10096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p>
        </w:tc>
        <w:tc>
          <w:tcPr>
            <w:tcW w:w="6379" w:type="dxa"/>
            <w:gridSpan w:val="3"/>
            <w:vAlign w:val="center"/>
          </w:tcPr>
          <w:p w:rsidR="00557883" w:rsidRPr="00557883" w:rsidRDefault="00557883" w:rsidP="00557883">
            <w:pPr>
              <w:tabs>
                <w:tab w:val="center" w:pos="4677"/>
                <w:tab w:val="right" w:pos="9355"/>
              </w:tabs>
              <w:spacing w:after="0" w:line="240" w:lineRule="auto"/>
              <w:jc w:val="center"/>
              <w:rPr>
                <w:rFonts w:ascii="Arial" w:eastAsia="Times New Roman" w:hAnsi="Arial" w:cs="Arial"/>
                <w:color w:val="000000"/>
                <w:sz w:val="32"/>
                <w:szCs w:val="28"/>
                <w:lang w:eastAsia="ru-RU"/>
              </w:rPr>
            </w:pPr>
            <w:r w:rsidRPr="00557883">
              <w:rPr>
                <w:rFonts w:ascii="Arial" w:eastAsia="Times New Roman" w:hAnsi="Arial" w:cs="Arial"/>
                <w:color w:val="000000"/>
                <w:sz w:val="32"/>
                <w:szCs w:val="28"/>
                <w:lang w:eastAsia="ru-RU"/>
              </w:rPr>
              <w:t>Въезд запрещен</w:t>
            </w:r>
          </w:p>
        </w:tc>
      </w:tr>
      <w:tr w:rsidR="00557883" w:rsidRPr="00557883" w:rsidTr="00557883">
        <w:tc>
          <w:tcPr>
            <w:tcW w:w="3085" w:type="dxa"/>
            <w:gridSpan w:val="2"/>
            <w:vAlign w:val="center"/>
          </w:tcPr>
          <w:p w:rsidR="00557883" w:rsidRPr="00557883" w:rsidRDefault="00557883" w:rsidP="00557883">
            <w:pPr>
              <w:tabs>
                <w:tab w:val="center" w:pos="4677"/>
                <w:tab w:val="right" w:pos="9355"/>
              </w:tabs>
              <w:spacing w:after="0" w:line="240" w:lineRule="auto"/>
              <w:jc w:val="center"/>
              <w:rPr>
                <w:rFonts w:ascii="Arial" w:eastAsia="Times New Roman" w:hAnsi="Arial" w:cs="Arial"/>
                <w:noProof/>
                <w:sz w:val="28"/>
                <w:szCs w:val="28"/>
                <w:lang w:eastAsia="ru-RU"/>
              </w:rPr>
            </w:pPr>
            <w:r w:rsidRPr="00557883">
              <w:rPr>
                <w:rFonts w:ascii="Arial" w:eastAsia="Times New Roman" w:hAnsi="Arial" w:cs="Arial"/>
                <w:noProof/>
                <w:color w:val="000000"/>
                <w:sz w:val="28"/>
                <w:szCs w:val="28"/>
                <w:lang w:eastAsia="ru-RU"/>
              </w:rPr>
              <w:drawing>
                <wp:inline distT="0" distB="0" distL="0" distR="0" wp14:anchorId="5EEE2BAB" wp14:editId="720E31D5">
                  <wp:extent cx="1009650" cy="100965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p>
        </w:tc>
        <w:tc>
          <w:tcPr>
            <w:tcW w:w="6379" w:type="dxa"/>
            <w:gridSpan w:val="3"/>
            <w:vAlign w:val="center"/>
          </w:tcPr>
          <w:p w:rsidR="00557883" w:rsidRPr="00557883" w:rsidRDefault="00557883" w:rsidP="00557883">
            <w:pPr>
              <w:tabs>
                <w:tab w:val="center" w:pos="4677"/>
                <w:tab w:val="right" w:pos="9355"/>
              </w:tabs>
              <w:spacing w:after="0" w:line="240" w:lineRule="auto"/>
              <w:jc w:val="center"/>
              <w:rPr>
                <w:rFonts w:ascii="Arial" w:eastAsia="Times New Roman" w:hAnsi="Arial" w:cs="Arial"/>
                <w:color w:val="000000"/>
                <w:sz w:val="32"/>
                <w:szCs w:val="28"/>
                <w:lang w:eastAsia="ru-RU"/>
              </w:rPr>
            </w:pPr>
            <w:r w:rsidRPr="00557883">
              <w:rPr>
                <w:rFonts w:ascii="Arial" w:eastAsia="Times New Roman" w:hAnsi="Arial" w:cs="Arial"/>
                <w:color w:val="000000"/>
                <w:sz w:val="32"/>
                <w:szCs w:val="28"/>
                <w:lang w:eastAsia="ru-RU"/>
              </w:rPr>
              <w:t>Движение запрещено</w:t>
            </w:r>
          </w:p>
        </w:tc>
      </w:tr>
      <w:tr w:rsidR="00557883" w:rsidRPr="00557883" w:rsidTr="00557883">
        <w:tc>
          <w:tcPr>
            <w:tcW w:w="3085" w:type="dxa"/>
            <w:gridSpan w:val="2"/>
            <w:vAlign w:val="center"/>
          </w:tcPr>
          <w:p w:rsidR="00557883" w:rsidRPr="00557883" w:rsidRDefault="00557883" w:rsidP="00557883">
            <w:pPr>
              <w:tabs>
                <w:tab w:val="center" w:pos="4677"/>
                <w:tab w:val="right" w:pos="9355"/>
              </w:tabs>
              <w:spacing w:after="0" w:line="240" w:lineRule="auto"/>
              <w:jc w:val="center"/>
              <w:rPr>
                <w:rFonts w:ascii="Arial" w:eastAsia="Times New Roman" w:hAnsi="Arial" w:cs="Arial"/>
                <w:noProof/>
                <w:sz w:val="28"/>
                <w:szCs w:val="28"/>
                <w:lang w:eastAsia="ru-RU"/>
              </w:rPr>
            </w:pPr>
            <w:r w:rsidRPr="00557883">
              <w:rPr>
                <w:rFonts w:ascii="Arial" w:eastAsia="Times New Roman" w:hAnsi="Arial" w:cs="Arial"/>
                <w:noProof/>
                <w:color w:val="000000"/>
                <w:sz w:val="28"/>
                <w:szCs w:val="28"/>
                <w:lang w:eastAsia="ru-RU"/>
              </w:rPr>
              <w:drawing>
                <wp:inline distT="0" distB="0" distL="0" distR="0" wp14:anchorId="259ABC1B" wp14:editId="3C2F17DF">
                  <wp:extent cx="1009650" cy="10096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p>
        </w:tc>
        <w:tc>
          <w:tcPr>
            <w:tcW w:w="6379" w:type="dxa"/>
            <w:gridSpan w:val="3"/>
            <w:vAlign w:val="center"/>
          </w:tcPr>
          <w:p w:rsidR="00557883" w:rsidRPr="00557883" w:rsidRDefault="00557883" w:rsidP="00557883">
            <w:pPr>
              <w:tabs>
                <w:tab w:val="center" w:pos="4677"/>
                <w:tab w:val="right" w:pos="9355"/>
              </w:tabs>
              <w:spacing w:after="0" w:line="240" w:lineRule="auto"/>
              <w:jc w:val="center"/>
              <w:rPr>
                <w:rFonts w:ascii="Arial" w:eastAsia="Times New Roman" w:hAnsi="Arial" w:cs="Arial"/>
                <w:color w:val="000000"/>
                <w:sz w:val="32"/>
                <w:szCs w:val="28"/>
                <w:lang w:eastAsia="ru-RU"/>
              </w:rPr>
            </w:pPr>
            <w:r w:rsidRPr="00557883">
              <w:rPr>
                <w:rFonts w:ascii="Arial" w:eastAsia="Times New Roman" w:hAnsi="Arial" w:cs="Arial"/>
                <w:color w:val="000000"/>
                <w:sz w:val="32"/>
                <w:szCs w:val="28"/>
                <w:lang w:eastAsia="ru-RU"/>
              </w:rPr>
              <w:t>Движение на велосипедах запрещено</w:t>
            </w:r>
          </w:p>
        </w:tc>
      </w:tr>
      <w:tr w:rsidR="00557883" w:rsidRPr="00557883" w:rsidTr="00557883">
        <w:tc>
          <w:tcPr>
            <w:tcW w:w="3085" w:type="dxa"/>
            <w:gridSpan w:val="2"/>
            <w:vAlign w:val="center"/>
          </w:tcPr>
          <w:p w:rsidR="00557883" w:rsidRPr="00557883" w:rsidRDefault="00557883" w:rsidP="00557883">
            <w:pPr>
              <w:tabs>
                <w:tab w:val="center" w:pos="4677"/>
                <w:tab w:val="right" w:pos="9355"/>
              </w:tabs>
              <w:spacing w:after="0" w:line="240" w:lineRule="auto"/>
              <w:jc w:val="center"/>
              <w:rPr>
                <w:rFonts w:ascii="Arial" w:eastAsia="Times New Roman" w:hAnsi="Arial" w:cs="Arial"/>
                <w:noProof/>
                <w:sz w:val="28"/>
                <w:szCs w:val="28"/>
                <w:lang w:eastAsia="ru-RU"/>
              </w:rPr>
            </w:pPr>
            <w:r w:rsidRPr="00557883">
              <w:rPr>
                <w:rFonts w:ascii="Arial" w:eastAsia="Times New Roman" w:hAnsi="Arial" w:cs="Arial"/>
                <w:noProof/>
                <w:color w:val="000000"/>
                <w:sz w:val="28"/>
                <w:szCs w:val="28"/>
                <w:lang w:eastAsia="ru-RU"/>
              </w:rPr>
              <w:drawing>
                <wp:inline distT="0" distB="0" distL="0" distR="0" wp14:anchorId="75B3AB76" wp14:editId="08C5CBD3">
                  <wp:extent cx="1028700" cy="100965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28700" cy="1009650"/>
                          </a:xfrm>
                          <a:prstGeom prst="rect">
                            <a:avLst/>
                          </a:prstGeom>
                          <a:noFill/>
                          <a:ln>
                            <a:noFill/>
                          </a:ln>
                        </pic:spPr>
                      </pic:pic>
                    </a:graphicData>
                  </a:graphic>
                </wp:inline>
              </w:drawing>
            </w:r>
          </w:p>
        </w:tc>
        <w:tc>
          <w:tcPr>
            <w:tcW w:w="6379" w:type="dxa"/>
            <w:gridSpan w:val="3"/>
            <w:vAlign w:val="center"/>
          </w:tcPr>
          <w:p w:rsidR="00557883" w:rsidRPr="00557883" w:rsidRDefault="00557883" w:rsidP="00557883">
            <w:pPr>
              <w:tabs>
                <w:tab w:val="center" w:pos="4677"/>
                <w:tab w:val="right" w:pos="9355"/>
              </w:tabs>
              <w:spacing w:after="0" w:line="240" w:lineRule="auto"/>
              <w:jc w:val="center"/>
              <w:rPr>
                <w:rFonts w:ascii="Arial" w:eastAsia="Times New Roman" w:hAnsi="Arial" w:cs="Arial"/>
                <w:color w:val="000000"/>
                <w:sz w:val="32"/>
                <w:szCs w:val="28"/>
                <w:lang w:eastAsia="ru-RU"/>
              </w:rPr>
            </w:pPr>
            <w:r w:rsidRPr="00557883">
              <w:rPr>
                <w:rFonts w:ascii="Arial" w:eastAsia="Times New Roman" w:hAnsi="Arial" w:cs="Arial"/>
                <w:color w:val="000000"/>
                <w:sz w:val="32"/>
                <w:szCs w:val="28"/>
                <w:lang w:eastAsia="ru-RU"/>
              </w:rPr>
              <w:t>Движение пешеходов запрещено</w:t>
            </w:r>
          </w:p>
        </w:tc>
      </w:tr>
      <w:tr w:rsidR="00557883" w:rsidRPr="00557883" w:rsidTr="00557883">
        <w:trPr>
          <w:trHeight w:val="551"/>
        </w:trPr>
        <w:tc>
          <w:tcPr>
            <w:tcW w:w="9464" w:type="dxa"/>
            <w:gridSpan w:val="5"/>
            <w:vAlign w:val="center"/>
          </w:tcPr>
          <w:p w:rsidR="00557883" w:rsidRPr="00557883" w:rsidRDefault="00557883" w:rsidP="00557883">
            <w:pPr>
              <w:tabs>
                <w:tab w:val="center" w:pos="4677"/>
                <w:tab w:val="right" w:pos="9355"/>
              </w:tabs>
              <w:spacing w:after="0" w:line="240" w:lineRule="auto"/>
              <w:jc w:val="center"/>
              <w:rPr>
                <w:rFonts w:ascii="Arial" w:eastAsia="Times New Roman" w:hAnsi="Arial" w:cs="Arial"/>
                <w:b/>
                <w:i/>
                <w:color w:val="000000"/>
                <w:sz w:val="28"/>
                <w:szCs w:val="28"/>
                <w:lang w:eastAsia="ru-RU"/>
              </w:rPr>
            </w:pPr>
            <w:r w:rsidRPr="00557883">
              <w:rPr>
                <w:rFonts w:ascii="Arial" w:eastAsia="Times New Roman" w:hAnsi="Arial" w:cs="Arial"/>
                <w:b/>
                <w:i/>
                <w:sz w:val="28"/>
                <w:szCs w:val="28"/>
                <w:lang w:eastAsia="ru-RU"/>
              </w:rPr>
              <w:t>Предписывающие знаки</w:t>
            </w:r>
          </w:p>
        </w:tc>
      </w:tr>
      <w:tr w:rsidR="00557883" w:rsidRPr="00557883" w:rsidTr="00557883">
        <w:tc>
          <w:tcPr>
            <w:tcW w:w="3085" w:type="dxa"/>
            <w:gridSpan w:val="2"/>
            <w:vAlign w:val="center"/>
          </w:tcPr>
          <w:p w:rsidR="00557883" w:rsidRPr="00557883" w:rsidRDefault="00557883" w:rsidP="00557883">
            <w:pPr>
              <w:tabs>
                <w:tab w:val="center" w:pos="4677"/>
                <w:tab w:val="right" w:pos="9355"/>
              </w:tabs>
              <w:spacing w:after="0" w:line="240" w:lineRule="auto"/>
              <w:jc w:val="center"/>
              <w:rPr>
                <w:rFonts w:ascii="Arial" w:eastAsia="Times New Roman" w:hAnsi="Arial" w:cs="Arial"/>
                <w:noProof/>
                <w:sz w:val="28"/>
                <w:szCs w:val="28"/>
                <w:lang w:eastAsia="ru-RU"/>
              </w:rPr>
            </w:pPr>
            <w:r w:rsidRPr="00557883">
              <w:rPr>
                <w:rFonts w:ascii="Arial" w:eastAsia="Times New Roman" w:hAnsi="Arial" w:cs="Arial"/>
                <w:noProof/>
                <w:color w:val="000000"/>
                <w:sz w:val="28"/>
                <w:szCs w:val="28"/>
                <w:lang w:eastAsia="ru-RU"/>
              </w:rPr>
              <w:drawing>
                <wp:inline distT="0" distB="0" distL="0" distR="0" wp14:anchorId="27291E2B" wp14:editId="6F771A28">
                  <wp:extent cx="1028700" cy="10096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28700" cy="1009650"/>
                          </a:xfrm>
                          <a:prstGeom prst="rect">
                            <a:avLst/>
                          </a:prstGeom>
                          <a:noFill/>
                          <a:ln>
                            <a:noFill/>
                          </a:ln>
                        </pic:spPr>
                      </pic:pic>
                    </a:graphicData>
                  </a:graphic>
                </wp:inline>
              </w:drawing>
            </w:r>
          </w:p>
        </w:tc>
        <w:tc>
          <w:tcPr>
            <w:tcW w:w="6379" w:type="dxa"/>
            <w:gridSpan w:val="3"/>
            <w:vAlign w:val="center"/>
          </w:tcPr>
          <w:p w:rsidR="00557883" w:rsidRPr="00557883" w:rsidRDefault="00557883" w:rsidP="00557883">
            <w:pPr>
              <w:tabs>
                <w:tab w:val="center" w:pos="4677"/>
                <w:tab w:val="right" w:pos="9355"/>
              </w:tabs>
              <w:spacing w:after="0" w:line="240" w:lineRule="auto"/>
              <w:jc w:val="center"/>
              <w:rPr>
                <w:rFonts w:ascii="Arial" w:eastAsia="Times New Roman" w:hAnsi="Arial" w:cs="Arial"/>
                <w:color w:val="000000"/>
                <w:sz w:val="32"/>
                <w:szCs w:val="28"/>
                <w:lang w:eastAsia="ru-RU"/>
              </w:rPr>
            </w:pPr>
            <w:r w:rsidRPr="00557883">
              <w:rPr>
                <w:rFonts w:ascii="Arial" w:eastAsia="Times New Roman" w:hAnsi="Arial" w:cs="Arial"/>
                <w:color w:val="000000"/>
                <w:sz w:val="32"/>
                <w:szCs w:val="28"/>
                <w:lang w:eastAsia="ru-RU"/>
              </w:rPr>
              <w:t>Круговое движение</w:t>
            </w:r>
          </w:p>
        </w:tc>
      </w:tr>
      <w:tr w:rsidR="00557883" w:rsidRPr="00557883" w:rsidTr="00557883">
        <w:tc>
          <w:tcPr>
            <w:tcW w:w="3085" w:type="dxa"/>
            <w:gridSpan w:val="2"/>
            <w:vAlign w:val="center"/>
          </w:tcPr>
          <w:p w:rsidR="00557883" w:rsidRPr="00557883" w:rsidRDefault="00557883" w:rsidP="00557883">
            <w:pPr>
              <w:tabs>
                <w:tab w:val="center" w:pos="4677"/>
                <w:tab w:val="right" w:pos="9355"/>
              </w:tabs>
              <w:spacing w:after="0" w:line="240" w:lineRule="auto"/>
              <w:jc w:val="center"/>
              <w:rPr>
                <w:rFonts w:ascii="Arial" w:eastAsia="Times New Roman" w:hAnsi="Arial" w:cs="Arial"/>
                <w:noProof/>
                <w:sz w:val="28"/>
                <w:szCs w:val="28"/>
                <w:lang w:eastAsia="ru-RU"/>
              </w:rPr>
            </w:pPr>
            <w:r w:rsidRPr="00557883">
              <w:rPr>
                <w:rFonts w:ascii="Arial" w:eastAsia="Times New Roman" w:hAnsi="Arial" w:cs="Arial"/>
                <w:noProof/>
                <w:color w:val="000000"/>
                <w:sz w:val="28"/>
                <w:szCs w:val="28"/>
                <w:lang w:eastAsia="ru-RU"/>
              </w:rPr>
              <w:drawing>
                <wp:inline distT="0" distB="0" distL="0" distR="0" wp14:anchorId="473355C2" wp14:editId="176DDC9B">
                  <wp:extent cx="1028700" cy="10096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28700" cy="1009650"/>
                          </a:xfrm>
                          <a:prstGeom prst="rect">
                            <a:avLst/>
                          </a:prstGeom>
                          <a:noFill/>
                          <a:ln>
                            <a:noFill/>
                          </a:ln>
                        </pic:spPr>
                      </pic:pic>
                    </a:graphicData>
                  </a:graphic>
                </wp:inline>
              </w:drawing>
            </w:r>
          </w:p>
        </w:tc>
        <w:tc>
          <w:tcPr>
            <w:tcW w:w="6379" w:type="dxa"/>
            <w:gridSpan w:val="3"/>
            <w:vAlign w:val="center"/>
          </w:tcPr>
          <w:p w:rsidR="00557883" w:rsidRPr="00557883" w:rsidRDefault="00557883" w:rsidP="00557883">
            <w:pPr>
              <w:tabs>
                <w:tab w:val="center" w:pos="4677"/>
                <w:tab w:val="right" w:pos="9355"/>
              </w:tabs>
              <w:spacing w:after="0" w:line="240" w:lineRule="auto"/>
              <w:jc w:val="center"/>
              <w:rPr>
                <w:rFonts w:ascii="Arial" w:eastAsia="Times New Roman" w:hAnsi="Arial" w:cs="Arial"/>
                <w:color w:val="000000"/>
                <w:sz w:val="32"/>
                <w:szCs w:val="28"/>
                <w:lang w:eastAsia="ru-RU"/>
              </w:rPr>
            </w:pPr>
            <w:r w:rsidRPr="00557883">
              <w:rPr>
                <w:rFonts w:ascii="Arial" w:eastAsia="Times New Roman" w:hAnsi="Arial" w:cs="Arial"/>
                <w:color w:val="000000"/>
                <w:sz w:val="32"/>
                <w:szCs w:val="28"/>
                <w:lang w:eastAsia="ru-RU"/>
              </w:rPr>
              <w:t>Велосипедная дорожка</w:t>
            </w:r>
          </w:p>
          <w:p w:rsidR="00557883" w:rsidRPr="00557883" w:rsidRDefault="00557883" w:rsidP="00557883">
            <w:pPr>
              <w:tabs>
                <w:tab w:val="center" w:pos="4677"/>
                <w:tab w:val="right" w:pos="9355"/>
              </w:tabs>
              <w:spacing w:after="0" w:line="240" w:lineRule="auto"/>
              <w:jc w:val="center"/>
              <w:rPr>
                <w:rFonts w:ascii="Arial" w:eastAsia="Times New Roman" w:hAnsi="Arial" w:cs="Arial"/>
                <w:color w:val="000000"/>
                <w:sz w:val="32"/>
                <w:szCs w:val="28"/>
                <w:lang w:eastAsia="ru-RU"/>
              </w:rPr>
            </w:pPr>
          </w:p>
        </w:tc>
      </w:tr>
      <w:tr w:rsidR="00557883" w:rsidRPr="00557883" w:rsidTr="00557883">
        <w:tc>
          <w:tcPr>
            <w:tcW w:w="3085" w:type="dxa"/>
            <w:gridSpan w:val="2"/>
            <w:vAlign w:val="center"/>
          </w:tcPr>
          <w:p w:rsidR="00557883" w:rsidRPr="00557883" w:rsidRDefault="00557883" w:rsidP="00557883">
            <w:pPr>
              <w:tabs>
                <w:tab w:val="center" w:pos="4677"/>
                <w:tab w:val="right" w:pos="9355"/>
              </w:tabs>
              <w:spacing w:after="0" w:line="240" w:lineRule="auto"/>
              <w:jc w:val="center"/>
              <w:rPr>
                <w:rFonts w:ascii="Arial" w:eastAsia="Times New Roman" w:hAnsi="Arial" w:cs="Arial"/>
                <w:noProof/>
                <w:sz w:val="28"/>
                <w:szCs w:val="28"/>
                <w:lang w:eastAsia="ru-RU"/>
              </w:rPr>
            </w:pPr>
            <w:r w:rsidRPr="00557883">
              <w:rPr>
                <w:rFonts w:ascii="Arial" w:eastAsia="Times New Roman" w:hAnsi="Arial" w:cs="Arial"/>
                <w:noProof/>
                <w:color w:val="000000"/>
                <w:sz w:val="28"/>
                <w:szCs w:val="28"/>
                <w:lang w:eastAsia="ru-RU"/>
              </w:rPr>
              <w:lastRenderedPageBreak/>
              <w:drawing>
                <wp:inline distT="0" distB="0" distL="0" distR="0" wp14:anchorId="6CB4D3B6" wp14:editId="702AF02A">
                  <wp:extent cx="981075" cy="1009650"/>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81075" cy="1009650"/>
                          </a:xfrm>
                          <a:prstGeom prst="rect">
                            <a:avLst/>
                          </a:prstGeom>
                          <a:noFill/>
                          <a:ln>
                            <a:noFill/>
                          </a:ln>
                        </pic:spPr>
                      </pic:pic>
                    </a:graphicData>
                  </a:graphic>
                </wp:inline>
              </w:drawing>
            </w:r>
          </w:p>
        </w:tc>
        <w:tc>
          <w:tcPr>
            <w:tcW w:w="6379" w:type="dxa"/>
            <w:gridSpan w:val="3"/>
            <w:vAlign w:val="center"/>
          </w:tcPr>
          <w:p w:rsidR="00557883" w:rsidRPr="00557883" w:rsidRDefault="00557883" w:rsidP="00557883">
            <w:pPr>
              <w:tabs>
                <w:tab w:val="center" w:pos="4677"/>
                <w:tab w:val="right" w:pos="9355"/>
              </w:tabs>
              <w:spacing w:after="0" w:line="240" w:lineRule="auto"/>
              <w:jc w:val="center"/>
              <w:rPr>
                <w:rFonts w:ascii="Arial" w:eastAsia="Times New Roman" w:hAnsi="Arial" w:cs="Arial"/>
                <w:color w:val="000000"/>
                <w:sz w:val="32"/>
                <w:szCs w:val="28"/>
                <w:lang w:eastAsia="ru-RU"/>
              </w:rPr>
            </w:pPr>
            <w:r w:rsidRPr="00557883">
              <w:rPr>
                <w:rFonts w:ascii="Arial" w:eastAsia="Times New Roman" w:hAnsi="Arial" w:cs="Arial"/>
                <w:color w:val="000000"/>
                <w:sz w:val="32"/>
                <w:szCs w:val="28"/>
                <w:lang w:eastAsia="ru-RU"/>
              </w:rPr>
              <w:t>Пешеходная дорожка</w:t>
            </w:r>
          </w:p>
        </w:tc>
      </w:tr>
      <w:tr w:rsidR="00557883" w:rsidRPr="00557883" w:rsidTr="00557883">
        <w:trPr>
          <w:trHeight w:val="591"/>
        </w:trPr>
        <w:tc>
          <w:tcPr>
            <w:tcW w:w="9464" w:type="dxa"/>
            <w:gridSpan w:val="5"/>
            <w:vAlign w:val="center"/>
          </w:tcPr>
          <w:p w:rsidR="00557883" w:rsidRPr="00557883" w:rsidRDefault="00557883" w:rsidP="00557883">
            <w:pPr>
              <w:tabs>
                <w:tab w:val="center" w:pos="4677"/>
                <w:tab w:val="right" w:pos="9355"/>
              </w:tabs>
              <w:spacing w:after="0" w:line="240" w:lineRule="auto"/>
              <w:jc w:val="center"/>
              <w:rPr>
                <w:rFonts w:ascii="Arial" w:eastAsia="Times New Roman" w:hAnsi="Arial" w:cs="Arial"/>
                <w:b/>
                <w:i/>
                <w:color w:val="000000"/>
                <w:sz w:val="28"/>
                <w:szCs w:val="28"/>
                <w:lang w:eastAsia="ru-RU"/>
              </w:rPr>
            </w:pPr>
            <w:r w:rsidRPr="00557883">
              <w:rPr>
                <w:rFonts w:ascii="Arial" w:eastAsia="Times New Roman" w:hAnsi="Arial" w:cs="Arial"/>
                <w:b/>
                <w:i/>
                <w:sz w:val="28"/>
                <w:szCs w:val="28"/>
                <w:lang w:eastAsia="ru-RU"/>
              </w:rPr>
              <w:t>Знаки особых предписаний</w:t>
            </w:r>
          </w:p>
        </w:tc>
      </w:tr>
      <w:tr w:rsidR="00557883" w:rsidRPr="00557883" w:rsidTr="00557883">
        <w:tc>
          <w:tcPr>
            <w:tcW w:w="3085" w:type="dxa"/>
            <w:gridSpan w:val="2"/>
            <w:vAlign w:val="center"/>
          </w:tcPr>
          <w:p w:rsidR="00557883" w:rsidRPr="00557883" w:rsidRDefault="00557883" w:rsidP="00557883">
            <w:pPr>
              <w:tabs>
                <w:tab w:val="center" w:pos="4677"/>
                <w:tab w:val="right" w:pos="9355"/>
              </w:tabs>
              <w:spacing w:after="0" w:line="240" w:lineRule="auto"/>
              <w:jc w:val="center"/>
              <w:rPr>
                <w:rFonts w:ascii="Arial" w:eastAsia="Times New Roman" w:hAnsi="Arial" w:cs="Arial"/>
                <w:noProof/>
                <w:sz w:val="28"/>
                <w:szCs w:val="28"/>
                <w:lang w:eastAsia="ru-RU"/>
              </w:rPr>
            </w:pPr>
            <w:r w:rsidRPr="00557883">
              <w:rPr>
                <w:rFonts w:ascii="Arial" w:eastAsia="Times New Roman" w:hAnsi="Arial" w:cs="Arial"/>
                <w:noProof/>
                <w:color w:val="000000"/>
                <w:sz w:val="28"/>
                <w:szCs w:val="28"/>
                <w:lang w:eastAsia="ru-RU"/>
              </w:rPr>
              <w:drawing>
                <wp:inline distT="0" distB="0" distL="0" distR="0" wp14:anchorId="3A4C6F9F" wp14:editId="2163040D">
                  <wp:extent cx="1009650" cy="10096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p>
        </w:tc>
        <w:tc>
          <w:tcPr>
            <w:tcW w:w="6379" w:type="dxa"/>
            <w:gridSpan w:val="3"/>
            <w:vAlign w:val="center"/>
          </w:tcPr>
          <w:p w:rsidR="00557883" w:rsidRPr="00557883" w:rsidRDefault="00557883" w:rsidP="00557883">
            <w:pPr>
              <w:tabs>
                <w:tab w:val="center" w:pos="4677"/>
                <w:tab w:val="right" w:pos="9355"/>
              </w:tabs>
              <w:spacing w:after="0" w:line="240" w:lineRule="auto"/>
              <w:jc w:val="center"/>
              <w:rPr>
                <w:rFonts w:ascii="Arial" w:eastAsia="Times New Roman" w:hAnsi="Arial" w:cs="Arial"/>
                <w:color w:val="000000"/>
                <w:sz w:val="32"/>
                <w:szCs w:val="28"/>
                <w:lang w:eastAsia="ru-RU"/>
              </w:rPr>
            </w:pPr>
            <w:r w:rsidRPr="00557883">
              <w:rPr>
                <w:rFonts w:ascii="Arial" w:eastAsia="Times New Roman" w:hAnsi="Arial" w:cs="Arial"/>
                <w:color w:val="000000"/>
                <w:sz w:val="32"/>
                <w:szCs w:val="28"/>
                <w:lang w:eastAsia="ru-RU"/>
              </w:rPr>
              <w:t>Дорога с односторонним движением</w:t>
            </w:r>
          </w:p>
        </w:tc>
      </w:tr>
      <w:tr w:rsidR="00557883" w:rsidRPr="00557883" w:rsidTr="00557883">
        <w:tc>
          <w:tcPr>
            <w:tcW w:w="3085" w:type="dxa"/>
            <w:gridSpan w:val="2"/>
            <w:vAlign w:val="center"/>
          </w:tcPr>
          <w:p w:rsidR="00557883" w:rsidRPr="00557883" w:rsidRDefault="00557883" w:rsidP="00557883">
            <w:pPr>
              <w:tabs>
                <w:tab w:val="center" w:pos="4677"/>
                <w:tab w:val="right" w:pos="9355"/>
              </w:tabs>
              <w:spacing w:after="0" w:line="240" w:lineRule="auto"/>
              <w:jc w:val="center"/>
              <w:rPr>
                <w:rFonts w:ascii="Arial" w:eastAsia="Times New Roman" w:hAnsi="Arial" w:cs="Arial"/>
                <w:noProof/>
                <w:sz w:val="28"/>
                <w:szCs w:val="28"/>
                <w:lang w:eastAsia="ru-RU"/>
              </w:rPr>
            </w:pPr>
            <w:r w:rsidRPr="00557883">
              <w:rPr>
                <w:rFonts w:ascii="Arial" w:eastAsia="Times New Roman" w:hAnsi="Arial" w:cs="Arial"/>
                <w:noProof/>
                <w:color w:val="000000"/>
                <w:sz w:val="28"/>
                <w:szCs w:val="28"/>
                <w:lang w:eastAsia="ru-RU"/>
              </w:rPr>
              <w:drawing>
                <wp:inline distT="0" distB="0" distL="0" distR="0" wp14:anchorId="6E9F1FAA" wp14:editId="698EBEC2">
                  <wp:extent cx="1028700" cy="10096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28700" cy="1009650"/>
                          </a:xfrm>
                          <a:prstGeom prst="rect">
                            <a:avLst/>
                          </a:prstGeom>
                          <a:noFill/>
                          <a:ln>
                            <a:noFill/>
                          </a:ln>
                        </pic:spPr>
                      </pic:pic>
                    </a:graphicData>
                  </a:graphic>
                </wp:inline>
              </w:drawing>
            </w:r>
          </w:p>
        </w:tc>
        <w:tc>
          <w:tcPr>
            <w:tcW w:w="6379" w:type="dxa"/>
            <w:gridSpan w:val="3"/>
            <w:vAlign w:val="center"/>
          </w:tcPr>
          <w:p w:rsidR="00557883" w:rsidRPr="00557883" w:rsidRDefault="00557883" w:rsidP="00557883">
            <w:pPr>
              <w:tabs>
                <w:tab w:val="center" w:pos="4677"/>
                <w:tab w:val="right" w:pos="9355"/>
              </w:tabs>
              <w:spacing w:after="0" w:line="240" w:lineRule="auto"/>
              <w:jc w:val="center"/>
              <w:rPr>
                <w:rFonts w:ascii="Arial" w:eastAsia="Times New Roman" w:hAnsi="Arial" w:cs="Arial"/>
                <w:color w:val="000000"/>
                <w:sz w:val="32"/>
                <w:szCs w:val="28"/>
                <w:lang w:eastAsia="ru-RU"/>
              </w:rPr>
            </w:pPr>
            <w:r w:rsidRPr="00557883">
              <w:rPr>
                <w:rFonts w:ascii="Arial" w:eastAsia="Times New Roman" w:hAnsi="Arial" w:cs="Arial"/>
                <w:color w:val="000000"/>
                <w:sz w:val="32"/>
                <w:szCs w:val="28"/>
                <w:lang w:eastAsia="ru-RU"/>
              </w:rPr>
              <w:t>Конец дороги с односторонним движением</w:t>
            </w:r>
          </w:p>
        </w:tc>
      </w:tr>
      <w:tr w:rsidR="00557883" w:rsidRPr="00557883" w:rsidTr="00557883">
        <w:tc>
          <w:tcPr>
            <w:tcW w:w="3085" w:type="dxa"/>
            <w:gridSpan w:val="2"/>
            <w:vAlign w:val="center"/>
          </w:tcPr>
          <w:p w:rsidR="00557883" w:rsidRPr="00557883" w:rsidRDefault="00557883" w:rsidP="00557883">
            <w:pPr>
              <w:tabs>
                <w:tab w:val="center" w:pos="4677"/>
                <w:tab w:val="right" w:pos="9355"/>
              </w:tabs>
              <w:spacing w:after="0" w:line="240" w:lineRule="auto"/>
              <w:jc w:val="center"/>
              <w:rPr>
                <w:rFonts w:ascii="Arial" w:eastAsia="Times New Roman" w:hAnsi="Arial" w:cs="Arial"/>
                <w:noProof/>
                <w:color w:val="000000"/>
                <w:sz w:val="28"/>
                <w:szCs w:val="28"/>
                <w:lang w:eastAsia="ru-RU"/>
              </w:rPr>
            </w:pPr>
            <w:r w:rsidRPr="00557883">
              <w:rPr>
                <w:rFonts w:ascii="Arial" w:eastAsia="Times New Roman" w:hAnsi="Arial" w:cs="Arial"/>
                <w:noProof/>
                <w:color w:val="000000"/>
                <w:sz w:val="28"/>
                <w:szCs w:val="28"/>
                <w:lang w:eastAsia="ru-RU"/>
              </w:rPr>
              <w:drawing>
                <wp:inline distT="0" distB="0" distL="0" distR="0" wp14:anchorId="2438F803" wp14:editId="388F5545">
                  <wp:extent cx="1666875" cy="628650"/>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66875" cy="628650"/>
                          </a:xfrm>
                          <a:prstGeom prst="rect">
                            <a:avLst/>
                          </a:prstGeom>
                          <a:noFill/>
                          <a:ln>
                            <a:noFill/>
                          </a:ln>
                        </pic:spPr>
                      </pic:pic>
                    </a:graphicData>
                  </a:graphic>
                </wp:inline>
              </w:drawing>
            </w:r>
          </w:p>
        </w:tc>
        <w:tc>
          <w:tcPr>
            <w:tcW w:w="6379" w:type="dxa"/>
            <w:gridSpan w:val="3"/>
            <w:vAlign w:val="center"/>
          </w:tcPr>
          <w:p w:rsidR="00557883" w:rsidRPr="00557883" w:rsidRDefault="00557883" w:rsidP="00557883">
            <w:pPr>
              <w:tabs>
                <w:tab w:val="center" w:pos="4677"/>
                <w:tab w:val="right" w:pos="9355"/>
              </w:tabs>
              <w:spacing w:after="0" w:line="240" w:lineRule="auto"/>
              <w:jc w:val="center"/>
              <w:rPr>
                <w:rFonts w:ascii="Arial" w:eastAsia="Times New Roman" w:hAnsi="Arial" w:cs="Arial"/>
                <w:color w:val="000000"/>
                <w:sz w:val="32"/>
                <w:szCs w:val="28"/>
                <w:lang w:eastAsia="ru-RU"/>
              </w:rPr>
            </w:pPr>
            <w:r w:rsidRPr="00557883">
              <w:rPr>
                <w:rFonts w:ascii="Arial" w:eastAsia="Times New Roman" w:hAnsi="Arial" w:cs="Arial"/>
                <w:color w:val="000000"/>
                <w:sz w:val="32"/>
                <w:szCs w:val="28"/>
                <w:lang w:eastAsia="ru-RU"/>
              </w:rPr>
              <w:t>Выезд на дорогу с односторонним движением</w:t>
            </w:r>
          </w:p>
        </w:tc>
      </w:tr>
      <w:tr w:rsidR="00557883" w:rsidRPr="00557883" w:rsidTr="00557883">
        <w:tc>
          <w:tcPr>
            <w:tcW w:w="3085" w:type="dxa"/>
            <w:gridSpan w:val="2"/>
            <w:vAlign w:val="center"/>
          </w:tcPr>
          <w:p w:rsidR="00557883" w:rsidRPr="00557883" w:rsidRDefault="00557883" w:rsidP="00557883">
            <w:pPr>
              <w:tabs>
                <w:tab w:val="center" w:pos="4677"/>
                <w:tab w:val="right" w:pos="9355"/>
              </w:tabs>
              <w:spacing w:after="0" w:line="240" w:lineRule="auto"/>
              <w:jc w:val="center"/>
              <w:rPr>
                <w:rFonts w:ascii="Arial" w:eastAsia="Times New Roman" w:hAnsi="Arial" w:cs="Arial"/>
                <w:noProof/>
                <w:color w:val="000000"/>
                <w:sz w:val="28"/>
                <w:szCs w:val="28"/>
                <w:lang w:eastAsia="ru-RU"/>
              </w:rPr>
            </w:pPr>
            <w:r w:rsidRPr="00557883">
              <w:rPr>
                <w:rFonts w:ascii="Arial" w:eastAsia="Times New Roman" w:hAnsi="Arial" w:cs="Arial"/>
                <w:noProof/>
                <w:color w:val="000000"/>
                <w:sz w:val="28"/>
                <w:szCs w:val="28"/>
                <w:lang w:eastAsia="ru-RU"/>
              </w:rPr>
              <w:drawing>
                <wp:inline distT="0" distB="0" distL="0" distR="0" wp14:anchorId="6DC70B29" wp14:editId="08040E99">
                  <wp:extent cx="1019175" cy="1009650"/>
                  <wp:effectExtent l="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19175" cy="1009650"/>
                          </a:xfrm>
                          <a:prstGeom prst="rect">
                            <a:avLst/>
                          </a:prstGeom>
                          <a:noFill/>
                          <a:ln>
                            <a:noFill/>
                          </a:ln>
                        </pic:spPr>
                      </pic:pic>
                    </a:graphicData>
                  </a:graphic>
                </wp:inline>
              </w:drawing>
            </w:r>
          </w:p>
        </w:tc>
        <w:tc>
          <w:tcPr>
            <w:tcW w:w="6379" w:type="dxa"/>
            <w:gridSpan w:val="3"/>
            <w:vAlign w:val="center"/>
          </w:tcPr>
          <w:p w:rsidR="00557883" w:rsidRPr="00557883" w:rsidRDefault="00557883" w:rsidP="00557883">
            <w:pPr>
              <w:tabs>
                <w:tab w:val="center" w:pos="4677"/>
                <w:tab w:val="right" w:pos="9355"/>
              </w:tabs>
              <w:spacing w:after="0" w:line="240" w:lineRule="auto"/>
              <w:jc w:val="center"/>
              <w:rPr>
                <w:rFonts w:ascii="Arial" w:eastAsia="Times New Roman" w:hAnsi="Arial" w:cs="Arial"/>
                <w:color w:val="000000"/>
                <w:sz w:val="32"/>
                <w:szCs w:val="28"/>
                <w:lang w:eastAsia="ru-RU"/>
              </w:rPr>
            </w:pPr>
            <w:r w:rsidRPr="00557883">
              <w:rPr>
                <w:rFonts w:ascii="Arial" w:eastAsia="Times New Roman" w:hAnsi="Arial" w:cs="Arial"/>
                <w:color w:val="000000"/>
                <w:sz w:val="32"/>
                <w:szCs w:val="28"/>
                <w:lang w:eastAsia="ru-RU"/>
              </w:rPr>
              <w:t>Полоса</w:t>
            </w:r>
          </w:p>
          <w:p w:rsidR="00557883" w:rsidRPr="00557883" w:rsidRDefault="00557883" w:rsidP="00557883">
            <w:pPr>
              <w:tabs>
                <w:tab w:val="center" w:pos="4677"/>
                <w:tab w:val="right" w:pos="9355"/>
              </w:tabs>
              <w:spacing w:after="0" w:line="240" w:lineRule="auto"/>
              <w:jc w:val="center"/>
              <w:rPr>
                <w:rFonts w:ascii="Arial" w:eastAsia="Times New Roman" w:hAnsi="Arial" w:cs="Arial"/>
                <w:color w:val="000000"/>
                <w:sz w:val="32"/>
                <w:szCs w:val="28"/>
                <w:lang w:eastAsia="ru-RU"/>
              </w:rPr>
            </w:pPr>
            <w:r w:rsidRPr="00557883">
              <w:rPr>
                <w:rFonts w:ascii="Arial" w:eastAsia="Times New Roman" w:hAnsi="Arial" w:cs="Arial"/>
                <w:color w:val="000000"/>
                <w:sz w:val="32"/>
                <w:szCs w:val="28"/>
                <w:lang w:eastAsia="ru-RU"/>
              </w:rPr>
              <w:t>для маршрутных транспортных средств</w:t>
            </w:r>
          </w:p>
        </w:tc>
      </w:tr>
      <w:tr w:rsidR="00557883" w:rsidRPr="00557883" w:rsidTr="00557883">
        <w:tc>
          <w:tcPr>
            <w:tcW w:w="3085" w:type="dxa"/>
            <w:gridSpan w:val="2"/>
            <w:vAlign w:val="center"/>
          </w:tcPr>
          <w:p w:rsidR="00557883" w:rsidRPr="00557883" w:rsidRDefault="00557883" w:rsidP="00557883">
            <w:pPr>
              <w:tabs>
                <w:tab w:val="center" w:pos="4677"/>
                <w:tab w:val="right" w:pos="9355"/>
              </w:tabs>
              <w:spacing w:after="0" w:line="240" w:lineRule="auto"/>
              <w:jc w:val="center"/>
              <w:rPr>
                <w:rFonts w:ascii="Arial" w:eastAsia="Times New Roman" w:hAnsi="Arial" w:cs="Arial"/>
                <w:noProof/>
                <w:color w:val="000000"/>
                <w:sz w:val="28"/>
                <w:szCs w:val="28"/>
                <w:lang w:eastAsia="ru-RU"/>
              </w:rPr>
            </w:pPr>
            <w:r w:rsidRPr="00557883">
              <w:rPr>
                <w:rFonts w:ascii="Arial" w:eastAsia="Times New Roman" w:hAnsi="Arial" w:cs="Arial"/>
                <w:noProof/>
                <w:color w:val="000000"/>
                <w:sz w:val="28"/>
                <w:szCs w:val="28"/>
                <w:lang w:eastAsia="ru-RU"/>
              </w:rPr>
              <w:drawing>
                <wp:inline distT="0" distB="0" distL="0" distR="0" wp14:anchorId="1EB0A9DF" wp14:editId="7A71A2E1">
                  <wp:extent cx="1019175" cy="100965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19175" cy="1009650"/>
                          </a:xfrm>
                          <a:prstGeom prst="rect">
                            <a:avLst/>
                          </a:prstGeom>
                          <a:noFill/>
                          <a:ln>
                            <a:noFill/>
                          </a:ln>
                        </pic:spPr>
                      </pic:pic>
                    </a:graphicData>
                  </a:graphic>
                </wp:inline>
              </w:drawing>
            </w:r>
          </w:p>
        </w:tc>
        <w:tc>
          <w:tcPr>
            <w:tcW w:w="6379" w:type="dxa"/>
            <w:gridSpan w:val="3"/>
            <w:vAlign w:val="center"/>
          </w:tcPr>
          <w:p w:rsidR="00557883" w:rsidRPr="00557883" w:rsidRDefault="00557883" w:rsidP="00557883">
            <w:pPr>
              <w:tabs>
                <w:tab w:val="center" w:pos="4677"/>
                <w:tab w:val="right" w:pos="9355"/>
              </w:tabs>
              <w:spacing w:after="0" w:line="240" w:lineRule="auto"/>
              <w:jc w:val="center"/>
              <w:rPr>
                <w:rFonts w:ascii="Arial" w:eastAsia="Times New Roman" w:hAnsi="Arial" w:cs="Arial"/>
                <w:color w:val="000000"/>
                <w:sz w:val="32"/>
                <w:szCs w:val="28"/>
                <w:lang w:eastAsia="ru-RU"/>
              </w:rPr>
            </w:pPr>
            <w:r w:rsidRPr="00557883">
              <w:rPr>
                <w:rFonts w:ascii="Arial" w:eastAsia="Times New Roman" w:hAnsi="Arial" w:cs="Arial"/>
                <w:color w:val="000000"/>
                <w:sz w:val="32"/>
                <w:szCs w:val="28"/>
                <w:lang w:eastAsia="ru-RU"/>
              </w:rPr>
              <w:t>Дорога с полосой</w:t>
            </w:r>
          </w:p>
          <w:p w:rsidR="00557883" w:rsidRPr="00557883" w:rsidRDefault="00557883" w:rsidP="00557883">
            <w:pPr>
              <w:tabs>
                <w:tab w:val="center" w:pos="4677"/>
                <w:tab w:val="right" w:pos="9355"/>
              </w:tabs>
              <w:spacing w:after="0" w:line="240" w:lineRule="auto"/>
              <w:jc w:val="center"/>
              <w:rPr>
                <w:rFonts w:ascii="Arial" w:eastAsia="Times New Roman" w:hAnsi="Arial" w:cs="Arial"/>
                <w:color w:val="000000"/>
                <w:sz w:val="32"/>
                <w:szCs w:val="28"/>
                <w:lang w:eastAsia="ru-RU"/>
              </w:rPr>
            </w:pPr>
            <w:r w:rsidRPr="00557883">
              <w:rPr>
                <w:rFonts w:ascii="Arial" w:eastAsia="Times New Roman" w:hAnsi="Arial" w:cs="Arial"/>
                <w:color w:val="000000"/>
                <w:sz w:val="32"/>
                <w:szCs w:val="28"/>
                <w:lang w:eastAsia="ru-RU"/>
              </w:rPr>
              <w:t>для маршрутных транспортных средств</w:t>
            </w:r>
          </w:p>
          <w:p w:rsidR="00557883" w:rsidRPr="00557883" w:rsidRDefault="00557883" w:rsidP="00557883">
            <w:pPr>
              <w:tabs>
                <w:tab w:val="center" w:pos="4677"/>
                <w:tab w:val="right" w:pos="9355"/>
              </w:tabs>
              <w:spacing w:after="0" w:line="240" w:lineRule="auto"/>
              <w:jc w:val="center"/>
              <w:rPr>
                <w:rFonts w:ascii="Arial" w:eastAsia="Times New Roman" w:hAnsi="Arial" w:cs="Arial"/>
                <w:color w:val="000000"/>
                <w:sz w:val="32"/>
                <w:szCs w:val="28"/>
                <w:lang w:eastAsia="ru-RU"/>
              </w:rPr>
            </w:pPr>
          </w:p>
        </w:tc>
      </w:tr>
      <w:tr w:rsidR="00557883" w:rsidRPr="00557883" w:rsidTr="00557883">
        <w:tc>
          <w:tcPr>
            <w:tcW w:w="3085" w:type="dxa"/>
            <w:gridSpan w:val="2"/>
            <w:vAlign w:val="center"/>
          </w:tcPr>
          <w:p w:rsidR="00557883" w:rsidRPr="00557883" w:rsidRDefault="00557883" w:rsidP="00557883">
            <w:pPr>
              <w:tabs>
                <w:tab w:val="center" w:pos="4677"/>
                <w:tab w:val="right" w:pos="9355"/>
              </w:tabs>
              <w:spacing w:after="0" w:line="240" w:lineRule="auto"/>
              <w:jc w:val="center"/>
              <w:rPr>
                <w:rFonts w:ascii="Arial" w:eastAsia="Times New Roman" w:hAnsi="Arial" w:cs="Arial"/>
                <w:noProof/>
                <w:color w:val="000000"/>
                <w:sz w:val="28"/>
                <w:szCs w:val="28"/>
                <w:lang w:eastAsia="ru-RU"/>
              </w:rPr>
            </w:pPr>
            <w:r w:rsidRPr="00557883">
              <w:rPr>
                <w:rFonts w:ascii="Arial" w:eastAsia="Times New Roman" w:hAnsi="Arial" w:cs="Arial"/>
                <w:noProof/>
                <w:color w:val="000000"/>
                <w:sz w:val="28"/>
                <w:szCs w:val="28"/>
                <w:lang w:eastAsia="ru-RU"/>
              </w:rPr>
              <w:drawing>
                <wp:inline distT="0" distB="0" distL="0" distR="0" wp14:anchorId="74828DE4" wp14:editId="4F8A6348">
                  <wp:extent cx="1028700" cy="10096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28700" cy="1009650"/>
                          </a:xfrm>
                          <a:prstGeom prst="rect">
                            <a:avLst/>
                          </a:prstGeom>
                          <a:noFill/>
                          <a:ln>
                            <a:noFill/>
                          </a:ln>
                        </pic:spPr>
                      </pic:pic>
                    </a:graphicData>
                  </a:graphic>
                </wp:inline>
              </w:drawing>
            </w:r>
          </w:p>
        </w:tc>
        <w:tc>
          <w:tcPr>
            <w:tcW w:w="6379" w:type="dxa"/>
            <w:gridSpan w:val="3"/>
            <w:vAlign w:val="center"/>
          </w:tcPr>
          <w:p w:rsidR="00557883" w:rsidRPr="00557883" w:rsidRDefault="00557883" w:rsidP="00557883">
            <w:pPr>
              <w:tabs>
                <w:tab w:val="center" w:pos="4677"/>
                <w:tab w:val="right" w:pos="9355"/>
              </w:tabs>
              <w:spacing w:after="0" w:line="240" w:lineRule="auto"/>
              <w:jc w:val="center"/>
              <w:rPr>
                <w:rFonts w:ascii="Arial" w:eastAsia="Times New Roman" w:hAnsi="Arial" w:cs="Arial"/>
                <w:color w:val="000000"/>
                <w:sz w:val="32"/>
                <w:szCs w:val="28"/>
                <w:lang w:eastAsia="ru-RU"/>
              </w:rPr>
            </w:pPr>
            <w:r w:rsidRPr="00557883">
              <w:rPr>
                <w:rFonts w:ascii="Arial" w:eastAsia="Times New Roman" w:hAnsi="Arial" w:cs="Arial"/>
                <w:color w:val="000000"/>
                <w:sz w:val="32"/>
                <w:szCs w:val="28"/>
                <w:lang w:eastAsia="ru-RU"/>
              </w:rPr>
              <w:t>Выезд на дорогу с полосой для маршрутных транспортных средств</w:t>
            </w:r>
          </w:p>
        </w:tc>
      </w:tr>
      <w:tr w:rsidR="00557883" w:rsidRPr="00557883" w:rsidTr="00557883">
        <w:tc>
          <w:tcPr>
            <w:tcW w:w="3085" w:type="dxa"/>
            <w:gridSpan w:val="2"/>
            <w:vAlign w:val="center"/>
          </w:tcPr>
          <w:p w:rsidR="00557883" w:rsidRPr="00557883" w:rsidRDefault="00557883" w:rsidP="00557883">
            <w:pPr>
              <w:tabs>
                <w:tab w:val="center" w:pos="4677"/>
                <w:tab w:val="right" w:pos="9355"/>
              </w:tabs>
              <w:spacing w:after="0" w:line="240" w:lineRule="auto"/>
              <w:jc w:val="center"/>
              <w:rPr>
                <w:rFonts w:ascii="Arial" w:eastAsia="Times New Roman" w:hAnsi="Arial" w:cs="Arial"/>
                <w:noProof/>
                <w:color w:val="000000"/>
                <w:sz w:val="28"/>
                <w:szCs w:val="28"/>
                <w:lang w:eastAsia="ru-RU"/>
              </w:rPr>
            </w:pPr>
            <w:r w:rsidRPr="00557883">
              <w:rPr>
                <w:rFonts w:ascii="Arial" w:eastAsia="Times New Roman" w:hAnsi="Arial" w:cs="Arial"/>
                <w:noProof/>
                <w:color w:val="000000"/>
                <w:sz w:val="28"/>
                <w:szCs w:val="28"/>
                <w:lang w:eastAsia="ru-RU"/>
              </w:rPr>
              <w:drawing>
                <wp:inline distT="0" distB="0" distL="0" distR="0" wp14:anchorId="0B0F99F3" wp14:editId="7091BC1E">
                  <wp:extent cx="914400" cy="126682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14400" cy="1266825"/>
                          </a:xfrm>
                          <a:prstGeom prst="rect">
                            <a:avLst/>
                          </a:prstGeom>
                          <a:noFill/>
                          <a:ln>
                            <a:noFill/>
                          </a:ln>
                        </pic:spPr>
                      </pic:pic>
                    </a:graphicData>
                  </a:graphic>
                </wp:inline>
              </w:drawing>
            </w:r>
          </w:p>
        </w:tc>
        <w:tc>
          <w:tcPr>
            <w:tcW w:w="6379" w:type="dxa"/>
            <w:gridSpan w:val="3"/>
            <w:vAlign w:val="center"/>
          </w:tcPr>
          <w:p w:rsidR="00557883" w:rsidRPr="00557883" w:rsidRDefault="00557883" w:rsidP="00557883">
            <w:pPr>
              <w:tabs>
                <w:tab w:val="center" w:pos="4677"/>
                <w:tab w:val="right" w:pos="9355"/>
              </w:tabs>
              <w:spacing w:after="0" w:line="240" w:lineRule="auto"/>
              <w:jc w:val="center"/>
              <w:rPr>
                <w:rFonts w:ascii="Arial" w:eastAsia="Times New Roman" w:hAnsi="Arial" w:cs="Arial"/>
                <w:color w:val="000000"/>
                <w:sz w:val="32"/>
                <w:szCs w:val="28"/>
                <w:lang w:eastAsia="ru-RU"/>
              </w:rPr>
            </w:pPr>
            <w:r w:rsidRPr="00557883">
              <w:rPr>
                <w:rFonts w:ascii="Arial" w:eastAsia="Times New Roman" w:hAnsi="Arial" w:cs="Arial"/>
                <w:color w:val="000000"/>
                <w:sz w:val="32"/>
                <w:szCs w:val="28"/>
                <w:lang w:eastAsia="ru-RU"/>
              </w:rPr>
              <w:t>Место остановки автобуса и (или) троллейбуса</w:t>
            </w:r>
          </w:p>
        </w:tc>
      </w:tr>
      <w:tr w:rsidR="00557883" w:rsidRPr="00557883" w:rsidTr="00557883">
        <w:tc>
          <w:tcPr>
            <w:tcW w:w="3085" w:type="dxa"/>
            <w:gridSpan w:val="2"/>
            <w:vAlign w:val="center"/>
          </w:tcPr>
          <w:p w:rsidR="00557883" w:rsidRPr="00557883" w:rsidRDefault="00557883" w:rsidP="00557883">
            <w:pPr>
              <w:tabs>
                <w:tab w:val="center" w:pos="4677"/>
                <w:tab w:val="right" w:pos="9355"/>
              </w:tabs>
              <w:spacing w:after="0" w:line="240" w:lineRule="auto"/>
              <w:jc w:val="center"/>
              <w:rPr>
                <w:rFonts w:ascii="Arial" w:eastAsia="Times New Roman" w:hAnsi="Arial" w:cs="Arial"/>
                <w:noProof/>
                <w:color w:val="000000"/>
                <w:sz w:val="28"/>
                <w:szCs w:val="28"/>
                <w:lang w:eastAsia="ru-RU"/>
              </w:rPr>
            </w:pPr>
            <w:r w:rsidRPr="00557883">
              <w:rPr>
                <w:rFonts w:ascii="Arial" w:eastAsia="Times New Roman" w:hAnsi="Arial" w:cs="Arial"/>
                <w:noProof/>
                <w:color w:val="000000"/>
                <w:sz w:val="28"/>
                <w:szCs w:val="28"/>
                <w:lang w:eastAsia="ru-RU"/>
              </w:rPr>
              <w:lastRenderedPageBreak/>
              <w:drawing>
                <wp:inline distT="0" distB="0" distL="0" distR="0" wp14:anchorId="21EAB79F" wp14:editId="449317D1">
                  <wp:extent cx="885825" cy="126682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85825" cy="1266825"/>
                          </a:xfrm>
                          <a:prstGeom prst="rect">
                            <a:avLst/>
                          </a:prstGeom>
                          <a:noFill/>
                          <a:ln>
                            <a:noFill/>
                          </a:ln>
                        </pic:spPr>
                      </pic:pic>
                    </a:graphicData>
                  </a:graphic>
                </wp:inline>
              </w:drawing>
            </w:r>
          </w:p>
        </w:tc>
        <w:tc>
          <w:tcPr>
            <w:tcW w:w="6379" w:type="dxa"/>
            <w:gridSpan w:val="3"/>
            <w:vAlign w:val="center"/>
          </w:tcPr>
          <w:p w:rsidR="00557883" w:rsidRPr="00557883" w:rsidRDefault="00557883" w:rsidP="00557883">
            <w:pPr>
              <w:tabs>
                <w:tab w:val="center" w:pos="4677"/>
                <w:tab w:val="right" w:pos="9355"/>
              </w:tabs>
              <w:spacing w:after="0" w:line="240" w:lineRule="auto"/>
              <w:jc w:val="center"/>
              <w:rPr>
                <w:rFonts w:ascii="Arial" w:eastAsia="Times New Roman" w:hAnsi="Arial" w:cs="Arial"/>
                <w:color w:val="000000"/>
                <w:sz w:val="32"/>
                <w:szCs w:val="28"/>
                <w:lang w:eastAsia="ru-RU"/>
              </w:rPr>
            </w:pPr>
            <w:r w:rsidRPr="00557883">
              <w:rPr>
                <w:rFonts w:ascii="Arial" w:eastAsia="Times New Roman" w:hAnsi="Arial" w:cs="Arial"/>
                <w:color w:val="000000"/>
                <w:sz w:val="32"/>
                <w:szCs w:val="28"/>
                <w:lang w:eastAsia="ru-RU"/>
              </w:rPr>
              <w:t>Место остановки трамвая</w:t>
            </w:r>
          </w:p>
        </w:tc>
      </w:tr>
      <w:tr w:rsidR="00557883" w:rsidRPr="00557883" w:rsidTr="00557883">
        <w:tc>
          <w:tcPr>
            <w:tcW w:w="3085" w:type="dxa"/>
            <w:gridSpan w:val="2"/>
            <w:vAlign w:val="center"/>
          </w:tcPr>
          <w:p w:rsidR="00557883" w:rsidRPr="00557883" w:rsidRDefault="00557883" w:rsidP="00557883">
            <w:pPr>
              <w:tabs>
                <w:tab w:val="center" w:pos="4677"/>
                <w:tab w:val="right" w:pos="9355"/>
              </w:tabs>
              <w:spacing w:after="0" w:line="240" w:lineRule="auto"/>
              <w:jc w:val="center"/>
              <w:rPr>
                <w:rFonts w:ascii="Arial" w:eastAsia="Times New Roman" w:hAnsi="Arial" w:cs="Arial"/>
                <w:noProof/>
                <w:color w:val="000000"/>
                <w:sz w:val="28"/>
                <w:szCs w:val="28"/>
                <w:lang w:eastAsia="ru-RU"/>
              </w:rPr>
            </w:pPr>
            <w:r w:rsidRPr="00557883">
              <w:rPr>
                <w:rFonts w:ascii="Arial" w:eastAsia="Times New Roman" w:hAnsi="Arial" w:cs="Arial"/>
                <w:noProof/>
                <w:color w:val="000000"/>
                <w:sz w:val="28"/>
                <w:szCs w:val="28"/>
                <w:lang w:eastAsia="ru-RU"/>
              </w:rPr>
              <w:drawing>
                <wp:inline distT="0" distB="0" distL="0" distR="0" wp14:anchorId="5A058A96" wp14:editId="21A27848">
                  <wp:extent cx="885825" cy="126682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85825" cy="1266825"/>
                          </a:xfrm>
                          <a:prstGeom prst="rect">
                            <a:avLst/>
                          </a:prstGeom>
                          <a:noFill/>
                          <a:ln>
                            <a:noFill/>
                          </a:ln>
                        </pic:spPr>
                      </pic:pic>
                    </a:graphicData>
                  </a:graphic>
                </wp:inline>
              </w:drawing>
            </w:r>
          </w:p>
        </w:tc>
        <w:tc>
          <w:tcPr>
            <w:tcW w:w="6379" w:type="dxa"/>
            <w:gridSpan w:val="3"/>
            <w:vAlign w:val="center"/>
          </w:tcPr>
          <w:p w:rsidR="00557883" w:rsidRPr="00557883" w:rsidRDefault="00557883" w:rsidP="00557883">
            <w:pPr>
              <w:tabs>
                <w:tab w:val="center" w:pos="4677"/>
                <w:tab w:val="right" w:pos="9355"/>
              </w:tabs>
              <w:spacing w:after="0" w:line="240" w:lineRule="auto"/>
              <w:jc w:val="center"/>
              <w:rPr>
                <w:rFonts w:ascii="Arial" w:eastAsia="Times New Roman" w:hAnsi="Arial" w:cs="Arial"/>
                <w:color w:val="000000"/>
                <w:sz w:val="32"/>
                <w:szCs w:val="28"/>
                <w:lang w:eastAsia="ru-RU"/>
              </w:rPr>
            </w:pPr>
            <w:r w:rsidRPr="00557883">
              <w:rPr>
                <w:rFonts w:ascii="Arial" w:eastAsia="Times New Roman" w:hAnsi="Arial" w:cs="Arial"/>
                <w:color w:val="000000"/>
                <w:sz w:val="32"/>
                <w:szCs w:val="28"/>
                <w:lang w:eastAsia="ru-RU"/>
              </w:rPr>
              <w:t>Место стоянки легковых такси</w:t>
            </w:r>
          </w:p>
        </w:tc>
      </w:tr>
      <w:tr w:rsidR="00557883" w:rsidRPr="00557883" w:rsidTr="00557883">
        <w:trPr>
          <w:trHeight w:val="1821"/>
        </w:trPr>
        <w:tc>
          <w:tcPr>
            <w:tcW w:w="3085" w:type="dxa"/>
            <w:gridSpan w:val="2"/>
            <w:vAlign w:val="center"/>
          </w:tcPr>
          <w:p w:rsidR="00557883" w:rsidRPr="00557883" w:rsidRDefault="00557883" w:rsidP="00557883">
            <w:pPr>
              <w:tabs>
                <w:tab w:val="center" w:pos="4677"/>
                <w:tab w:val="right" w:pos="9355"/>
              </w:tabs>
              <w:spacing w:after="0" w:line="240" w:lineRule="auto"/>
              <w:jc w:val="center"/>
              <w:rPr>
                <w:rFonts w:ascii="Arial" w:eastAsia="Times New Roman" w:hAnsi="Arial" w:cs="Arial"/>
                <w:noProof/>
                <w:color w:val="000000"/>
                <w:sz w:val="28"/>
                <w:szCs w:val="28"/>
                <w:lang w:eastAsia="ru-RU"/>
              </w:rPr>
            </w:pPr>
            <w:r w:rsidRPr="00557883">
              <w:rPr>
                <w:rFonts w:ascii="Arial" w:eastAsia="Times New Roman" w:hAnsi="Arial" w:cs="Arial"/>
                <w:noProof/>
                <w:color w:val="000000"/>
                <w:sz w:val="28"/>
                <w:szCs w:val="28"/>
                <w:lang w:eastAsia="ru-RU"/>
              </w:rPr>
              <w:drawing>
                <wp:inline distT="0" distB="0" distL="0" distR="0" wp14:anchorId="70ED2930" wp14:editId="5551F7C5">
                  <wp:extent cx="876300" cy="8763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r w:rsidRPr="00557883">
              <w:rPr>
                <w:rFonts w:ascii="Arial" w:eastAsia="Times New Roman" w:hAnsi="Arial" w:cs="Arial"/>
                <w:noProof/>
                <w:color w:val="000000"/>
                <w:sz w:val="28"/>
                <w:szCs w:val="28"/>
                <w:lang w:eastAsia="ru-RU"/>
              </w:rPr>
              <w:drawing>
                <wp:inline distT="0" distB="0" distL="0" distR="0" wp14:anchorId="449B189B" wp14:editId="0D0BDC8F">
                  <wp:extent cx="885825" cy="88582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379" w:type="dxa"/>
            <w:gridSpan w:val="3"/>
            <w:vAlign w:val="center"/>
          </w:tcPr>
          <w:p w:rsidR="00557883" w:rsidRPr="00557883" w:rsidRDefault="00557883" w:rsidP="00557883">
            <w:pPr>
              <w:tabs>
                <w:tab w:val="center" w:pos="4677"/>
                <w:tab w:val="right" w:pos="9355"/>
              </w:tabs>
              <w:spacing w:after="0" w:line="240" w:lineRule="auto"/>
              <w:jc w:val="center"/>
              <w:rPr>
                <w:rFonts w:ascii="Arial" w:eastAsia="Times New Roman" w:hAnsi="Arial" w:cs="Arial"/>
                <w:color w:val="000000"/>
                <w:sz w:val="32"/>
                <w:szCs w:val="28"/>
                <w:lang w:eastAsia="ru-RU"/>
              </w:rPr>
            </w:pPr>
            <w:r w:rsidRPr="00557883">
              <w:rPr>
                <w:rFonts w:ascii="Arial" w:eastAsia="Times New Roman" w:hAnsi="Arial" w:cs="Arial"/>
                <w:color w:val="000000"/>
                <w:sz w:val="32"/>
                <w:szCs w:val="28"/>
                <w:lang w:eastAsia="ru-RU"/>
              </w:rPr>
              <w:t>Пешеходный переход</w:t>
            </w:r>
          </w:p>
        </w:tc>
      </w:tr>
      <w:tr w:rsidR="00557883" w:rsidRPr="00557883" w:rsidTr="00557883">
        <w:tc>
          <w:tcPr>
            <w:tcW w:w="3085" w:type="dxa"/>
            <w:gridSpan w:val="2"/>
            <w:vAlign w:val="center"/>
          </w:tcPr>
          <w:p w:rsidR="00557883" w:rsidRPr="00557883" w:rsidRDefault="00557883" w:rsidP="00557883">
            <w:pPr>
              <w:tabs>
                <w:tab w:val="center" w:pos="4677"/>
                <w:tab w:val="right" w:pos="9355"/>
              </w:tabs>
              <w:spacing w:after="0" w:line="240" w:lineRule="auto"/>
              <w:jc w:val="center"/>
              <w:rPr>
                <w:rFonts w:ascii="Arial" w:eastAsia="Times New Roman" w:hAnsi="Arial" w:cs="Arial"/>
                <w:noProof/>
                <w:color w:val="000000"/>
                <w:sz w:val="28"/>
                <w:szCs w:val="28"/>
                <w:lang w:eastAsia="ru-RU"/>
              </w:rPr>
            </w:pPr>
            <w:r w:rsidRPr="00557883">
              <w:rPr>
                <w:rFonts w:ascii="Arial" w:eastAsia="Times New Roman" w:hAnsi="Arial" w:cs="Arial"/>
                <w:noProof/>
                <w:color w:val="000000"/>
                <w:sz w:val="28"/>
                <w:szCs w:val="28"/>
                <w:lang w:eastAsia="ru-RU"/>
              </w:rPr>
              <w:drawing>
                <wp:inline distT="0" distB="0" distL="0" distR="0" wp14:anchorId="1B192328" wp14:editId="2E667AC4">
                  <wp:extent cx="990600" cy="10096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90600" cy="1009650"/>
                          </a:xfrm>
                          <a:prstGeom prst="rect">
                            <a:avLst/>
                          </a:prstGeom>
                          <a:noFill/>
                          <a:ln>
                            <a:noFill/>
                          </a:ln>
                        </pic:spPr>
                      </pic:pic>
                    </a:graphicData>
                  </a:graphic>
                </wp:inline>
              </w:drawing>
            </w:r>
          </w:p>
        </w:tc>
        <w:tc>
          <w:tcPr>
            <w:tcW w:w="6379" w:type="dxa"/>
            <w:gridSpan w:val="3"/>
            <w:vAlign w:val="center"/>
          </w:tcPr>
          <w:p w:rsidR="00557883" w:rsidRPr="00557883" w:rsidRDefault="00557883" w:rsidP="00557883">
            <w:pPr>
              <w:tabs>
                <w:tab w:val="center" w:pos="4677"/>
                <w:tab w:val="right" w:pos="9355"/>
              </w:tabs>
              <w:spacing w:after="0" w:line="240" w:lineRule="auto"/>
              <w:jc w:val="center"/>
              <w:rPr>
                <w:rFonts w:ascii="Arial" w:eastAsia="Times New Roman" w:hAnsi="Arial" w:cs="Arial"/>
                <w:color w:val="000000"/>
                <w:sz w:val="32"/>
                <w:szCs w:val="28"/>
                <w:lang w:eastAsia="ru-RU"/>
              </w:rPr>
            </w:pPr>
            <w:r w:rsidRPr="00557883">
              <w:rPr>
                <w:rFonts w:ascii="Arial" w:eastAsia="Times New Roman" w:hAnsi="Arial" w:cs="Arial"/>
                <w:color w:val="000000"/>
                <w:sz w:val="32"/>
                <w:szCs w:val="28"/>
                <w:lang w:eastAsia="ru-RU"/>
              </w:rPr>
              <w:t>Искусственная неровность</w:t>
            </w:r>
          </w:p>
        </w:tc>
      </w:tr>
      <w:tr w:rsidR="00557883" w:rsidRPr="00557883" w:rsidTr="00557883">
        <w:tc>
          <w:tcPr>
            <w:tcW w:w="3085" w:type="dxa"/>
            <w:gridSpan w:val="2"/>
            <w:vAlign w:val="center"/>
          </w:tcPr>
          <w:p w:rsidR="00557883" w:rsidRPr="00557883" w:rsidRDefault="00557883" w:rsidP="00557883">
            <w:pPr>
              <w:tabs>
                <w:tab w:val="center" w:pos="4677"/>
                <w:tab w:val="right" w:pos="9355"/>
              </w:tabs>
              <w:spacing w:after="0" w:line="240" w:lineRule="auto"/>
              <w:jc w:val="center"/>
              <w:rPr>
                <w:rFonts w:ascii="Arial" w:eastAsia="Times New Roman" w:hAnsi="Arial" w:cs="Arial"/>
                <w:noProof/>
                <w:color w:val="000000"/>
                <w:sz w:val="28"/>
                <w:szCs w:val="28"/>
                <w:lang w:eastAsia="ru-RU"/>
              </w:rPr>
            </w:pPr>
            <w:r w:rsidRPr="00557883">
              <w:rPr>
                <w:rFonts w:ascii="Arial" w:eastAsia="Times New Roman" w:hAnsi="Arial" w:cs="Arial"/>
                <w:noProof/>
                <w:color w:val="000000"/>
                <w:sz w:val="28"/>
                <w:szCs w:val="28"/>
                <w:lang w:eastAsia="ru-RU"/>
              </w:rPr>
              <w:drawing>
                <wp:inline distT="0" distB="0" distL="0" distR="0" wp14:anchorId="2C8084C0" wp14:editId="59718188">
                  <wp:extent cx="876300" cy="126682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76300" cy="1266825"/>
                          </a:xfrm>
                          <a:prstGeom prst="rect">
                            <a:avLst/>
                          </a:prstGeom>
                          <a:noFill/>
                          <a:ln>
                            <a:noFill/>
                          </a:ln>
                        </pic:spPr>
                      </pic:pic>
                    </a:graphicData>
                  </a:graphic>
                </wp:inline>
              </w:drawing>
            </w:r>
          </w:p>
        </w:tc>
        <w:tc>
          <w:tcPr>
            <w:tcW w:w="6379" w:type="dxa"/>
            <w:gridSpan w:val="3"/>
            <w:vAlign w:val="center"/>
          </w:tcPr>
          <w:p w:rsidR="00557883" w:rsidRPr="00557883" w:rsidRDefault="00557883" w:rsidP="00557883">
            <w:pPr>
              <w:tabs>
                <w:tab w:val="center" w:pos="4677"/>
                <w:tab w:val="right" w:pos="9355"/>
              </w:tabs>
              <w:spacing w:after="0" w:line="240" w:lineRule="auto"/>
              <w:jc w:val="center"/>
              <w:rPr>
                <w:rFonts w:ascii="Arial" w:eastAsia="Times New Roman" w:hAnsi="Arial" w:cs="Arial"/>
                <w:color w:val="000000"/>
                <w:sz w:val="32"/>
                <w:szCs w:val="28"/>
                <w:lang w:eastAsia="ru-RU"/>
              </w:rPr>
            </w:pPr>
            <w:r w:rsidRPr="00557883">
              <w:rPr>
                <w:rFonts w:ascii="Arial" w:eastAsia="Times New Roman" w:hAnsi="Arial" w:cs="Arial"/>
                <w:color w:val="000000"/>
                <w:sz w:val="32"/>
                <w:szCs w:val="28"/>
                <w:lang w:eastAsia="ru-RU"/>
              </w:rPr>
              <w:t>Жилая зона</w:t>
            </w:r>
          </w:p>
        </w:tc>
      </w:tr>
      <w:tr w:rsidR="00557883" w:rsidRPr="00557883" w:rsidTr="00557883">
        <w:tc>
          <w:tcPr>
            <w:tcW w:w="3085" w:type="dxa"/>
            <w:gridSpan w:val="2"/>
            <w:vAlign w:val="center"/>
          </w:tcPr>
          <w:p w:rsidR="00557883" w:rsidRPr="00557883" w:rsidRDefault="00557883" w:rsidP="00557883">
            <w:pPr>
              <w:tabs>
                <w:tab w:val="center" w:pos="4677"/>
                <w:tab w:val="right" w:pos="9355"/>
              </w:tabs>
              <w:spacing w:after="0" w:line="240" w:lineRule="auto"/>
              <w:jc w:val="center"/>
              <w:rPr>
                <w:rFonts w:ascii="Arial" w:eastAsia="Times New Roman" w:hAnsi="Arial" w:cs="Arial"/>
                <w:noProof/>
                <w:color w:val="000000"/>
                <w:sz w:val="28"/>
                <w:szCs w:val="28"/>
                <w:lang w:eastAsia="ru-RU"/>
              </w:rPr>
            </w:pPr>
            <w:r w:rsidRPr="00557883">
              <w:rPr>
                <w:rFonts w:ascii="Arial" w:eastAsia="Times New Roman" w:hAnsi="Arial" w:cs="Arial"/>
                <w:noProof/>
                <w:color w:val="000000"/>
                <w:sz w:val="28"/>
                <w:szCs w:val="28"/>
                <w:lang w:eastAsia="ru-RU"/>
              </w:rPr>
              <w:drawing>
                <wp:inline distT="0" distB="0" distL="0" distR="0" wp14:anchorId="728318B1" wp14:editId="2A5739C9">
                  <wp:extent cx="857250" cy="12573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57250" cy="1257300"/>
                          </a:xfrm>
                          <a:prstGeom prst="rect">
                            <a:avLst/>
                          </a:prstGeom>
                          <a:noFill/>
                          <a:ln>
                            <a:noFill/>
                          </a:ln>
                        </pic:spPr>
                      </pic:pic>
                    </a:graphicData>
                  </a:graphic>
                </wp:inline>
              </w:drawing>
            </w:r>
          </w:p>
        </w:tc>
        <w:tc>
          <w:tcPr>
            <w:tcW w:w="6379" w:type="dxa"/>
            <w:gridSpan w:val="3"/>
            <w:vAlign w:val="center"/>
          </w:tcPr>
          <w:p w:rsidR="00557883" w:rsidRPr="00557883" w:rsidRDefault="00557883" w:rsidP="00557883">
            <w:pPr>
              <w:tabs>
                <w:tab w:val="center" w:pos="4677"/>
                <w:tab w:val="right" w:pos="9355"/>
              </w:tabs>
              <w:spacing w:after="0" w:line="240" w:lineRule="auto"/>
              <w:jc w:val="center"/>
              <w:rPr>
                <w:rFonts w:ascii="Arial" w:eastAsia="Times New Roman" w:hAnsi="Arial" w:cs="Arial"/>
                <w:color w:val="000000"/>
                <w:sz w:val="32"/>
                <w:szCs w:val="28"/>
                <w:lang w:eastAsia="ru-RU"/>
              </w:rPr>
            </w:pPr>
            <w:r w:rsidRPr="00557883">
              <w:rPr>
                <w:rFonts w:ascii="Arial" w:eastAsia="Times New Roman" w:hAnsi="Arial" w:cs="Arial"/>
                <w:color w:val="000000"/>
                <w:sz w:val="32"/>
                <w:szCs w:val="28"/>
                <w:lang w:eastAsia="ru-RU"/>
              </w:rPr>
              <w:t>Конец жилой зоны</w:t>
            </w:r>
          </w:p>
        </w:tc>
      </w:tr>
      <w:tr w:rsidR="00557883" w:rsidRPr="00557883" w:rsidTr="00557883">
        <w:tc>
          <w:tcPr>
            <w:tcW w:w="3085" w:type="dxa"/>
            <w:gridSpan w:val="2"/>
            <w:vAlign w:val="center"/>
          </w:tcPr>
          <w:p w:rsidR="00557883" w:rsidRPr="00557883" w:rsidRDefault="00557883" w:rsidP="00557883">
            <w:pPr>
              <w:tabs>
                <w:tab w:val="center" w:pos="4677"/>
                <w:tab w:val="right" w:pos="9355"/>
              </w:tabs>
              <w:spacing w:after="0" w:line="240" w:lineRule="auto"/>
              <w:jc w:val="center"/>
              <w:rPr>
                <w:rFonts w:ascii="Arial" w:eastAsia="Times New Roman" w:hAnsi="Arial" w:cs="Arial"/>
                <w:noProof/>
                <w:color w:val="000000"/>
                <w:sz w:val="28"/>
                <w:szCs w:val="28"/>
                <w:lang w:eastAsia="ru-RU"/>
              </w:rPr>
            </w:pPr>
            <w:r w:rsidRPr="00557883">
              <w:rPr>
                <w:rFonts w:ascii="Arial" w:eastAsia="Times New Roman" w:hAnsi="Arial" w:cs="Arial"/>
                <w:noProof/>
                <w:color w:val="000000"/>
                <w:sz w:val="28"/>
                <w:szCs w:val="28"/>
                <w:lang w:eastAsia="ru-RU"/>
              </w:rPr>
              <w:drawing>
                <wp:inline distT="0" distB="0" distL="0" distR="0" wp14:anchorId="6F5094AE" wp14:editId="0164CE0D">
                  <wp:extent cx="857250" cy="12573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57250" cy="1257300"/>
                          </a:xfrm>
                          <a:prstGeom prst="rect">
                            <a:avLst/>
                          </a:prstGeom>
                          <a:noFill/>
                          <a:ln>
                            <a:noFill/>
                          </a:ln>
                        </pic:spPr>
                      </pic:pic>
                    </a:graphicData>
                  </a:graphic>
                </wp:inline>
              </w:drawing>
            </w:r>
          </w:p>
        </w:tc>
        <w:tc>
          <w:tcPr>
            <w:tcW w:w="6379" w:type="dxa"/>
            <w:gridSpan w:val="3"/>
            <w:vAlign w:val="center"/>
          </w:tcPr>
          <w:p w:rsidR="00557883" w:rsidRPr="00557883" w:rsidRDefault="00557883" w:rsidP="00557883">
            <w:pPr>
              <w:tabs>
                <w:tab w:val="center" w:pos="4677"/>
                <w:tab w:val="right" w:pos="9355"/>
              </w:tabs>
              <w:spacing w:after="0" w:line="240" w:lineRule="auto"/>
              <w:jc w:val="center"/>
              <w:rPr>
                <w:rFonts w:ascii="Arial" w:eastAsia="Times New Roman" w:hAnsi="Arial" w:cs="Arial"/>
                <w:color w:val="000000"/>
                <w:sz w:val="32"/>
                <w:szCs w:val="28"/>
                <w:lang w:eastAsia="ru-RU"/>
              </w:rPr>
            </w:pPr>
            <w:r w:rsidRPr="00557883">
              <w:rPr>
                <w:rFonts w:ascii="Arial" w:eastAsia="Times New Roman" w:hAnsi="Arial" w:cs="Arial"/>
                <w:color w:val="000000"/>
                <w:sz w:val="32"/>
                <w:szCs w:val="28"/>
                <w:lang w:eastAsia="ru-RU"/>
              </w:rPr>
              <w:t>Пешеходная зона</w:t>
            </w:r>
          </w:p>
        </w:tc>
      </w:tr>
      <w:tr w:rsidR="00557883" w:rsidRPr="00557883" w:rsidTr="00557883">
        <w:trPr>
          <w:trHeight w:val="539"/>
        </w:trPr>
        <w:tc>
          <w:tcPr>
            <w:tcW w:w="9464" w:type="dxa"/>
            <w:gridSpan w:val="5"/>
            <w:vAlign w:val="center"/>
          </w:tcPr>
          <w:p w:rsidR="00557883" w:rsidRPr="00557883" w:rsidRDefault="00557883" w:rsidP="00557883">
            <w:pPr>
              <w:tabs>
                <w:tab w:val="center" w:pos="4677"/>
                <w:tab w:val="right" w:pos="9355"/>
              </w:tabs>
              <w:spacing w:after="0" w:line="240" w:lineRule="auto"/>
              <w:jc w:val="center"/>
              <w:rPr>
                <w:rFonts w:ascii="Arial" w:eastAsia="Times New Roman" w:hAnsi="Arial" w:cs="Arial"/>
                <w:b/>
                <w:color w:val="000000"/>
                <w:sz w:val="28"/>
                <w:szCs w:val="28"/>
                <w:lang w:eastAsia="ru-RU"/>
              </w:rPr>
            </w:pPr>
            <w:r w:rsidRPr="00557883">
              <w:rPr>
                <w:rFonts w:ascii="Arial" w:eastAsia="Times New Roman" w:hAnsi="Arial" w:cs="Arial"/>
                <w:b/>
                <w:sz w:val="28"/>
                <w:szCs w:val="28"/>
                <w:lang w:eastAsia="ru-RU"/>
              </w:rPr>
              <w:t>Информационные знаки</w:t>
            </w:r>
          </w:p>
        </w:tc>
      </w:tr>
      <w:tr w:rsidR="00557883" w:rsidRPr="00557883" w:rsidTr="00557883">
        <w:tc>
          <w:tcPr>
            <w:tcW w:w="2943" w:type="dxa"/>
            <w:vAlign w:val="center"/>
          </w:tcPr>
          <w:p w:rsidR="00557883" w:rsidRPr="00557883" w:rsidRDefault="00557883" w:rsidP="00557883">
            <w:pPr>
              <w:tabs>
                <w:tab w:val="center" w:pos="4677"/>
                <w:tab w:val="right" w:pos="9355"/>
              </w:tabs>
              <w:spacing w:after="0" w:line="240" w:lineRule="auto"/>
              <w:jc w:val="center"/>
              <w:rPr>
                <w:rFonts w:ascii="Arial" w:eastAsia="Times New Roman" w:hAnsi="Arial" w:cs="Arial"/>
                <w:noProof/>
                <w:color w:val="000000"/>
                <w:sz w:val="28"/>
                <w:szCs w:val="28"/>
                <w:lang w:eastAsia="ru-RU"/>
              </w:rPr>
            </w:pPr>
            <w:r w:rsidRPr="00557883">
              <w:rPr>
                <w:rFonts w:ascii="Arial" w:eastAsia="Times New Roman" w:hAnsi="Arial" w:cs="Arial"/>
                <w:noProof/>
                <w:color w:val="000000"/>
                <w:sz w:val="28"/>
                <w:szCs w:val="28"/>
                <w:lang w:eastAsia="ru-RU"/>
              </w:rPr>
              <w:lastRenderedPageBreak/>
              <w:drawing>
                <wp:inline distT="0" distB="0" distL="0" distR="0" wp14:anchorId="13417F80" wp14:editId="52C4FC82">
                  <wp:extent cx="1009650" cy="10096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p>
        </w:tc>
        <w:tc>
          <w:tcPr>
            <w:tcW w:w="6521" w:type="dxa"/>
            <w:gridSpan w:val="4"/>
            <w:vAlign w:val="center"/>
          </w:tcPr>
          <w:p w:rsidR="00557883" w:rsidRPr="00557883" w:rsidRDefault="00557883" w:rsidP="00557883">
            <w:pPr>
              <w:tabs>
                <w:tab w:val="center" w:pos="4677"/>
                <w:tab w:val="right" w:pos="9355"/>
              </w:tabs>
              <w:spacing w:after="0" w:line="240" w:lineRule="auto"/>
              <w:jc w:val="center"/>
              <w:rPr>
                <w:rFonts w:ascii="Arial" w:eastAsia="Times New Roman" w:hAnsi="Arial" w:cs="Arial"/>
                <w:color w:val="000000"/>
                <w:sz w:val="32"/>
                <w:szCs w:val="28"/>
                <w:lang w:eastAsia="ru-RU"/>
              </w:rPr>
            </w:pPr>
            <w:r w:rsidRPr="00557883">
              <w:rPr>
                <w:rFonts w:ascii="Arial" w:eastAsia="Times New Roman" w:hAnsi="Arial" w:cs="Arial"/>
                <w:color w:val="000000"/>
                <w:sz w:val="32"/>
                <w:szCs w:val="28"/>
                <w:lang w:eastAsia="ru-RU"/>
              </w:rPr>
              <w:t>Подземный пешеходный переход</w:t>
            </w:r>
          </w:p>
        </w:tc>
      </w:tr>
      <w:tr w:rsidR="00557883" w:rsidRPr="00557883" w:rsidTr="00557883">
        <w:tc>
          <w:tcPr>
            <w:tcW w:w="2943" w:type="dxa"/>
            <w:vAlign w:val="center"/>
          </w:tcPr>
          <w:p w:rsidR="00557883" w:rsidRPr="00557883" w:rsidRDefault="00557883" w:rsidP="00557883">
            <w:pPr>
              <w:tabs>
                <w:tab w:val="center" w:pos="4677"/>
                <w:tab w:val="right" w:pos="9355"/>
              </w:tabs>
              <w:spacing w:after="0" w:line="240" w:lineRule="auto"/>
              <w:jc w:val="center"/>
              <w:rPr>
                <w:rFonts w:ascii="Arial" w:eastAsia="Times New Roman" w:hAnsi="Arial" w:cs="Arial"/>
                <w:noProof/>
                <w:color w:val="000000"/>
                <w:sz w:val="28"/>
                <w:szCs w:val="28"/>
                <w:lang w:eastAsia="ru-RU"/>
              </w:rPr>
            </w:pPr>
            <w:r w:rsidRPr="00557883">
              <w:rPr>
                <w:rFonts w:ascii="Arial" w:eastAsia="Times New Roman" w:hAnsi="Arial" w:cs="Arial"/>
                <w:noProof/>
                <w:color w:val="000000"/>
                <w:sz w:val="28"/>
                <w:szCs w:val="28"/>
                <w:lang w:eastAsia="ru-RU"/>
              </w:rPr>
              <w:drawing>
                <wp:inline distT="0" distB="0" distL="0" distR="0" wp14:anchorId="6A17F69B" wp14:editId="345C85B4">
                  <wp:extent cx="1009650" cy="10096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p>
        </w:tc>
        <w:tc>
          <w:tcPr>
            <w:tcW w:w="6521" w:type="dxa"/>
            <w:gridSpan w:val="4"/>
            <w:vAlign w:val="center"/>
          </w:tcPr>
          <w:p w:rsidR="00557883" w:rsidRPr="00557883" w:rsidRDefault="00557883" w:rsidP="00557883">
            <w:pPr>
              <w:tabs>
                <w:tab w:val="center" w:pos="4677"/>
                <w:tab w:val="right" w:pos="9355"/>
              </w:tabs>
              <w:spacing w:after="0" w:line="240" w:lineRule="auto"/>
              <w:jc w:val="center"/>
              <w:rPr>
                <w:rFonts w:ascii="Arial" w:eastAsia="Times New Roman" w:hAnsi="Arial" w:cs="Arial"/>
                <w:color w:val="000000"/>
                <w:sz w:val="32"/>
                <w:szCs w:val="28"/>
                <w:lang w:eastAsia="ru-RU"/>
              </w:rPr>
            </w:pPr>
            <w:r w:rsidRPr="00557883">
              <w:rPr>
                <w:rFonts w:ascii="Arial" w:eastAsia="Times New Roman" w:hAnsi="Arial" w:cs="Arial"/>
                <w:color w:val="000000"/>
                <w:sz w:val="32"/>
                <w:szCs w:val="28"/>
                <w:lang w:eastAsia="ru-RU"/>
              </w:rPr>
              <w:t>Надземный пешеходный переход</w:t>
            </w:r>
          </w:p>
        </w:tc>
      </w:tr>
      <w:tr w:rsidR="00557883" w:rsidRPr="00557883" w:rsidTr="00557883">
        <w:tc>
          <w:tcPr>
            <w:tcW w:w="2943" w:type="dxa"/>
            <w:vAlign w:val="center"/>
          </w:tcPr>
          <w:p w:rsidR="00557883" w:rsidRPr="00557883" w:rsidRDefault="00557883" w:rsidP="00557883">
            <w:pPr>
              <w:tabs>
                <w:tab w:val="center" w:pos="4677"/>
                <w:tab w:val="right" w:pos="9355"/>
              </w:tabs>
              <w:spacing w:after="0" w:line="240" w:lineRule="auto"/>
              <w:jc w:val="center"/>
              <w:rPr>
                <w:rFonts w:ascii="Arial" w:eastAsia="Times New Roman" w:hAnsi="Arial" w:cs="Arial"/>
                <w:noProof/>
                <w:color w:val="000000"/>
                <w:sz w:val="28"/>
                <w:szCs w:val="28"/>
                <w:lang w:eastAsia="ru-RU"/>
              </w:rPr>
            </w:pPr>
            <w:r w:rsidRPr="00557883">
              <w:rPr>
                <w:rFonts w:ascii="Arial" w:eastAsia="Times New Roman" w:hAnsi="Arial" w:cs="Arial"/>
                <w:noProof/>
                <w:color w:val="000000"/>
                <w:sz w:val="28"/>
                <w:szCs w:val="28"/>
                <w:lang w:eastAsia="ru-RU"/>
              </w:rPr>
              <w:drawing>
                <wp:inline distT="0" distB="0" distL="0" distR="0" wp14:anchorId="5C822BB9" wp14:editId="08D4302D">
                  <wp:extent cx="1009650" cy="10096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p>
        </w:tc>
        <w:tc>
          <w:tcPr>
            <w:tcW w:w="6521" w:type="dxa"/>
            <w:gridSpan w:val="4"/>
            <w:vAlign w:val="center"/>
          </w:tcPr>
          <w:p w:rsidR="00557883" w:rsidRPr="00557883" w:rsidRDefault="00557883" w:rsidP="00557883">
            <w:pPr>
              <w:tabs>
                <w:tab w:val="center" w:pos="4677"/>
                <w:tab w:val="right" w:pos="9355"/>
              </w:tabs>
              <w:spacing w:after="0" w:line="240" w:lineRule="auto"/>
              <w:jc w:val="center"/>
              <w:rPr>
                <w:rFonts w:ascii="Arial" w:eastAsia="Times New Roman" w:hAnsi="Arial" w:cs="Arial"/>
                <w:color w:val="000000"/>
                <w:sz w:val="32"/>
                <w:szCs w:val="28"/>
                <w:lang w:eastAsia="ru-RU"/>
              </w:rPr>
            </w:pPr>
            <w:r w:rsidRPr="00557883">
              <w:rPr>
                <w:rFonts w:ascii="Arial" w:eastAsia="Times New Roman" w:hAnsi="Arial" w:cs="Arial"/>
                <w:color w:val="000000"/>
                <w:sz w:val="32"/>
                <w:szCs w:val="28"/>
                <w:lang w:eastAsia="ru-RU"/>
              </w:rPr>
              <w:t>Место стоянки</w:t>
            </w:r>
          </w:p>
        </w:tc>
      </w:tr>
      <w:tr w:rsidR="00557883" w:rsidRPr="00557883" w:rsidTr="00557883">
        <w:tc>
          <w:tcPr>
            <w:tcW w:w="2943" w:type="dxa"/>
            <w:vAlign w:val="center"/>
          </w:tcPr>
          <w:p w:rsidR="00557883" w:rsidRPr="00557883" w:rsidRDefault="00557883" w:rsidP="00557883">
            <w:pPr>
              <w:tabs>
                <w:tab w:val="center" w:pos="4677"/>
                <w:tab w:val="right" w:pos="9355"/>
              </w:tabs>
              <w:spacing w:after="0" w:line="240" w:lineRule="auto"/>
              <w:jc w:val="center"/>
              <w:rPr>
                <w:rFonts w:ascii="Arial" w:eastAsia="Times New Roman" w:hAnsi="Arial" w:cs="Arial"/>
                <w:noProof/>
                <w:color w:val="000000"/>
                <w:sz w:val="28"/>
                <w:szCs w:val="28"/>
                <w:lang w:eastAsia="ru-RU"/>
              </w:rPr>
            </w:pPr>
            <w:r w:rsidRPr="00557883">
              <w:rPr>
                <w:rFonts w:ascii="Arial" w:eastAsia="Times New Roman" w:hAnsi="Arial" w:cs="Arial"/>
                <w:noProof/>
                <w:color w:val="000000"/>
                <w:sz w:val="28"/>
                <w:szCs w:val="28"/>
                <w:lang w:eastAsia="ru-RU"/>
              </w:rPr>
              <w:drawing>
                <wp:inline distT="0" distB="0" distL="0" distR="0" wp14:anchorId="4F48EB44" wp14:editId="3B765D08">
                  <wp:extent cx="1009650" cy="10096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p>
        </w:tc>
        <w:tc>
          <w:tcPr>
            <w:tcW w:w="6521" w:type="dxa"/>
            <w:gridSpan w:val="4"/>
            <w:vAlign w:val="center"/>
          </w:tcPr>
          <w:p w:rsidR="00557883" w:rsidRPr="00557883" w:rsidRDefault="00557883" w:rsidP="00557883">
            <w:pPr>
              <w:tabs>
                <w:tab w:val="center" w:pos="4677"/>
                <w:tab w:val="right" w:pos="9355"/>
              </w:tabs>
              <w:spacing w:after="0" w:line="240" w:lineRule="auto"/>
              <w:jc w:val="center"/>
              <w:rPr>
                <w:rFonts w:ascii="Arial" w:eastAsia="Times New Roman" w:hAnsi="Arial" w:cs="Arial"/>
                <w:color w:val="000000"/>
                <w:sz w:val="28"/>
                <w:szCs w:val="28"/>
                <w:lang w:eastAsia="ru-RU"/>
              </w:rPr>
            </w:pPr>
            <w:r w:rsidRPr="00557883">
              <w:rPr>
                <w:rFonts w:ascii="Arial" w:eastAsia="Times New Roman" w:hAnsi="Arial" w:cs="Arial"/>
                <w:color w:val="000000"/>
                <w:sz w:val="32"/>
                <w:szCs w:val="28"/>
                <w:lang w:eastAsia="ru-RU"/>
              </w:rPr>
              <w:t>Тупик</w:t>
            </w:r>
          </w:p>
        </w:tc>
      </w:tr>
      <w:tr w:rsidR="00557883" w:rsidRPr="00557883" w:rsidTr="00557883">
        <w:trPr>
          <w:trHeight w:val="545"/>
        </w:trPr>
        <w:tc>
          <w:tcPr>
            <w:tcW w:w="9464" w:type="dxa"/>
            <w:gridSpan w:val="5"/>
            <w:vAlign w:val="center"/>
          </w:tcPr>
          <w:p w:rsidR="00557883" w:rsidRPr="00557883" w:rsidRDefault="00557883" w:rsidP="00557883">
            <w:pPr>
              <w:tabs>
                <w:tab w:val="center" w:pos="4677"/>
                <w:tab w:val="right" w:pos="9355"/>
              </w:tabs>
              <w:spacing w:after="0" w:line="240" w:lineRule="auto"/>
              <w:jc w:val="center"/>
              <w:rPr>
                <w:rFonts w:ascii="Arial" w:eastAsia="Times New Roman" w:hAnsi="Arial" w:cs="Arial"/>
                <w:b/>
                <w:color w:val="000000"/>
                <w:sz w:val="28"/>
                <w:szCs w:val="28"/>
                <w:lang w:eastAsia="ru-RU"/>
              </w:rPr>
            </w:pPr>
            <w:r w:rsidRPr="00557883">
              <w:rPr>
                <w:rFonts w:ascii="Arial" w:eastAsia="Times New Roman" w:hAnsi="Arial" w:cs="Arial"/>
                <w:b/>
                <w:sz w:val="28"/>
                <w:szCs w:val="28"/>
                <w:lang w:eastAsia="ru-RU"/>
              </w:rPr>
              <w:t>Знаки сервиса</w:t>
            </w:r>
          </w:p>
        </w:tc>
      </w:tr>
      <w:tr w:rsidR="00557883" w:rsidRPr="00557883" w:rsidTr="00557883">
        <w:tc>
          <w:tcPr>
            <w:tcW w:w="2943" w:type="dxa"/>
            <w:vAlign w:val="center"/>
          </w:tcPr>
          <w:p w:rsidR="00557883" w:rsidRPr="00557883" w:rsidRDefault="00557883" w:rsidP="00557883">
            <w:pPr>
              <w:tabs>
                <w:tab w:val="center" w:pos="4677"/>
                <w:tab w:val="right" w:pos="9355"/>
              </w:tabs>
              <w:spacing w:after="0" w:line="240" w:lineRule="auto"/>
              <w:jc w:val="center"/>
              <w:rPr>
                <w:rFonts w:ascii="Arial" w:eastAsia="Times New Roman" w:hAnsi="Arial" w:cs="Arial"/>
                <w:noProof/>
                <w:color w:val="000000"/>
                <w:sz w:val="28"/>
                <w:szCs w:val="28"/>
                <w:lang w:eastAsia="ru-RU"/>
              </w:rPr>
            </w:pPr>
            <w:r w:rsidRPr="00557883">
              <w:rPr>
                <w:rFonts w:ascii="Arial" w:eastAsia="Times New Roman" w:hAnsi="Arial" w:cs="Arial"/>
                <w:noProof/>
                <w:color w:val="000000"/>
                <w:sz w:val="28"/>
                <w:szCs w:val="28"/>
                <w:lang w:eastAsia="ru-RU"/>
              </w:rPr>
              <w:drawing>
                <wp:inline distT="0" distB="0" distL="0" distR="0" wp14:anchorId="46DBC0C4" wp14:editId="777EF644">
                  <wp:extent cx="838200" cy="126682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38200" cy="1266825"/>
                          </a:xfrm>
                          <a:prstGeom prst="rect">
                            <a:avLst/>
                          </a:prstGeom>
                          <a:noFill/>
                          <a:ln>
                            <a:noFill/>
                          </a:ln>
                        </pic:spPr>
                      </pic:pic>
                    </a:graphicData>
                  </a:graphic>
                </wp:inline>
              </w:drawing>
            </w:r>
          </w:p>
        </w:tc>
        <w:tc>
          <w:tcPr>
            <w:tcW w:w="6521" w:type="dxa"/>
            <w:gridSpan w:val="4"/>
            <w:vAlign w:val="center"/>
          </w:tcPr>
          <w:p w:rsidR="00557883" w:rsidRPr="00557883" w:rsidRDefault="00557883" w:rsidP="00557883">
            <w:pPr>
              <w:tabs>
                <w:tab w:val="center" w:pos="4677"/>
                <w:tab w:val="right" w:pos="9355"/>
              </w:tabs>
              <w:spacing w:after="0" w:line="240" w:lineRule="auto"/>
              <w:jc w:val="center"/>
              <w:rPr>
                <w:rFonts w:ascii="Arial" w:eastAsia="Times New Roman" w:hAnsi="Arial" w:cs="Arial"/>
                <w:color w:val="000000"/>
                <w:sz w:val="32"/>
                <w:szCs w:val="28"/>
                <w:lang w:eastAsia="ru-RU"/>
              </w:rPr>
            </w:pPr>
            <w:r w:rsidRPr="00557883">
              <w:rPr>
                <w:rFonts w:ascii="Arial" w:eastAsia="Times New Roman" w:hAnsi="Arial" w:cs="Arial"/>
                <w:color w:val="000000"/>
                <w:sz w:val="32"/>
                <w:szCs w:val="28"/>
                <w:lang w:eastAsia="ru-RU"/>
              </w:rPr>
              <w:t>Больница</w:t>
            </w:r>
          </w:p>
        </w:tc>
      </w:tr>
      <w:tr w:rsidR="00557883" w:rsidRPr="00557883" w:rsidTr="00557883">
        <w:tc>
          <w:tcPr>
            <w:tcW w:w="2943" w:type="dxa"/>
            <w:vAlign w:val="center"/>
          </w:tcPr>
          <w:p w:rsidR="00557883" w:rsidRPr="00557883" w:rsidRDefault="00557883" w:rsidP="00557883">
            <w:pPr>
              <w:tabs>
                <w:tab w:val="center" w:pos="4677"/>
                <w:tab w:val="right" w:pos="9355"/>
              </w:tabs>
              <w:spacing w:after="0" w:line="240" w:lineRule="auto"/>
              <w:jc w:val="center"/>
              <w:rPr>
                <w:rFonts w:ascii="Arial" w:eastAsia="Times New Roman" w:hAnsi="Arial" w:cs="Arial"/>
                <w:noProof/>
                <w:color w:val="000000"/>
                <w:sz w:val="28"/>
                <w:szCs w:val="28"/>
                <w:lang w:eastAsia="ru-RU"/>
              </w:rPr>
            </w:pPr>
            <w:r w:rsidRPr="00557883">
              <w:rPr>
                <w:rFonts w:ascii="Arial" w:eastAsia="Times New Roman" w:hAnsi="Arial" w:cs="Arial"/>
                <w:noProof/>
                <w:color w:val="000000"/>
                <w:sz w:val="28"/>
                <w:szCs w:val="28"/>
                <w:lang w:eastAsia="ru-RU"/>
              </w:rPr>
              <w:drawing>
                <wp:inline distT="0" distB="0" distL="0" distR="0" wp14:anchorId="5CBA9174" wp14:editId="7C6AE7A1">
                  <wp:extent cx="866775" cy="126682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66775" cy="1266825"/>
                          </a:xfrm>
                          <a:prstGeom prst="rect">
                            <a:avLst/>
                          </a:prstGeom>
                          <a:noFill/>
                          <a:ln>
                            <a:noFill/>
                          </a:ln>
                        </pic:spPr>
                      </pic:pic>
                    </a:graphicData>
                  </a:graphic>
                </wp:inline>
              </w:drawing>
            </w:r>
          </w:p>
        </w:tc>
        <w:tc>
          <w:tcPr>
            <w:tcW w:w="6521" w:type="dxa"/>
            <w:gridSpan w:val="4"/>
            <w:vAlign w:val="center"/>
          </w:tcPr>
          <w:p w:rsidR="00557883" w:rsidRPr="00557883" w:rsidRDefault="00557883" w:rsidP="00557883">
            <w:pPr>
              <w:tabs>
                <w:tab w:val="center" w:pos="4677"/>
                <w:tab w:val="right" w:pos="9355"/>
              </w:tabs>
              <w:spacing w:after="0" w:line="240" w:lineRule="auto"/>
              <w:jc w:val="center"/>
              <w:rPr>
                <w:rFonts w:ascii="Arial" w:eastAsia="Times New Roman" w:hAnsi="Arial" w:cs="Arial"/>
                <w:color w:val="000000"/>
                <w:sz w:val="32"/>
                <w:szCs w:val="28"/>
                <w:lang w:eastAsia="ru-RU"/>
              </w:rPr>
            </w:pPr>
            <w:r w:rsidRPr="00557883">
              <w:rPr>
                <w:rFonts w:ascii="Arial" w:eastAsia="Times New Roman" w:hAnsi="Arial" w:cs="Arial"/>
                <w:color w:val="000000"/>
                <w:sz w:val="32"/>
                <w:szCs w:val="28"/>
                <w:lang w:eastAsia="ru-RU"/>
              </w:rPr>
              <w:t>Бассейн или пляж</w:t>
            </w:r>
          </w:p>
        </w:tc>
      </w:tr>
      <w:tr w:rsidR="00557883" w:rsidRPr="00557883" w:rsidTr="00557883">
        <w:trPr>
          <w:trHeight w:val="533"/>
        </w:trPr>
        <w:tc>
          <w:tcPr>
            <w:tcW w:w="9464" w:type="dxa"/>
            <w:gridSpan w:val="5"/>
            <w:vAlign w:val="center"/>
          </w:tcPr>
          <w:p w:rsidR="00557883" w:rsidRPr="00557883" w:rsidRDefault="00557883" w:rsidP="00557883">
            <w:pPr>
              <w:tabs>
                <w:tab w:val="center" w:pos="4677"/>
                <w:tab w:val="right" w:pos="9355"/>
              </w:tabs>
              <w:spacing w:after="0" w:line="240" w:lineRule="auto"/>
              <w:jc w:val="center"/>
              <w:rPr>
                <w:rFonts w:ascii="Arial" w:eastAsia="Times New Roman" w:hAnsi="Arial" w:cs="Arial"/>
                <w:b/>
                <w:color w:val="000000"/>
                <w:sz w:val="28"/>
                <w:szCs w:val="28"/>
                <w:lang w:eastAsia="ru-RU"/>
              </w:rPr>
            </w:pPr>
            <w:r w:rsidRPr="00557883">
              <w:rPr>
                <w:rFonts w:ascii="Arial" w:eastAsia="Times New Roman" w:hAnsi="Arial" w:cs="Arial"/>
                <w:b/>
                <w:sz w:val="28"/>
                <w:szCs w:val="28"/>
                <w:lang w:eastAsia="ru-RU"/>
              </w:rPr>
              <w:t>Знаки дополнительной информации (таблички)</w:t>
            </w:r>
          </w:p>
        </w:tc>
      </w:tr>
      <w:tr w:rsidR="00557883" w:rsidRPr="00557883" w:rsidTr="00557883">
        <w:tc>
          <w:tcPr>
            <w:tcW w:w="2943" w:type="dxa"/>
            <w:vAlign w:val="center"/>
          </w:tcPr>
          <w:p w:rsidR="00557883" w:rsidRPr="00557883" w:rsidRDefault="00557883" w:rsidP="00557883">
            <w:pPr>
              <w:tabs>
                <w:tab w:val="center" w:pos="4677"/>
                <w:tab w:val="right" w:pos="9355"/>
              </w:tabs>
              <w:spacing w:after="0" w:line="240" w:lineRule="auto"/>
              <w:jc w:val="center"/>
              <w:rPr>
                <w:rFonts w:ascii="Arial" w:eastAsia="Times New Roman" w:hAnsi="Arial" w:cs="Arial"/>
                <w:noProof/>
                <w:color w:val="000000"/>
                <w:sz w:val="28"/>
                <w:szCs w:val="28"/>
                <w:lang w:eastAsia="ru-RU"/>
              </w:rPr>
            </w:pPr>
            <w:r w:rsidRPr="00557883">
              <w:rPr>
                <w:rFonts w:ascii="Arial" w:eastAsia="Times New Roman" w:hAnsi="Arial" w:cs="Arial"/>
                <w:noProof/>
                <w:color w:val="000000"/>
                <w:sz w:val="28"/>
                <w:szCs w:val="28"/>
                <w:lang w:eastAsia="ru-RU"/>
              </w:rPr>
              <w:drawing>
                <wp:inline distT="0" distB="0" distL="0" distR="0" wp14:anchorId="2C44F92F" wp14:editId="6D1856EA">
                  <wp:extent cx="1009650" cy="10096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p>
        </w:tc>
        <w:tc>
          <w:tcPr>
            <w:tcW w:w="6521" w:type="dxa"/>
            <w:gridSpan w:val="4"/>
            <w:vAlign w:val="center"/>
          </w:tcPr>
          <w:p w:rsidR="00557883" w:rsidRPr="00557883" w:rsidRDefault="00557883" w:rsidP="00557883">
            <w:pPr>
              <w:tabs>
                <w:tab w:val="center" w:pos="4677"/>
                <w:tab w:val="right" w:pos="9355"/>
              </w:tabs>
              <w:spacing w:after="0" w:line="240" w:lineRule="auto"/>
              <w:jc w:val="center"/>
              <w:rPr>
                <w:rFonts w:ascii="Arial" w:eastAsia="Times New Roman" w:hAnsi="Arial" w:cs="Arial"/>
                <w:color w:val="000000"/>
                <w:sz w:val="32"/>
                <w:szCs w:val="28"/>
                <w:lang w:eastAsia="ru-RU"/>
              </w:rPr>
            </w:pPr>
            <w:r w:rsidRPr="00557883">
              <w:rPr>
                <w:rFonts w:ascii="Arial" w:eastAsia="Times New Roman" w:hAnsi="Arial" w:cs="Arial"/>
                <w:color w:val="000000"/>
                <w:sz w:val="32"/>
                <w:szCs w:val="28"/>
                <w:lang w:eastAsia="ru-RU"/>
              </w:rPr>
              <w:t>Направление главной дороги</w:t>
            </w:r>
          </w:p>
        </w:tc>
      </w:tr>
      <w:tr w:rsidR="00557883" w:rsidRPr="00557883" w:rsidTr="00557883">
        <w:trPr>
          <w:trHeight w:val="950"/>
        </w:trPr>
        <w:tc>
          <w:tcPr>
            <w:tcW w:w="2943" w:type="dxa"/>
            <w:vAlign w:val="center"/>
          </w:tcPr>
          <w:p w:rsidR="00557883" w:rsidRPr="00557883" w:rsidRDefault="00557883" w:rsidP="00557883">
            <w:pPr>
              <w:tabs>
                <w:tab w:val="center" w:pos="4677"/>
                <w:tab w:val="right" w:pos="9355"/>
              </w:tabs>
              <w:spacing w:after="0" w:line="240" w:lineRule="auto"/>
              <w:jc w:val="center"/>
              <w:rPr>
                <w:rFonts w:ascii="Arial" w:eastAsia="Times New Roman" w:hAnsi="Arial" w:cs="Arial"/>
                <w:noProof/>
                <w:color w:val="000000"/>
                <w:sz w:val="28"/>
                <w:szCs w:val="28"/>
                <w:lang w:eastAsia="ru-RU"/>
              </w:rPr>
            </w:pPr>
            <w:r w:rsidRPr="00557883">
              <w:rPr>
                <w:rFonts w:ascii="Arial" w:eastAsia="Times New Roman" w:hAnsi="Arial" w:cs="Arial"/>
                <w:noProof/>
                <w:color w:val="000000"/>
                <w:sz w:val="28"/>
                <w:szCs w:val="28"/>
                <w:lang w:eastAsia="ru-RU"/>
              </w:rPr>
              <w:drawing>
                <wp:inline distT="0" distB="0" distL="0" distR="0" wp14:anchorId="59CB3CDA" wp14:editId="64EA5C1F">
                  <wp:extent cx="1171575" cy="61912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71575" cy="619125"/>
                          </a:xfrm>
                          <a:prstGeom prst="rect">
                            <a:avLst/>
                          </a:prstGeom>
                          <a:noFill/>
                          <a:ln>
                            <a:noFill/>
                          </a:ln>
                        </pic:spPr>
                      </pic:pic>
                    </a:graphicData>
                  </a:graphic>
                </wp:inline>
              </w:drawing>
            </w:r>
          </w:p>
        </w:tc>
        <w:tc>
          <w:tcPr>
            <w:tcW w:w="6521" w:type="dxa"/>
            <w:gridSpan w:val="4"/>
            <w:vAlign w:val="center"/>
          </w:tcPr>
          <w:p w:rsidR="00557883" w:rsidRPr="00557883" w:rsidRDefault="00557883" w:rsidP="00557883">
            <w:pPr>
              <w:tabs>
                <w:tab w:val="center" w:pos="4677"/>
                <w:tab w:val="right" w:pos="9355"/>
              </w:tabs>
              <w:spacing w:after="0" w:line="240" w:lineRule="auto"/>
              <w:jc w:val="center"/>
              <w:rPr>
                <w:rFonts w:ascii="Arial" w:eastAsia="Times New Roman" w:hAnsi="Arial" w:cs="Arial"/>
                <w:color w:val="000000"/>
                <w:sz w:val="32"/>
                <w:szCs w:val="28"/>
                <w:lang w:eastAsia="ru-RU"/>
              </w:rPr>
            </w:pPr>
            <w:r w:rsidRPr="00557883">
              <w:rPr>
                <w:rFonts w:ascii="Arial" w:eastAsia="Times New Roman" w:hAnsi="Arial" w:cs="Arial"/>
                <w:color w:val="000000"/>
                <w:sz w:val="32"/>
                <w:szCs w:val="28"/>
                <w:lang w:eastAsia="ru-RU"/>
              </w:rPr>
              <w:t>Слепые пешеходы</w:t>
            </w:r>
          </w:p>
        </w:tc>
      </w:tr>
      <w:tr w:rsidR="00557883" w:rsidRPr="00557883" w:rsidTr="00557883">
        <w:trPr>
          <w:trHeight w:val="950"/>
        </w:trPr>
        <w:tc>
          <w:tcPr>
            <w:tcW w:w="2943" w:type="dxa"/>
            <w:vAlign w:val="center"/>
          </w:tcPr>
          <w:p w:rsidR="00557883" w:rsidRPr="00557883" w:rsidRDefault="00557883" w:rsidP="00557883">
            <w:pPr>
              <w:tabs>
                <w:tab w:val="center" w:pos="4677"/>
                <w:tab w:val="right" w:pos="9355"/>
              </w:tabs>
              <w:spacing w:after="0" w:line="240" w:lineRule="auto"/>
              <w:jc w:val="center"/>
              <w:rPr>
                <w:rFonts w:ascii="Arial" w:eastAsia="Times New Roman" w:hAnsi="Arial" w:cs="Arial"/>
                <w:noProof/>
                <w:color w:val="000000"/>
                <w:sz w:val="28"/>
                <w:szCs w:val="28"/>
                <w:lang w:eastAsia="ru-RU"/>
              </w:rPr>
            </w:pPr>
            <w:r w:rsidRPr="00557883">
              <w:rPr>
                <w:rFonts w:ascii="Arial" w:eastAsia="Times New Roman" w:hAnsi="Arial" w:cs="Arial"/>
                <w:noProof/>
                <w:color w:val="000000"/>
                <w:sz w:val="28"/>
                <w:szCs w:val="28"/>
                <w:lang w:eastAsia="ru-RU"/>
              </w:rPr>
              <w:lastRenderedPageBreak/>
              <w:drawing>
                <wp:inline distT="0" distB="0" distL="0" distR="0" wp14:anchorId="0DDD04CE" wp14:editId="730E09C1">
                  <wp:extent cx="1171575" cy="61912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71575" cy="619125"/>
                          </a:xfrm>
                          <a:prstGeom prst="rect">
                            <a:avLst/>
                          </a:prstGeom>
                          <a:noFill/>
                          <a:ln>
                            <a:noFill/>
                          </a:ln>
                        </pic:spPr>
                      </pic:pic>
                    </a:graphicData>
                  </a:graphic>
                </wp:inline>
              </w:drawing>
            </w:r>
          </w:p>
        </w:tc>
        <w:tc>
          <w:tcPr>
            <w:tcW w:w="6521" w:type="dxa"/>
            <w:gridSpan w:val="4"/>
            <w:vAlign w:val="center"/>
          </w:tcPr>
          <w:p w:rsidR="00557883" w:rsidRPr="00557883" w:rsidRDefault="00557883" w:rsidP="00557883">
            <w:pPr>
              <w:tabs>
                <w:tab w:val="center" w:pos="4677"/>
                <w:tab w:val="right" w:pos="9355"/>
              </w:tabs>
              <w:spacing w:after="0" w:line="240" w:lineRule="auto"/>
              <w:jc w:val="center"/>
              <w:rPr>
                <w:rFonts w:ascii="Arial" w:eastAsia="Times New Roman" w:hAnsi="Arial" w:cs="Arial"/>
                <w:color w:val="000000"/>
                <w:sz w:val="32"/>
                <w:szCs w:val="28"/>
                <w:lang w:eastAsia="ru-RU"/>
              </w:rPr>
            </w:pPr>
            <w:r w:rsidRPr="00557883">
              <w:rPr>
                <w:rFonts w:ascii="Arial" w:eastAsia="Times New Roman" w:hAnsi="Arial" w:cs="Arial"/>
                <w:color w:val="000000"/>
                <w:sz w:val="32"/>
                <w:szCs w:val="28"/>
                <w:lang w:eastAsia="ru-RU"/>
              </w:rPr>
              <w:t>Инвалиды</w:t>
            </w:r>
          </w:p>
        </w:tc>
      </w:tr>
      <w:tr w:rsidR="00557883" w:rsidRPr="00557883" w:rsidTr="00557883">
        <w:trPr>
          <w:trHeight w:val="964"/>
        </w:trPr>
        <w:tc>
          <w:tcPr>
            <w:tcW w:w="2943" w:type="dxa"/>
            <w:tcBorders>
              <w:bottom w:val="single" w:sz="4" w:space="0" w:color="000000"/>
            </w:tcBorders>
            <w:vAlign w:val="center"/>
          </w:tcPr>
          <w:p w:rsidR="00557883" w:rsidRPr="00557883" w:rsidRDefault="00557883" w:rsidP="00557883">
            <w:pPr>
              <w:tabs>
                <w:tab w:val="center" w:pos="4677"/>
                <w:tab w:val="right" w:pos="9355"/>
              </w:tabs>
              <w:spacing w:after="0" w:line="240" w:lineRule="auto"/>
              <w:jc w:val="center"/>
              <w:rPr>
                <w:rFonts w:ascii="Arial" w:eastAsia="Times New Roman" w:hAnsi="Arial" w:cs="Arial"/>
                <w:noProof/>
                <w:color w:val="000000"/>
                <w:sz w:val="28"/>
                <w:szCs w:val="28"/>
                <w:lang w:eastAsia="ru-RU"/>
              </w:rPr>
            </w:pPr>
            <w:r w:rsidRPr="00557883">
              <w:rPr>
                <w:rFonts w:ascii="Arial" w:eastAsia="Times New Roman" w:hAnsi="Arial" w:cs="Arial"/>
                <w:noProof/>
                <w:color w:val="000000"/>
                <w:sz w:val="28"/>
                <w:szCs w:val="28"/>
                <w:lang w:eastAsia="ru-RU"/>
              </w:rPr>
              <w:drawing>
                <wp:inline distT="0" distB="0" distL="0" distR="0" wp14:anchorId="7C9936C8" wp14:editId="1CD798A9">
                  <wp:extent cx="1181100" cy="6191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81100" cy="619125"/>
                          </a:xfrm>
                          <a:prstGeom prst="rect">
                            <a:avLst/>
                          </a:prstGeom>
                          <a:noFill/>
                          <a:ln>
                            <a:noFill/>
                          </a:ln>
                        </pic:spPr>
                      </pic:pic>
                    </a:graphicData>
                  </a:graphic>
                </wp:inline>
              </w:drawing>
            </w:r>
          </w:p>
        </w:tc>
        <w:tc>
          <w:tcPr>
            <w:tcW w:w="6521" w:type="dxa"/>
            <w:gridSpan w:val="4"/>
            <w:tcBorders>
              <w:bottom w:val="single" w:sz="4" w:space="0" w:color="000000"/>
            </w:tcBorders>
            <w:vAlign w:val="center"/>
          </w:tcPr>
          <w:p w:rsidR="00557883" w:rsidRPr="00557883" w:rsidRDefault="00557883" w:rsidP="00557883">
            <w:pPr>
              <w:tabs>
                <w:tab w:val="center" w:pos="4677"/>
                <w:tab w:val="right" w:pos="9355"/>
              </w:tabs>
              <w:spacing w:after="0" w:line="240" w:lineRule="auto"/>
              <w:jc w:val="center"/>
              <w:rPr>
                <w:rFonts w:ascii="Arial" w:eastAsia="Times New Roman" w:hAnsi="Arial" w:cs="Arial"/>
                <w:color w:val="000000"/>
                <w:sz w:val="32"/>
                <w:szCs w:val="28"/>
                <w:lang w:eastAsia="ru-RU"/>
              </w:rPr>
            </w:pPr>
            <w:r w:rsidRPr="00557883">
              <w:rPr>
                <w:rFonts w:ascii="Arial" w:eastAsia="Times New Roman" w:hAnsi="Arial" w:cs="Arial"/>
                <w:color w:val="000000"/>
                <w:sz w:val="32"/>
                <w:szCs w:val="28"/>
                <w:lang w:eastAsia="ru-RU"/>
              </w:rPr>
              <w:t>Кроме инвалидов</w:t>
            </w:r>
          </w:p>
        </w:tc>
      </w:tr>
      <w:tr w:rsidR="00557883" w:rsidRPr="00557883" w:rsidTr="00557883">
        <w:trPr>
          <w:trHeight w:val="706"/>
        </w:trPr>
        <w:tc>
          <w:tcPr>
            <w:tcW w:w="9464" w:type="dxa"/>
            <w:gridSpan w:val="5"/>
            <w:shd w:val="clear" w:color="auto" w:fill="D9D9D9"/>
            <w:vAlign w:val="center"/>
          </w:tcPr>
          <w:p w:rsidR="00557883" w:rsidRPr="00557883" w:rsidRDefault="00557883" w:rsidP="00557883">
            <w:pPr>
              <w:tabs>
                <w:tab w:val="center" w:pos="4677"/>
                <w:tab w:val="right" w:pos="9355"/>
              </w:tabs>
              <w:spacing w:after="0" w:line="240" w:lineRule="auto"/>
              <w:jc w:val="center"/>
              <w:rPr>
                <w:rFonts w:ascii="Arial" w:eastAsia="Times New Roman" w:hAnsi="Arial" w:cs="Arial"/>
                <w:b/>
                <w:color w:val="000000"/>
                <w:sz w:val="28"/>
                <w:szCs w:val="28"/>
                <w:lang w:eastAsia="ru-RU"/>
              </w:rPr>
            </w:pPr>
            <w:r w:rsidRPr="00557883">
              <w:rPr>
                <w:rFonts w:ascii="Arial" w:eastAsia="Times New Roman" w:hAnsi="Arial" w:cs="Arial"/>
                <w:b/>
                <w:color w:val="000000"/>
                <w:sz w:val="32"/>
                <w:szCs w:val="28"/>
                <w:lang w:eastAsia="ru-RU"/>
              </w:rPr>
              <w:t>ДОРОЖНАЯ РАЗМЕТКА (ГОРИЗОНТАЛЬНАЯ)</w:t>
            </w:r>
          </w:p>
        </w:tc>
      </w:tr>
      <w:tr w:rsidR="00557883" w:rsidRPr="00557883" w:rsidTr="00557883">
        <w:trPr>
          <w:trHeight w:val="830"/>
        </w:trPr>
        <w:tc>
          <w:tcPr>
            <w:tcW w:w="3652" w:type="dxa"/>
            <w:gridSpan w:val="3"/>
            <w:vAlign w:val="center"/>
          </w:tcPr>
          <w:p w:rsidR="00557883" w:rsidRPr="00557883" w:rsidRDefault="00557883" w:rsidP="00557883">
            <w:pPr>
              <w:tabs>
                <w:tab w:val="center" w:pos="4677"/>
                <w:tab w:val="right" w:pos="9355"/>
              </w:tabs>
              <w:spacing w:after="0" w:line="240" w:lineRule="auto"/>
              <w:jc w:val="center"/>
              <w:rPr>
                <w:rFonts w:ascii="Arial" w:eastAsia="Times New Roman" w:hAnsi="Arial" w:cs="Arial"/>
                <w:color w:val="000000"/>
                <w:sz w:val="28"/>
                <w:szCs w:val="28"/>
                <w:lang w:eastAsia="ru-RU"/>
              </w:rPr>
            </w:pPr>
            <w:r w:rsidRPr="00557883">
              <w:rPr>
                <w:rFonts w:ascii="Arial" w:eastAsia="Times New Roman" w:hAnsi="Arial" w:cs="Arial"/>
                <w:noProof/>
                <w:color w:val="000000"/>
                <w:sz w:val="28"/>
                <w:szCs w:val="28"/>
                <w:lang w:eastAsia="ru-RU"/>
              </w:rPr>
              <w:drawing>
                <wp:inline distT="0" distB="0" distL="0" distR="0" wp14:anchorId="16084491" wp14:editId="563B38DB">
                  <wp:extent cx="1495425" cy="2762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95425" cy="276225"/>
                          </a:xfrm>
                          <a:prstGeom prst="rect">
                            <a:avLst/>
                          </a:prstGeom>
                          <a:noFill/>
                          <a:ln>
                            <a:noFill/>
                          </a:ln>
                        </pic:spPr>
                      </pic:pic>
                    </a:graphicData>
                  </a:graphic>
                </wp:inline>
              </w:drawing>
            </w:r>
          </w:p>
        </w:tc>
        <w:tc>
          <w:tcPr>
            <w:tcW w:w="5812" w:type="dxa"/>
            <w:gridSpan w:val="2"/>
            <w:vAlign w:val="center"/>
          </w:tcPr>
          <w:p w:rsidR="00557883" w:rsidRPr="00557883" w:rsidRDefault="00557883" w:rsidP="00557883">
            <w:pPr>
              <w:tabs>
                <w:tab w:val="center" w:pos="4677"/>
                <w:tab w:val="right" w:pos="9355"/>
              </w:tabs>
              <w:spacing w:after="0" w:line="240" w:lineRule="auto"/>
              <w:jc w:val="center"/>
              <w:rPr>
                <w:rFonts w:ascii="Arial" w:eastAsia="Times New Roman" w:hAnsi="Arial" w:cs="Arial"/>
                <w:color w:val="000000"/>
                <w:sz w:val="28"/>
                <w:szCs w:val="28"/>
                <w:lang w:eastAsia="ru-RU"/>
              </w:rPr>
            </w:pPr>
            <w:r w:rsidRPr="00557883">
              <w:rPr>
                <w:rFonts w:ascii="Arial" w:eastAsia="Times New Roman" w:hAnsi="Arial" w:cs="Arial"/>
                <w:color w:val="000000"/>
                <w:sz w:val="28"/>
                <w:szCs w:val="28"/>
                <w:lang w:eastAsia="ru-RU"/>
              </w:rPr>
              <w:t>Сплошная линия – разделяет транспортные потоки противоположенных направлений</w:t>
            </w:r>
            <w:r w:rsidRPr="00557883">
              <w:rPr>
                <w:rFonts w:ascii="Arial" w:eastAsia="Times New Roman" w:hAnsi="Arial" w:cs="Arial"/>
                <w:vanish/>
                <w:color w:val="000000"/>
                <w:sz w:val="28"/>
                <w:szCs w:val="28"/>
                <w:lang w:eastAsia="ru-RU"/>
              </w:rPr>
              <w:t>#</w:t>
            </w:r>
          </w:p>
        </w:tc>
      </w:tr>
      <w:tr w:rsidR="00557883" w:rsidRPr="00557883" w:rsidTr="00557883">
        <w:trPr>
          <w:trHeight w:val="557"/>
        </w:trPr>
        <w:tc>
          <w:tcPr>
            <w:tcW w:w="3652" w:type="dxa"/>
            <w:gridSpan w:val="3"/>
            <w:vAlign w:val="center"/>
          </w:tcPr>
          <w:p w:rsidR="00557883" w:rsidRPr="00557883" w:rsidRDefault="00557883" w:rsidP="00557883">
            <w:pPr>
              <w:tabs>
                <w:tab w:val="center" w:pos="4677"/>
                <w:tab w:val="right" w:pos="9355"/>
              </w:tabs>
              <w:spacing w:after="0" w:line="240" w:lineRule="auto"/>
              <w:jc w:val="center"/>
              <w:rPr>
                <w:rFonts w:ascii="Arial" w:eastAsia="Times New Roman" w:hAnsi="Arial" w:cs="Arial"/>
                <w:color w:val="000000"/>
                <w:sz w:val="28"/>
                <w:szCs w:val="28"/>
                <w:lang w:eastAsia="ru-RU"/>
              </w:rPr>
            </w:pPr>
            <w:r w:rsidRPr="00557883">
              <w:rPr>
                <w:rFonts w:ascii="Arial" w:eastAsia="Times New Roman" w:hAnsi="Arial" w:cs="Arial"/>
                <w:noProof/>
                <w:color w:val="000000"/>
                <w:sz w:val="28"/>
                <w:szCs w:val="28"/>
                <w:lang w:eastAsia="ru-RU"/>
              </w:rPr>
              <w:drawing>
                <wp:inline distT="0" distB="0" distL="0" distR="0" wp14:anchorId="3900FCA8" wp14:editId="75E97D5D">
                  <wp:extent cx="1524000" cy="2952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0" cy="295275"/>
                          </a:xfrm>
                          <a:prstGeom prst="rect">
                            <a:avLst/>
                          </a:prstGeom>
                          <a:noFill/>
                          <a:ln>
                            <a:noFill/>
                          </a:ln>
                        </pic:spPr>
                      </pic:pic>
                    </a:graphicData>
                  </a:graphic>
                </wp:inline>
              </w:drawing>
            </w:r>
          </w:p>
        </w:tc>
        <w:tc>
          <w:tcPr>
            <w:tcW w:w="5812" w:type="dxa"/>
            <w:gridSpan w:val="2"/>
            <w:vAlign w:val="center"/>
          </w:tcPr>
          <w:p w:rsidR="00557883" w:rsidRPr="00557883" w:rsidRDefault="00557883" w:rsidP="00557883">
            <w:pPr>
              <w:tabs>
                <w:tab w:val="center" w:pos="4677"/>
                <w:tab w:val="right" w:pos="9355"/>
              </w:tabs>
              <w:spacing w:after="0" w:line="240" w:lineRule="auto"/>
              <w:jc w:val="center"/>
              <w:rPr>
                <w:rFonts w:ascii="Arial" w:eastAsia="Times New Roman" w:hAnsi="Arial" w:cs="Arial"/>
                <w:color w:val="000000"/>
                <w:sz w:val="28"/>
                <w:szCs w:val="28"/>
                <w:lang w:eastAsia="ru-RU"/>
              </w:rPr>
            </w:pPr>
            <w:r w:rsidRPr="00557883">
              <w:rPr>
                <w:rFonts w:ascii="Arial" w:eastAsia="Times New Roman" w:hAnsi="Arial" w:cs="Arial"/>
                <w:color w:val="000000"/>
                <w:sz w:val="28"/>
                <w:szCs w:val="28"/>
                <w:lang w:eastAsia="ru-RU"/>
              </w:rPr>
              <w:t>Прерывистая линия разметки</w:t>
            </w:r>
          </w:p>
        </w:tc>
      </w:tr>
      <w:tr w:rsidR="00557883" w:rsidRPr="00557883" w:rsidTr="00557883">
        <w:trPr>
          <w:trHeight w:val="1415"/>
        </w:trPr>
        <w:tc>
          <w:tcPr>
            <w:tcW w:w="3652" w:type="dxa"/>
            <w:gridSpan w:val="3"/>
            <w:vAlign w:val="center"/>
          </w:tcPr>
          <w:p w:rsidR="00557883" w:rsidRPr="00557883" w:rsidRDefault="00557883" w:rsidP="00557883">
            <w:pPr>
              <w:tabs>
                <w:tab w:val="center" w:pos="4677"/>
                <w:tab w:val="right" w:pos="9355"/>
              </w:tabs>
              <w:spacing w:after="0" w:line="240" w:lineRule="auto"/>
              <w:jc w:val="center"/>
              <w:rPr>
                <w:rFonts w:ascii="Arial" w:eastAsia="Times New Roman" w:hAnsi="Arial" w:cs="Arial"/>
                <w:color w:val="000000"/>
                <w:sz w:val="28"/>
                <w:szCs w:val="28"/>
                <w:lang w:eastAsia="ru-RU"/>
              </w:rPr>
            </w:pPr>
            <w:r w:rsidRPr="00557883">
              <w:rPr>
                <w:rFonts w:ascii="Arial" w:eastAsia="Times New Roman" w:hAnsi="Arial" w:cs="Arial"/>
                <w:noProof/>
                <w:color w:val="000000"/>
                <w:sz w:val="28"/>
                <w:szCs w:val="28"/>
                <w:lang w:eastAsia="ru-RU"/>
              </w:rPr>
              <w:drawing>
                <wp:inline distT="0" distB="0" distL="0" distR="0" wp14:anchorId="197B4BCE" wp14:editId="2A17CA6C">
                  <wp:extent cx="1485900" cy="2762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85900" cy="276225"/>
                          </a:xfrm>
                          <a:prstGeom prst="rect">
                            <a:avLst/>
                          </a:prstGeom>
                          <a:noFill/>
                          <a:ln>
                            <a:noFill/>
                          </a:ln>
                        </pic:spPr>
                      </pic:pic>
                    </a:graphicData>
                  </a:graphic>
                </wp:inline>
              </w:drawing>
            </w:r>
          </w:p>
        </w:tc>
        <w:tc>
          <w:tcPr>
            <w:tcW w:w="5812" w:type="dxa"/>
            <w:gridSpan w:val="2"/>
            <w:vAlign w:val="center"/>
          </w:tcPr>
          <w:p w:rsidR="00557883" w:rsidRPr="00557883" w:rsidRDefault="00557883" w:rsidP="00557883">
            <w:pPr>
              <w:tabs>
                <w:tab w:val="center" w:pos="4677"/>
                <w:tab w:val="right" w:pos="9355"/>
              </w:tabs>
              <w:spacing w:after="0" w:line="240" w:lineRule="auto"/>
              <w:jc w:val="center"/>
              <w:rPr>
                <w:rFonts w:ascii="Arial" w:eastAsia="Times New Roman" w:hAnsi="Arial" w:cs="Arial"/>
                <w:color w:val="000000"/>
                <w:sz w:val="28"/>
                <w:szCs w:val="28"/>
                <w:lang w:eastAsia="ru-RU"/>
              </w:rPr>
            </w:pPr>
            <w:r w:rsidRPr="00557883">
              <w:rPr>
                <w:rFonts w:ascii="Arial" w:eastAsia="Times New Roman" w:hAnsi="Arial" w:cs="Arial"/>
                <w:color w:val="000000"/>
                <w:sz w:val="28"/>
                <w:szCs w:val="28"/>
                <w:lang w:eastAsia="ru-RU"/>
              </w:rPr>
              <w:t>Двойная сплошная линия – разделяет транспортные потоки противоположенных направлений</w:t>
            </w:r>
            <w:r w:rsidRPr="00557883">
              <w:rPr>
                <w:rFonts w:ascii="Arial" w:eastAsia="Times New Roman" w:hAnsi="Arial" w:cs="Arial"/>
                <w:vanish/>
                <w:color w:val="000000"/>
                <w:sz w:val="28"/>
                <w:szCs w:val="28"/>
                <w:lang w:eastAsia="ru-RU"/>
              </w:rPr>
              <w:t>#</w:t>
            </w:r>
            <w:r w:rsidRPr="00557883">
              <w:rPr>
                <w:rFonts w:ascii="Arial" w:eastAsia="Times New Roman" w:hAnsi="Arial" w:cs="Arial"/>
                <w:color w:val="000000"/>
                <w:sz w:val="28"/>
                <w:szCs w:val="28"/>
                <w:lang w:eastAsia="ru-RU"/>
              </w:rPr>
              <w:t xml:space="preserve">     на дорогах, имеющих четыре и более полос для движения</w:t>
            </w:r>
          </w:p>
        </w:tc>
      </w:tr>
      <w:tr w:rsidR="00557883" w:rsidRPr="00557883" w:rsidTr="00557883">
        <w:trPr>
          <w:trHeight w:val="569"/>
        </w:trPr>
        <w:tc>
          <w:tcPr>
            <w:tcW w:w="3652" w:type="dxa"/>
            <w:gridSpan w:val="3"/>
            <w:vAlign w:val="center"/>
          </w:tcPr>
          <w:p w:rsidR="00557883" w:rsidRPr="00557883" w:rsidRDefault="00557883" w:rsidP="00557883">
            <w:pPr>
              <w:tabs>
                <w:tab w:val="center" w:pos="4677"/>
                <w:tab w:val="right" w:pos="9355"/>
              </w:tabs>
              <w:spacing w:after="0" w:line="240" w:lineRule="auto"/>
              <w:jc w:val="center"/>
              <w:rPr>
                <w:rFonts w:ascii="Arial" w:eastAsia="Times New Roman" w:hAnsi="Arial" w:cs="Arial"/>
                <w:color w:val="000000"/>
                <w:sz w:val="28"/>
                <w:szCs w:val="28"/>
                <w:lang w:eastAsia="ru-RU"/>
              </w:rPr>
            </w:pPr>
            <w:r w:rsidRPr="00557883">
              <w:rPr>
                <w:rFonts w:ascii="Arial" w:eastAsia="Times New Roman" w:hAnsi="Arial" w:cs="Arial"/>
                <w:noProof/>
                <w:color w:val="000000"/>
                <w:sz w:val="28"/>
                <w:szCs w:val="28"/>
                <w:lang w:eastAsia="ru-RU"/>
              </w:rPr>
              <w:drawing>
                <wp:inline distT="0" distB="0" distL="0" distR="0" wp14:anchorId="6DBD47A1" wp14:editId="1171E6C0">
                  <wp:extent cx="1476375" cy="29527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76375" cy="295275"/>
                          </a:xfrm>
                          <a:prstGeom prst="rect">
                            <a:avLst/>
                          </a:prstGeom>
                          <a:noFill/>
                          <a:ln>
                            <a:noFill/>
                          </a:ln>
                        </pic:spPr>
                      </pic:pic>
                    </a:graphicData>
                  </a:graphic>
                </wp:inline>
              </w:drawing>
            </w:r>
          </w:p>
        </w:tc>
        <w:tc>
          <w:tcPr>
            <w:tcW w:w="5812" w:type="dxa"/>
            <w:gridSpan w:val="2"/>
            <w:vAlign w:val="center"/>
          </w:tcPr>
          <w:p w:rsidR="00557883" w:rsidRPr="00557883" w:rsidRDefault="00557883" w:rsidP="00557883">
            <w:pPr>
              <w:tabs>
                <w:tab w:val="center" w:pos="4677"/>
                <w:tab w:val="right" w:pos="9355"/>
              </w:tabs>
              <w:spacing w:after="0" w:line="240" w:lineRule="auto"/>
              <w:jc w:val="center"/>
              <w:rPr>
                <w:rFonts w:ascii="Arial" w:eastAsia="Times New Roman" w:hAnsi="Arial" w:cs="Arial"/>
                <w:color w:val="000000"/>
                <w:sz w:val="28"/>
                <w:szCs w:val="28"/>
                <w:lang w:eastAsia="ru-RU"/>
              </w:rPr>
            </w:pPr>
            <w:r w:rsidRPr="00557883">
              <w:rPr>
                <w:rFonts w:ascii="Arial" w:eastAsia="Times New Roman" w:hAnsi="Arial" w:cs="Arial"/>
                <w:color w:val="000000"/>
                <w:sz w:val="28"/>
                <w:szCs w:val="28"/>
                <w:lang w:eastAsia="ru-RU"/>
              </w:rPr>
              <w:t>«Стоп-линия»</w:t>
            </w:r>
          </w:p>
        </w:tc>
      </w:tr>
      <w:tr w:rsidR="00557883" w:rsidRPr="00557883" w:rsidTr="00557883">
        <w:trPr>
          <w:trHeight w:val="1130"/>
        </w:trPr>
        <w:tc>
          <w:tcPr>
            <w:tcW w:w="3652" w:type="dxa"/>
            <w:gridSpan w:val="3"/>
            <w:vAlign w:val="center"/>
          </w:tcPr>
          <w:p w:rsidR="00557883" w:rsidRPr="00557883" w:rsidRDefault="00557883" w:rsidP="00557883">
            <w:pPr>
              <w:tabs>
                <w:tab w:val="center" w:pos="4677"/>
                <w:tab w:val="right" w:pos="9355"/>
              </w:tabs>
              <w:spacing w:after="0" w:line="240" w:lineRule="auto"/>
              <w:jc w:val="center"/>
              <w:rPr>
                <w:rFonts w:ascii="Arial" w:eastAsia="Times New Roman" w:hAnsi="Arial" w:cs="Arial"/>
                <w:color w:val="000000"/>
                <w:sz w:val="28"/>
                <w:szCs w:val="28"/>
                <w:lang w:eastAsia="ru-RU"/>
              </w:rPr>
            </w:pPr>
            <w:r w:rsidRPr="00557883">
              <w:rPr>
                <w:rFonts w:ascii="Arial" w:eastAsia="Times New Roman" w:hAnsi="Arial" w:cs="Arial"/>
                <w:noProof/>
                <w:color w:val="000000"/>
                <w:sz w:val="28"/>
                <w:szCs w:val="28"/>
                <w:lang w:eastAsia="ru-RU"/>
              </w:rPr>
              <w:drawing>
                <wp:inline distT="0" distB="0" distL="0" distR="0" wp14:anchorId="59ADFF95" wp14:editId="0332DAF0">
                  <wp:extent cx="1000125" cy="67627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00125" cy="676275"/>
                          </a:xfrm>
                          <a:prstGeom prst="rect">
                            <a:avLst/>
                          </a:prstGeom>
                          <a:noFill/>
                          <a:ln>
                            <a:noFill/>
                          </a:ln>
                        </pic:spPr>
                      </pic:pic>
                    </a:graphicData>
                  </a:graphic>
                </wp:inline>
              </w:drawing>
            </w:r>
            <w:r w:rsidRPr="00557883">
              <w:rPr>
                <w:rFonts w:ascii="Arial" w:eastAsia="Times New Roman" w:hAnsi="Arial" w:cs="Arial"/>
                <w:color w:val="000000"/>
                <w:sz w:val="28"/>
                <w:szCs w:val="28"/>
                <w:lang w:eastAsia="ru-RU"/>
              </w:rPr>
              <w:t xml:space="preserve"> </w:t>
            </w:r>
            <w:r w:rsidRPr="00557883">
              <w:rPr>
                <w:rFonts w:ascii="Arial" w:eastAsia="Times New Roman" w:hAnsi="Arial" w:cs="Arial"/>
                <w:noProof/>
                <w:color w:val="000000"/>
                <w:sz w:val="28"/>
                <w:szCs w:val="28"/>
                <w:lang w:eastAsia="ru-RU"/>
              </w:rPr>
              <w:drawing>
                <wp:inline distT="0" distB="0" distL="0" distR="0" wp14:anchorId="5105DA91" wp14:editId="689EBB0D">
                  <wp:extent cx="942975" cy="62865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42975" cy="628650"/>
                          </a:xfrm>
                          <a:prstGeom prst="rect">
                            <a:avLst/>
                          </a:prstGeom>
                          <a:noFill/>
                          <a:ln>
                            <a:noFill/>
                          </a:ln>
                        </pic:spPr>
                      </pic:pic>
                    </a:graphicData>
                  </a:graphic>
                </wp:inline>
              </w:drawing>
            </w:r>
          </w:p>
        </w:tc>
        <w:tc>
          <w:tcPr>
            <w:tcW w:w="5812" w:type="dxa"/>
            <w:gridSpan w:val="2"/>
            <w:vAlign w:val="center"/>
          </w:tcPr>
          <w:p w:rsidR="00557883" w:rsidRPr="00557883" w:rsidRDefault="00557883" w:rsidP="00557883">
            <w:pPr>
              <w:tabs>
                <w:tab w:val="center" w:pos="4677"/>
                <w:tab w:val="right" w:pos="9355"/>
              </w:tabs>
              <w:spacing w:after="0" w:line="240" w:lineRule="auto"/>
              <w:jc w:val="center"/>
              <w:rPr>
                <w:rFonts w:ascii="Arial" w:eastAsia="Times New Roman" w:hAnsi="Arial" w:cs="Arial"/>
                <w:color w:val="000000"/>
                <w:sz w:val="28"/>
                <w:szCs w:val="28"/>
                <w:lang w:eastAsia="ru-RU"/>
              </w:rPr>
            </w:pPr>
            <w:r w:rsidRPr="00557883">
              <w:rPr>
                <w:rFonts w:ascii="Arial" w:eastAsia="Times New Roman" w:hAnsi="Arial" w:cs="Arial"/>
                <w:color w:val="000000"/>
                <w:sz w:val="28"/>
                <w:szCs w:val="28"/>
                <w:lang w:eastAsia="ru-RU"/>
              </w:rPr>
              <w:t>«Зебра» - обозначает пешеходный переход</w:t>
            </w:r>
          </w:p>
        </w:tc>
      </w:tr>
      <w:tr w:rsidR="00557883" w:rsidRPr="00557883" w:rsidTr="00557883">
        <w:trPr>
          <w:trHeight w:val="976"/>
        </w:trPr>
        <w:tc>
          <w:tcPr>
            <w:tcW w:w="3652" w:type="dxa"/>
            <w:gridSpan w:val="3"/>
            <w:vAlign w:val="center"/>
          </w:tcPr>
          <w:p w:rsidR="00557883" w:rsidRPr="00557883" w:rsidRDefault="00557883" w:rsidP="00557883">
            <w:pPr>
              <w:tabs>
                <w:tab w:val="center" w:pos="4677"/>
                <w:tab w:val="right" w:pos="9355"/>
              </w:tabs>
              <w:spacing w:after="0" w:line="240" w:lineRule="auto"/>
              <w:jc w:val="center"/>
              <w:rPr>
                <w:rFonts w:ascii="Arial" w:eastAsia="Times New Roman" w:hAnsi="Arial" w:cs="Arial"/>
                <w:color w:val="000000"/>
                <w:sz w:val="28"/>
                <w:szCs w:val="28"/>
                <w:lang w:eastAsia="ru-RU"/>
              </w:rPr>
            </w:pPr>
            <w:r w:rsidRPr="00557883">
              <w:rPr>
                <w:rFonts w:ascii="Arial" w:eastAsia="Times New Roman" w:hAnsi="Arial" w:cs="Arial"/>
                <w:noProof/>
                <w:color w:val="000000"/>
                <w:sz w:val="28"/>
                <w:szCs w:val="28"/>
                <w:lang w:eastAsia="ru-RU"/>
              </w:rPr>
              <w:drawing>
                <wp:inline distT="0" distB="0" distL="0" distR="0" wp14:anchorId="2C7AD26B" wp14:editId="7EE70D89">
                  <wp:extent cx="1495425" cy="6477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95425" cy="647700"/>
                          </a:xfrm>
                          <a:prstGeom prst="rect">
                            <a:avLst/>
                          </a:prstGeom>
                          <a:noFill/>
                          <a:ln>
                            <a:noFill/>
                          </a:ln>
                        </pic:spPr>
                      </pic:pic>
                    </a:graphicData>
                  </a:graphic>
                </wp:inline>
              </w:drawing>
            </w:r>
          </w:p>
        </w:tc>
        <w:tc>
          <w:tcPr>
            <w:tcW w:w="5812" w:type="dxa"/>
            <w:gridSpan w:val="2"/>
            <w:vAlign w:val="center"/>
          </w:tcPr>
          <w:p w:rsidR="00557883" w:rsidRPr="00557883" w:rsidRDefault="00557883" w:rsidP="00557883">
            <w:pPr>
              <w:tabs>
                <w:tab w:val="center" w:pos="4677"/>
                <w:tab w:val="right" w:pos="9355"/>
              </w:tabs>
              <w:spacing w:after="0" w:line="240" w:lineRule="auto"/>
              <w:jc w:val="center"/>
              <w:rPr>
                <w:rFonts w:ascii="Arial" w:eastAsia="Times New Roman" w:hAnsi="Arial" w:cs="Arial"/>
                <w:color w:val="000000"/>
                <w:sz w:val="28"/>
                <w:szCs w:val="28"/>
                <w:lang w:eastAsia="ru-RU"/>
              </w:rPr>
            </w:pPr>
            <w:r w:rsidRPr="00557883">
              <w:rPr>
                <w:rFonts w:ascii="Arial" w:eastAsia="Times New Roman" w:hAnsi="Arial" w:cs="Arial"/>
                <w:color w:val="000000"/>
                <w:sz w:val="28"/>
                <w:szCs w:val="28"/>
                <w:lang w:eastAsia="ru-RU"/>
              </w:rPr>
              <w:t>Обозначает места остановок маршрутных транспортных средств и стоянки такси</w:t>
            </w:r>
          </w:p>
        </w:tc>
      </w:tr>
      <w:tr w:rsidR="00557883" w:rsidRPr="00557883" w:rsidTr="00557883">
        <w:trPr>
          <w:trHeight w:val="1114"/>
        </w:trPr>
        <w:tc>
          <w:tcPr>
            <w:tcW w:w="3652" w:type="dxa"/>
            <w:gridSpan w:val="3"/>
            <w:tcBorders>
              <w:bottom w:val="single" w:sz="4" w:space="0" w:color="000000"/>
            </w:tcBorders>
            <w:vAlign w:val="center"/>
          </w:tcPr>
          <w:p w:rsidR="00557883" w:rsidRPr="00557883" w:rsidRDefault="00557883" w:rsidP="00557883">
            <w:pPr>
              <w:tabs>
                <w:tab w:val="center" w:pos="4677"/>
                <w:tab w:val="right" w:pos="9355"/>
              </w:tabs>
              <w:spacing w:after="0" w:line="240" w:lineRule="auto"/>
              <w:jc w:val="center"/>
              <w:rPr>
                <w:rFonts w:ascii="Arial" w:eastAsia="Times New Roman" w:hAnsi="Arial" w:cs="Arial"/>
                <w:color w:val="000000"/>
                <w:sz w:val="28"/>
                <w:szCs w:val="28"/>
                <w:lang w:eastAsia="ru-RU"/>
              </w:rPr>
            </w:pPr>
            <w:r w:rsidRPr="00557883">
              <w:rPr>
                <w:rFonts w:ascii="Arial" w:eastAsia="Times New Roman" w:hAnsi="Arial" w:cs="Arial"/>
                <w:noProof/>
                <w:color w:val="000000"/>
                <w:sz w:val="28"/>
                <w:szCs w:val="28"/>
                <w:lang w:eastAsia="ru-RU"/>
              </w:rPr>
              <w:drawing>
                <wp:inline distT="0" distB="0" distL="0" distR="0" wp14:anchorId="00FF4998" wp14:editId="5CB6F368">
                  <wp:extent cx="1895475" cy="6191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95475" cy="619125"/>
                          </a:xfrm>
                          <a:prstGeom prst="rect">
                            <a:avLst/>
                          </a:prstGeom>
                          <a:noFill/>
                          <a:ln>
                            <a:noFill/>
                          </a:ln>
                        </pic:spPr>
                      </pic:pic>
                    </a:graphicData>
                  </a:graphic>
                </wp:inline>
              </w:drawing>
            </w:r>
          </w:p>
        </w:tc>
        <w:tc>
          <w:tcPr>
            <w:tcW w:w="5812" w:type="dxa"/>
            <w:gridSpan w:val="2"/>
            <w:tcBorders>
              <w:bottom w:val="single" w:sz="4" w:space="0" w:color="000000"/>
            </w:tcBorders>
            <w:vAlign w:val="center"/>
          </w:tcPr>
          <w:p w:rsidR="00557883" w:rsidRPr="00557883" w:rsidRDefault="00557883" w:rsidP="00557883">
            <w:pPr>
              <w:tabs>
                <w:tab w:val="center" w:pos="4677"/>
                <w:tab w:val="right" w:pos="9355"/>
              </w:tabs>
              <w:spacing w:after="0" w:line="240" w:lineRule="auto"/>
              <w:jc w:val="center"/>
              <w:rPr>
                <w:rFonts w:ascii="Arial" w:eastAsia="Times New Roman" w:hAnsi="Arial" w:cs="Arial"/>
                <w:color w:val="000000"/>
                <w:sz w:val="28"/>
                <w:szCs w:val="28"/>
                <w:lang w:eastAsia="ru-RU"/>
              </w:rPr>
            </w:pPr>
            <w:r w:rsidRPr="00557883">
              <w:rPr>
                <w:rFonts w:ascii="Arial" w:eastAsia="Times New Roman" w:hAnsi="Arial" w:cs="Arial"/>
                <w:color w:val="000000"/>
                <w:sz w:val="28"/>
                <w:szCs w:val="28"/>
                <w:lang w:eastAsia="ru-RU"/>
              </w:rPr>
              <w:t>Указывает разрешенные на перекрестке направления движения  по полосам</w:t>
            </w:r>
          </w:p>
        </w:tc>
      </w:tr>
      <w:tr w:rsidR="00557883" w:rsidRPr="00557883" w:rsidTr="00557883">
        <w:trPr>
          <w:trHeight w:val="740"/>
        </w:trPr>
        <w:tc>
          <w:tcPr>
            <w:tcW w:w="9464" w:type="dxa"/>
            <w:gridSpan w:val="5"/>
            <w:shd w:val="clear" w:color="auto" w:fill="D9D9D9"/>
            <w:vAlign w:val="center"/>
          </w:tcPr>
          <w:p w:rsidR="00557883" w:rsidRPr="00557883" w:rsidRDefault="00557883" w:rsidP="00557883">
            <w:pPr>
              <w:tabs>
                <w:tab w:val="center" w:pos="4677"/>
                <w:tab w:val="right" w:pos="9355"/>
              </w:tabs>
              <w:spacing w:after="0" w:line="240" w:lineRule="auto"/>
              <w:jc w:val="center"/>
              <w:rPr>
                <w:rFonts w:ascii="Arial" w:eastAsia="Times New Roman" w:hAnsi="Arial" w:cs="Arial"/>
                <w:b/>
                <w:color w:val="000000"/>
                <w:sz w:val="28"/>
                <w:szCs w:val="28"/>
                <w:lang w:eastAsia="ru-RU"/>
              </w:rPr>
            </w:pPr>
            <w:r w:rsidRPr="00557883">
              <w:rPr>
                <w:rFonts w:ascii="Arial" w:eastAsia="Times New Roman" w:hAnsi="Arial" w:cs="Arial"/>
                <w:b/>
                <w:bCs/>
                <w:color w:val="000000"/>
                <w:sz w:val="32"/>
                <w:szCs w:val="28"/>
                <w:lang w:eastAsia="ru-RU"/>
              </w:rPr>
              <w:t>ТРАНСПОРТНЫЕ СВЕТОФОРЫ</w:t>
            </w:r>
          </w:p>
        </w:tc>
      </w:tr>
      <w:tr w:rsidR="00557883" w:rsidRPr="00557883" w:rsidTr="00557883">
        <w:trPr>
          <w:trHeight w:val="2502"/>
        </w:trPr>
        <w:tc>
          <w:tcPr>
            <w:tcW w:w="3794" w:type="dxa"/>
            <w:gridSpan w:val="4"/>
            <w:vAlign w:val="center"/>
          </w:tcPr>
          <w:p w:rsidR="00557883" w:rsidRPr="00557883" w:rsidRDefault="00557883" w:rsidP="00557883">
            <w:pPr>
              <w:tabs>
                <w:tab w:val="center" w:pos="4677"/>
                <w:tab w:val="right" w:pos="9355"/>
              </w:tabs>
              <w:spacing w:after="0" w:line="240" w:lineRule="auto"/>
              <w:jc w:val="center"/>
              <w:rPr>
                <w:rFonts w:ascii="Arial" w:eastAsia="Times New Roman" w:hAnsi="Arial" w:cs="Arial"/>
                <w:color w:val="000000"/>
                <w:sz w:val="28"/>
                <w:szCs w:val="28"/>
                <w:lang w:eastAsia="ru-RU"/>
              </w:rPr>
            </w:pPr>
            <w:r w:rsidRPr="00557883">
              <w:rPr>
                <w:rFonts w:ascii="Arial" w:eastAsia="Times New Roman" w:hAnsi="Arial" w:cs="Arial"/>
                <w:noProof/>
                <w:color w:val="000000"/>
                <w:sz w:val="28"/>
                <w:szCs w:val="28"/>
                <w:lang w:eastAsia="ru-RU"/>
              </w:rPr>
              <w:drawing>
                <wp:inline distT="0" distB="0" distL="0" distR="0" wp14:anchorId="71A4B68B" wp14:editId="56FBEF07">
                  <wp:extent cx="514350" cy="14573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4350" cy="1457325"/>
                          </a:xfrm>
                          <a:prstGeom prst="rect">
                            <a:avLst/>
                          </a:prstGeom>
                          <a:noFill/>
                          <a:ln>
                            <a:noFill/>
                          </a:ln>
                        </pic:spPr>
                      </pic:pic>
                    </a:graphicData>
                  </a:graphic>
                </wp:inline>
              </w:drawing>
            </w:r>
            <w:r w:rsidRPr="00557883">
              <w:rPr>
                <w:rFonts w:ascii="Arial" w:eastAsia="Times New Roman" w:hAnsi="Arial" w:cs="Arial"/>
                <w:color w:val="000000"/>
                <w:sz w:val="28"/>
                <w:szCs w:val="28"/>
                <w:lang w:eastAsia="ru-RU"/>
              </w:rPr>
              <w:t xml:space="preserve">  </w:t>
            </w:r>
            <w:r w:rsidRPr="00557883">
              <w:rPr>
                <w:rFonts w:ascii="Arial" w:eastAsia="Times New Roman" w:hAnsi="Arial" w:cs="Arial"/>
                <w:noProof/>
                <w:color w:val="000000"/>
                <w:lang w:eastAsia="ru-RU"/>
              </w:rPr>
              <w:drawing>
                <wp:inline distT="0" distB="0" distL="0" distR="0" wp14:anchorId="1A0DB530" wp14:editId="1AECBD85">
                  <wp:extent cx="1323975" cy="4667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23975" cy="466725"/>
                          </a:xfrm>
                          <a:prstGeom prst="rect">
                            <a:avLst/>
                          </a:prstGeom>
                          <a:noFill/>
                          <a:ln>
                            <a:noFill/>
                          </a:ln>
                        </pic:spPr>
                      </pic:pic>
                    </a:graphicData>
                  </a:graphic>
                </wp:inline>
              </w:drawing>
            </w:r>
          </w:p>
        </w:tc>
        <w:tc>
          <w:tcPr>
            <w:tcW w:w="5670" w:type="dxa"/>
            <w:vAlign w:val="center"/>
          </w:tcPr>
          <w:p w:rsidR="00557883" w:rsidRPr="00557883" w:rsidRDefault="00557883" w:rsidP="00557883">
            <w:pPr>
              <w:tabs>
                <w:tab w:val="center" w:pos="4677"/>
                <w:tab w:val="right" w:pos="9355"/>
              </w:tabs>
              <w:spacing w:after="0" w:line="240" w:lineRule="auto"/>
              <w:jc w:val="center"/>
              <w:rPr>
                <w:rFonts w:ascii="Arial" w:eastAsia="Times New Roman" w:hAnsi="Arial" w:cs="Arial"/>
                <w:color w:val="000000"/>
                <w:sz w:val="28"/>
                <w:szCs w:val="28"/>
                <w:lang w:eastAsia="ru-RU"/>
              </w:rPr>
            </w:pPr>
            <w:r w:rsidRPr="00557883">
              <w:rPr>
                <w:rFonts w:ascii="Arial" w:eastAsia="Times New Roman" w:hAnsi="Arial" w:cs="Arial"/>
                <w:color w:val="000000"/>
                <w:sz w:val="28"/>
                <w:szCs w:val="28"/>
                <w:lang w:eastAsia="ru-RU"/>
              </w:rPr>
              <w:t>Трехсекционные транспортные светофоры с вертикальным или горизонтальным расположением секций</w:t>
            </w:r>
          </w:p>
        </w:tc>
      </w:tr>
      <w:tr w:rsidR="00557883" w:rsidRPr="00557883" w:rsidTr="00557883">
        <w:tc>
          <w:tcPr>
            <w:tcW w:w="3794" w:type="dxa"/>
            <w:gridSpan w:val="4"/>
            <w:vAlign w:val="center"/>
          </w:tcPr>
          <w:p w:rsidR="00557883" w:rsidRPr="00557883" w:rsidRDefault="00557883" w:rsidP="00557883">
            <w:pPr>
              <w:tabs>
                <w:tab w:val="center" w:pos="4677"/>
                <w:tab w:val="right" w:pos="9355"/>
              </w:tabs>
              <w:spacing w:after="0" w:line="240" w:lineRule="auto"/>
              <w:jc w:val="center"/>
              <w:rPr>
                <w:rFonts w:ascii="Arial" w:eastAsia="Times New Roman" w:hAnsi="Arial" w:cs="Arial"/>
                <w:color w:val="000000"/>
                <w:sz w:val="28"/>
                <w:szCs w:val="28"/>
                <w:lang w:eastAsia="ru-RU"/>
              </w:rPr>
            </w:pPr>
            <w:r w:rsidRPr="00557883">
              <w:rPr>
                <w:rFonts w:ascii="Arial" w:eastAsia="Times New Roman" w:hAnsi="Arial" w:cs="Arial"/>
                <w:noProof/>
                <w:color w:val="000000"/>
                <w:sz w:val="28"/>
                <w:szCs w:val="28"/>
                <w:lang w:eastAsia="ru-RU"/>
              </w:rPr>
              <w:lastRenderedPageBreak/>
              <w:drawing>
                <wp:inline distT="0" distB="0" distL="0" distR="0" wp14:anchorId="072F4AF2" wp14:editId="3C5ADF29">
                  <wp:extent cx="838200" cy="11811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38200" cy="1181100"/>
                          </a:xfrm>
                          <a:prstGeom prst="rect">
                            <a:avLst/>
                          </a:prstGeom>
                          <a:noFill/>
                          <a:ln>
                            <a:noFill/>
                          </a:ln>
                        </pic:spPr>
                      </pic:pic>
                    </a:graphicData>
                  </a:graphic>
                </wp:inline>
              </w:drawing>
            </w:r>
            <w:r w:rsidRPr="00557883">
              <w:rPr>
                <w:rFonts w:ascii="Arial" w:eastAsia="Times New Roman" w:hAnsi="Arial" w:cs="Arial"/>
                <w:color w:val="000000"/>
                <w:sz w:val="28"/>
                <w:szCs w:val="28"/>
                <w:lang w:eastAsia="ru-RU"/>
              </w:rPr>
              <w:t xml:space="preserve">   </w:t>
            </w:r>
            <w:r w:rsidRPr="00557883">
              <w:rPr>
                <w:rFonts w:ascii="Arial" w:eastAsia="Times New Roman" w:hAnsi="Arial" w:cs="Arial"/>
                <w:noProof/>
                <w:color w:val="000000"/>
                <w:sz w:val="28"/>
                <w:szCs w:val="28"/>
                <w:lang w:eastAsia="ru-RU"/>
              </w:rPr>
              <w:drawing>
                <wp:inline distT="0" distB="0" distL="0" distR="0" wp14:anchorId="052FF90C" wp14:editId="1C71E9F9">
                  <wp:extent cx="828675" cy="12287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28675" cy="1228725"/>
                          </a:xfrm>
                          <a:prstGeom prst="rect">
                            <a:avLst/>
                          </a:prstGeom>
                          <a:noFill/>
                          <a:ln>
                            <a:noFill/>
                          </a:ln>
                        </pic:spPr>
                      </pic:pic>
                    </a:graphicData>
                  </a:graphic>
                </wp:inline>
              </w:drawing>
            </w:r>
          </w:p>
        </w:tc>
        <w:tc>
          <w:tcPr>
            <w:tcW w:w="5670" w:type="dxa"/>
            <w:vAlign w:val="center"/>
          </w:tcPr>
          <w:p w:rsidR="00557883" w:rsidRPr="00557883" w:rsidRDefault="00557883" w:rsidP="00557883">
            <w:pPr>
              <w:tabs>
                <w:tab w:val="center" w:pos="4677"/>
                <w:tab w:val="right" w:pos="9355"/>
              </w:tabs>
              <w:spacing w:after="0" w:line="240" w:lineRule="auto"/>
              <w:jc w:val="center"/>
              <w:rPr>
                <w:rFonts w:ascii="Arial" w:eastAsia="Times New Roman" w:hAnsi="Arial" w:cs="Arial"/>
                <w:color w:val="000000"/>
                <w:sz w:val="28"/>
                <w:szCs w:val="28"/>
                <w:lang w:eastAsia="ru-RU"/>
              </w:rPr>
            </w:pPr>
            <w:r w:rsidRPr="00557883">
              <w:rPr>
                <w:rFonts w:ascii="Arial" w:eastAsia="Times New Roman" w:hAnsi="Arial" w:cs="Arial"/>
                <w:color w:val="000000"/>
                <w:sz w:val="28"/>
                <w:szCs w:val="28"/>
                <w:lang w:eastAsia="ru-RU"/>
              </w:rPr>
              <w:t>Светофоры с дополнительной секцией</w:t>
            </w:r>
          </w:p>
        </w:tc>
      </w:tr>
      <w:tr w:rsidR="00557883" w:rsidRPr="00557883" w:rsidTr="00557883">
        <w:trPr>
          <w:trHeight w:val="2973"/>
        </w:trPr>
        <w:tc>
          <w:tcPr>
            <w:tcW w:w="3794" w:type="dxa"/>
            <w:gridSpan w:val="4"/>
            <w:vAlign w:val="center"/>
          </w:tcPr>
          <w:p w:rsidR="00557883" w:rsidRPr="00557883" w:rsidRDefault="00557883" w:rsidP="00557883">
            <w:pPr>
              <w:tabs>
                <w:tab w:val="center" w:pos="4677"/>
                <w:tab w:val="right" w:pos="9355"/>
              </w:tabs>
              <w:spacing w:after="0" w:line="240" w:lineRule="auto"/>
              <w:jc w:val="center"/>
              <w:rPr>
                <w:rFonts w:ascii="Arial" w:eastAsia="Times New Roman" w:hAnsi="Arial" w:cs="Arial"/>
                <w:color w:val="000000"/>
                <w:sz w:val="28"/>
                <w:szCs w:val="28"/>
                <w:lang w:eastAsia="ru-RU"/>
              </w:rPr>
            </w:pPr>
            <w:r w:rsidRPr="00557883">
              <w:rPr>
                <w:rFonts w:ascii="Arial" w:eastAsia="Times New Roman" w:hAnsi="Arial" w:cs="Arial"/>
                <w:noProof/>
                <w:color w:val="000000"/>
                <w:sz w:val="28"/>
                <w:szCs w:val="28"/>
                <w:lang w:eastAsia="ru-RU"/>
              </w:rPr>
              <w:drawing>
                <wp:inline distT="0" distB="0" distL="0" distR="0" wp14:anchorId="5929BA2A" wp14:editId="30D7CCC1">
                  <wp:extent cx="638175" cy="17811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38175" cy="1781175"/>
                          </a:xfrm>
                          <a:prstGeom prst="rect">
                            <a:avLst/>
                          </a:prstGeom>
                          <a:noFill/>
                          <a:ln>
                            <a:noFill/>
                          </a:ln>
                        </pic:spPr>
                      </pic:pic>
                    </a:graphicData>
                  </a:graphic>
                </wp:inline>
              </w:drawing>
            </w:r>
          </w:p>
        </w:tc>
        <w:tc>
          <w:tcPr>
            <w:tcW w:w="5670" w:type="dxa"/>
            <w:vAlign w:val="center"/>
          </w:tcPr>
          <w:p w:rsidR="00557883" w:rsidRPr="00557883" w:rsidRDefault="00557883" w:rsidP="00557883">
            <w:pPr>
              <w:tabs>
                <w:tab w:val="center" w:pos="4677"/>
                <w:tab w:val="right" w:pos="9355"/>
              </w:tabs>
              <w:spacing w:after="0" w:line="240" w:lineRule="auto"/>
              <w:jc w:val="center"/>
              <w:rPr>
                <w:rFonts w:ascii="Arial" w:eastAsia="Times New Roman" w:hAnsi="Arial" w:cs="Arial"/>
                <w:color w:val="000000"/>
                <w:sz w:val="28"/>
                <w:szCs w:val="28"/>
                <w:lang w:eastAsia="ru-RU"/>
              </w:rPr>
            </w:pPr>
            <w:r w:rsidRPr="00557883">
              <w:rPr>
                <w:rFonts w:ascii="Arial" w:eastAsia="Times New Roman" w:hAnsi="Arial" w:cs="Arial"/>
                <w:color w:val="000000"/>
                <w:sz w:val="28"/>
                <w:szCs w:val="28"/>
                <w:lang w:eastAsia="ru-RU"/>
              </w:rPr>
              <w:t>Светофоры, указывающие направления движения транспортных средств на перекрестке</w:t>
            </w:r>
          </w:p>
        </w:tc>
      </w:tr>
      <w:tr w:rsidR="00557883" w:rsidRPr="00557883" w:rsidTr="00557883">
        <w:trPr>
          <w:trHeight w:val="1967"/>
        </w:trPr>
        <w:tc>
          <w:tcPr>
            <w:tcW w:w="3794" w:type="dxa"/>
            <w:gridSpan w:val="4"/>
            <w:vAlign w:val="center"/>
          </w:tcPr>
          <w:p w:rsidR="00557883" w:rsidRPr="00557883" w:rsidRDefault="00557883" w:rsidP="00557883">
            <w:pPr>
              <w:tabs>
                <w:tab w:val="center" w:pos="4677"/>
                <w:tab w:val="right" w:pos="9355"/>
              </w:tabs>
              <w:spacing w:after="0" w:line="240" w:lineRule="auto"/>
              <w:jc w:val="center"/>
              <w:rPr>
                <w:rFonts w:ascii="Arial" w:eastAsia="Times New Roman" w:hAnsi="Arial" w:cs="Arial"/>
                <w:color w:val="000000"/>
                <w:sz w:val="28"/>
                <w:szCs w:val="28"/>
                <w:lang w:eastAsia="ru-RU"/>
              </w:rPr>
            </w:pPr>
            <w:r w:rsidRPr="00557883">
              <w:rPr>
                <w:rFonts w:ascii="Arial" w:eastAsia="Times New Roman" w:hAnsi="Arial" w:cs="Arial"/>
                <w:noProof/>
                <w:color w:val="000000"/>
                <w:sz w:val="28"/>
                <w:szCs w:val="28"/>
                <w:lang w:eastAsia="ru-RU"/>
              </w:rPr>
              <w:drawing>
                <wp:inline distT="0" distB="0" distL="0" distR="0" wp14:anchorId="61D6C661" wp14:editId="07854EE8">
                  <wp:extent cx="1762125" cy="11811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62125" cy="1181100"/>
                          </a:xfrm>
                          <a:prstGeom prst="rect">
                            <a:avLst/>
                          </a:prstGeom>
                          <a:noFill/>
                          <a:ln>
                            <a:noFill/>
                          </a:ln>
                        </pic:spPr>
                      </pic:pic>
                    </a:graphicData>
                  </a:graphic>
                </wp:inline>
              </w:drawing>
            </w:r>
          </w:p>
        </w:tc>
        <w:tc>
          <w:tcPr>
            <w:tcW w:w="5670" w:type="dxa"/>
            <w:vAlign w:val="center"/>
          </w:tcPr>
          <w:p w:rsidR="00557883" w:rsidRPr="00557883" w:rsidRDefault="00557883" w:rsidP="00557883">
            <w:pPr>
              <w:tabs>
                <w:tab w:val="center" w:pos="4677"/>
                <w:tab w:val="right" w:pos="9355"/>
              </w:tabs>
              <w:spacing w:after="0" w:line="240" w:lineRule="auto"/>
              <w:jc w:val="center"/>
              <w:rPr>
                <w:rFonts w:ascii="Arial" w:eastAsia="Times New Roman" w:hAnsi="Arial" w:cs="Arial"/>
                <w:color w:val="000000"/>
                <w:sz w:val="28"/>
                <w:szCs w:val="28"/>
                <w:lang w:eastAsia="ru-RU"/>
              </w:rPr>
            </w:pPr>
            <w:r w:rsidRPr="00557883">
              <w:rPr>
                <w:rFonts w:ascii="Arial" w:eastAsia="Times New Roman" w:hAnsi="Arial" w:cs="Arial"/>
                <w:color w:val="000000"/>
                <w:sz w:val="28"/>
                <w:szCs w:val="28"/>
                <w:lang w:eastAsia="ru-RU"/>
              </w:rPr>
              <w:t>Светофоры для регулирования движения трамваев</w:t>
            </w:r>
          </w:p>
        </w:tc>
      </w:tr>
      <w:tr w:rsidR="00557883" w:rsidRPr="00557883" w:rsidTr="00557883">
        <w:trPr>
          <w:trHeight w:val="1555"/>
        </w:trPr>
        <w:tc>
          <w:tcPr>
            <w:tcW w:w="3794" w:type="dxa"/>
            <w:gridSpan w:val="4"/>
            <w:tcBorders>
              <w:bottom w:val="single" w:sz="4" w:space="0" w:color="000000"/>
            </w:tcBorders>
            <w:vAlign w:val="center"/>
          </w:tcPr>
          <w:p w:rsidR="00557883" w:rsidRPr="00557883" w:rsidRDefault="00557883" w:rsidP="00557883">
            <w:pPr>
              <w:tabs>
                <w:tab w:val="center" w:pos="4677"/>
                <w:tab w:val="right" w:pos="9355"/>
              </w:tabs>
              <w:spacing w:after="0" w:line="240" w:lineRule="auto"/>
              <w:jc w:val="center"/>
              <w:rPr>
                <w:rFonts w:ascii="Arial" w:eastAsia="Times New Roman" w:hAnsi="Arial" w:cs="Arial"/>
                <w:color w:val="000000"/>
                <w:sz w:val="28"/>
                <w:szCs w:val="28"/>
                <w:lang w:eastAsia="ru-RU"/>
              </w:rPr>
            </w:pPr>
            <w:r w:rsidRPr="00557883">
              <w:rPr>
                <w:rFonts w:ascii="Arial" w:eastAsia="Times New Roman" w:hAnsi="Arial" w:cs="Arial"/>
                <w:noProof/>
                <w:color w:val="000000"/>
                <w:sz w:val="28"/>
                <w:szCs w:val="28"/>
                <w:lang w:eastAsia="ru-RU"/>
              </w:rPr>
              <w:drawing>
                <wp:inline distT="0" distB="0" distL="0" distR="0" wp14:anchorId="2030E1B1" wp14:editId="0E4EFAC0">
                  <wp:extent cx="828675" cy="8667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28675" cy="866775"/>
                          </a:xfrm>
                          <a:prstGeom prst="rect">
                            <a:avLst/>
                          </a:prstGeom>
                          <a:noFill/>
                          <a:ln>
                            <a:noFill/>
                          </a:ln>
                        </pic:spPr>
                      </pic:pic>
                    </a:graphicData>
                  </a:graphic>
                </wp:inline>
              </w:drawing>
            </w:r>
          </w:p>
        </w:tc>
        <w:tc>
          <w:tcPr>
            <w:tcW w:w="5670" w:type="dxa"/>
            <w:tcBorders>
              <w:bottom w:val="single" w:sz="4" w:space="0" w:color="000000"/>
            </w:tcBorders>
            <w:vAlign w:val="center"/>
          </w:tcPr>
          <w:p w:rsidR="00557883" w:rsidRPr="00557883" w:rsidRDefault="00557883" w:rsidP="00557883">
            <w:pPr>
              <w:tabs>
                <w:tab w:val="center" w:pos="4677"/>
                <w:tab w:val="right" w:pos="9355"/>
              </w:tabs>
              <w:spacing w:after="0" w:line="240" w:lineRule="auto"/>
              <w:jc w:val="center"/>
              <w:rPr>
                <w:rFonts w:ascii="Arial" w:eastAsia="Times New Roman" w:hAnsi="Arial" w:cs="Arial"/>
                <w:color w:val="000000"/>
                <w:sz w:val="28"/>
                <w:szCs w:val="28"/>
                <w:lang w:eastAsia="ru-RU"/>
              </w:rPr>
            </w:pPr>
            <w:r w:rsidRPr="00557883">
              <w:rPr>
                <w:rFonts w:ascii="Arial" w:eastAsia="Times New Roman" w:hAnsi="Arial" w:cs="Arial"/>
                <w:color w:val="000000"/>
                <w:sz w:val="28"/>
                <w:szCs w:val="28"/>
                <w:lang w:eastAsia="ru-RU"/>
              </w:rPr>
              <w:t>Светофоры для обозначения нерегулируемых пешеходных переходов и перекрестков (желтый мигающий режим)</w:t>
            </w:r>
          </w:p>
        </w:tc>
      </w:tr>
      <w:tr w:rsidR="00557883" w:rsidRPr="00557883" w:rsidTr="00557883">
        <w:trPr>
          <w:trHeight w:val="749"/>
        </w:trPr>
        <w:tc>
          <w:tcPr>
            <w:tcW w:w="9464" w:type="dxa"/>
            <w:gridSpan w:val="5"/>
            <w:shd w:val="clear" w:color="auto" w:fill="D9D9D9"/>
            <w:vAlign w:val="center"/>
          </w:tcPr>
          <w:p w:rsidR="00557883" w:rsidRPr="00557883" w:rsidRDefault="00557883" w:rsidP="00557883">
            <w:pPr>
              <w:tabs>
                <w:tab w:val="center" w:pos="4677"/>
                <w:tab w:val="right" w:pos="9355"/>
              </w:tabs>
              <w:spacing w:after="0" w:line="240" w:lineRule="auto"/>
              <w:jc w:val="center"/>
              <w:rPr>
                <w:rFonts w:ascii="Arial" w:eastAsia="Times New Roman" w:hAnsi="Arial" w:cs="Arial"/>
                <w:b/>
                <w:color w:val="000000"/>
                <w:sz w:val="28"/>
                <w:szCs w:val="28"/>
                <w:lang w:eastAsia="ru-RU"/>
              </w:rPr>
            </w:pPr>
            <w:r w:rsidRPr="00557883">
              <w:rPr>
                <w:rFonts w:ascii="Arial" w:eastAsia="Times New Roman" w:hAnsi="Arial" w:cs="Arial"/>
                <w:b/>
                <w:bCs/>
                <w:color w:val="000000"/>
                <w:sz w:val="32"/>
                <w:szCs w:val="28"/>
                <w:lang w:eastAsia="ru-RU"/>
              </w:rPr>
              <w:t>ПЕШЕХОДНЫЕ СВЕТОФОРЫ</w:t>
            </w:r>
          </w:p>
        </w:tc>
      </w:tr>
      <w:tr w:rsidR="00557883" w:rsidRPr="00557883" w:rsidTr="00557883">
        <w:trPr>
          <w:trHeight w:val="2212"/>
        </w:trPr>
        <w:tc>
          <w:tcPr>
            <w:tcW w:w="3794" w:type="dxa"/>
            <w:gridSpan w:val="4"/>
            <w:vAlign w:val="center"/>
          </w:tcPr>
          <w:p w:rsidR="00557883" w:rsidRPr="00557883" w:rsidRDefault="00557883" w:rsidP="00557883">
            <w:pPr>
              <w:tabs>
                <w:tab w:val="center" w:pos="4677"/>
                <w:tab w:val="right" w:pos="9355"/>
              </w:tabs>
              <w:spacing w:after="0" w:line="240" w:lineRule="auto"/>
              <w:jc w:val="center"/>
              <w:rPr>
                <w:rFonts w:ascii="Arial" w:eastAsia="Times New Roman" w:hAnsi="Arial" w:cs="Arial"/>
                <w:color w:val="000000"/>
                <w:sz w:val="28"/>
                <w:szCs w:val="28"/>
                <w:lang w:eastAsia="ru-RU"/>
              </w:rPr>
            </w:pPr>
            <w:r w:rsidRPr="00557883">
              <w:rPr>
                <w:rFonts w:ascii="Arial" w:eastAsia="Times New Roman" w:hAnsi="Arial" w:cs="Arial"/>
                <w:noProof/>
                <w:color w:val="000000"/>
                <w:sz w:val="28"/>
                <w:szCs w:val="28"/>
                <w:lang w:eastAsia="ru-RU"/>
              </w:rPr>
              <w:drawing>
                <wp:inline distT="0" distB="0" distL="0" distR="0" wp14:anchorId="06F65B1D" wp14:editId="34122653">
                  <wp:extent cx="695325" cy="12954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95325" cy="1295400"/>
                          </a:xfrm>
                          <a:prstGeom prst="rect">
                            <a:avLst/>
                          </a:prstGeom>
                          <a:noFill/>
                          <a:ln>
                            <a:noFill/>
                          </a:ln>
                        </pic:spPr>
                      </pic:pic>
                    </a:graphicData>
                  </a:graphic>
                </wp:inline>
              </w:drawing>
            </w:r>
          </w:p>
        </w:tc>
        <w:tc>
          <w:tcPr>
            <w:tcW w:w="5670" w:type="dxa"/>
            <w:vAlign w:val="center"/>
          </w:tcPr>
          <w:p w:rsidR="00557883" w:rsidRPr="00557883" w:rsidRDefault="00557883" w:rsidP="00557883">
            <w:pPr>
              <w:tabs>
                <w:tab w:val="center" w:pos="4677"/>
                <w:tab w:val="right" w:pos="9355"/>
              </w:tabs>
              <w:spacing w:after="0" w:line="240" w:lineRule="auto"/>
              <w:jc w:val="center"/>
              <w:rPr>
                <w:rFonts w:ascii="Arial" w:eastAsia="Times New Roman" w:hAnsi="Arial" w:cs="Arial"/>
                <w:color w:val="000000"/>
                <w:sz w:val="28"/>
                <w:szCs w:val="28"/>
                <w:lang w:eastAsia="ru-RU"/>
              </w:rPr>
            </w:pPr>
            <w:r w:rsidRPr="00557883">
              <w:rPr>
                <w:rFonts w:ascii="Arial" w:eastAsia="Times New Roman" w:hAnsi="Arial" w:cs="Arial"/>
                <w:color w:val="000000"/>
                <w:sz w:val="28"/>
                <w:szCs w:val="28"/>
                <w:lang w:eastAsia="ru-RU"/>
              </w:rPr>
              <w:t>Светофоры распространяют свое действие на пешеходов, при работающем светофоре, пешеходный переход – регулируемый</w:t>
            </w:r>
          </w:p>
        </w:tc>
      </w:tr>
    </w:tbl>
    <w:p w:rsidR="00557883" w:rsidRPr="00557883" w:rsidRDefault="00557883" w:rsidP="00557883">
      <w:pPr>
        <w:spacing w:after="0" w:line="240" w:lineRule="auto"/>
        <w:rPr>
          <w:rFonts w:ascii="Times New Roman" w:eastAsia="Times New Roman" w:hAnsi="Times New Roman" w:cs="Times New Roman"/>
          <w:sz w:val="28"/>
          <w:szCs w:val="28"/>
          <w:lang w:eastAsia="ru-RU"/>
        </w:rPr>
      </w:pPr>
      <w:r w:rsidRPr="00557883">
        <w:rPr>
          <w:rFonts w:ascii="Times New Roman" w:eastAsia="Times New Roman" w:hAnsi="Times New Roman" w:cs="Times New Roman"/>
          <w:sz w:val="28"/>
          <w:szCs w:val="28"/>
          <w:lang w:eastAsia="ru-RU"/>
        </w:rPr>
        <w:t xml:space="preserve"> </w:t>
      </w:r>
    </w:p>
    <w:p w:rsidR="00557883" w:rsidRPr="00557883" w:rsidRDefault="00557883" w:rsidP="00557883">
      <w:pPr>
        <w:spacing w:after="200" w:line="276" w:lineRule="auto"/>
        <w:rPr>
          <w:rFonts w:ascii="Calibri" w:eastAsia="Times New Roman" w:hAnsi="Calibri" w:cs="Times New Roman"/>
          <w:lang w:eastAsia="ru-RU"/>
        </w:rPr>
      </w:pPr>
    </w:p>
    <w:p w:rsidR="00895BAD" w:rsidRDefault="00895BAD"/>
    <w:sectPr w:rsidR="00895BA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09F9" w:rsidRDefault="00EB09F9">
      <w:pPr>
        <w:spacing w:after="0" w:line="240" w:lineRule="auto"/>
      </w:pPr>
      <w:r>
        <w:separator/>
      </w:r>
    </w:p>
  </w:endnote>
  <w:endnote w:type="continuationSeparator" w:id="0">
    <w:p w:rsidR="00EB09F9" w:rsidRDefault="00EB09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2420921"/>
      <w:docPartObj>
        <w:docPartGallery w:val="Page Numbers (Bottom of Page)"/>
        <w:docPartUnique/>
      </w:docPartObj>
    </w:sdtPr>
    <w:sdtEndPr/>
    <w:sdtContent>
      <w:p w:rsidR="00557883" w:rsidRDefault="00557883">
        <w:pPr>
          <w:pStyle w:val="a3"/>
          <w:jc w:val="right"/>
        </w:pPr>
        <w:r>
          <w:fldChar w:fldCharType="begin"/>
        </w:r>
        <w:r>
          <w:instrText>PAGE   \* MERGEFORMAT</w:instrText>
        </w:r>
        <w:r>
          <w:fldChar w:fldCharType="separate"/>
        </w:r>
        <w:r w:rsidR="00D65004">
          <w:rPr>
            <w:noProof/>
          </w:rPr>
          <w:t>1</w:t>
        </w:r>
        <w:r>
          <w:fldChar w:fldCharType="end"/>
        </w:r>
      </w:p>
    </w:sdtContent>
  </w:sdt>
  <w:p w:rsidR="00557883" w:rsidRDefault="00557883">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09F9" w:rsidRDefault="00EB09F9">
      <w:pPr>
        <w:spacing w:after="0" w:line="240" w:lineRule="auto"/>
      </w:pPr>
      <w:r>
        <w:separator/>
      </w:r>
    </w:p>
  </w:footnote>
  <w:footnote w:type="continuationSeparator" w:id="0">
    <w:p w:rsidR="00EB09F9" w:rsidRDefault="00EB09F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3150"/>
    <w:rsid w:val="00282F8B"/>
    <w:rsid w:val="00382AEB"/>
    <w:rsid w:val="00557883"/>
    <w:rsid w:val="00721796"/>
    <w:rsid w:val="00816512"/>
    <w:rsid w:val="00895BAD"/>
    <w:rsid w:val="00AD1A6E"/>
    <w:rsid w:val="00B83150"/>
    <w:rsid w:val="00D65004"/>
    <w:rsid w:val="00EB09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semiHidden/>
    <w:unhideWhenUsed/>
    <w:rsid w:val="00557883"/>
    <w:pPr>
      <w:tabs>
        <w:tab w:val="center" w:pos="4677"/>
        <w:tab w:val="right" w:pos="9355"/>
      </w:tabs>
      <w:spacing w:after="0" w:line="240" w:lineRule="auto"/>
    </w:pPr>
  </w:style>
  <w:style w:type="character" w:customStyle="1" w:styleId="a4">
    <w:name w:val="Нижний колонтитул Знак"/>
    <w:basedOn w:val="a0"/>
    <w:link w:val="a3"/>
    <w:uiPriority w:val="99"/>
    <w:semiHidden/>
    <w:rsid w:val="00557883"/>
  </w:style>
  <w:style w:type="paragraph" w:styleId="a5">
    <w:name w:val="Balloon Text"/>
    <w:basedOn w:val="a"/>
    <w:link w:val="a6"/>
    <w:uiPriority w:val="99"/>
    <w:semiHidden/>
    <w:unhideWhenUsed/>
    <w:rsid w:val="00D6500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6500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semiHidden/>
    <w:unhideWhenUsed/>
    <w:rsid w:val="00557883"/>
    <w:pPr>
      <w:tabs>
        <w:tab w:val="center" w:pos="4677"/>
        <w:tab w:val="right" w:pos="9355"/>
      </w:tabs>
      <w:spacing w:after="0" w:line="240" w:lineRule="auto"/>
    </w:pPr>
  </w:style>
  <w:style w:type="character" w:customStyle="1" w:styleId="a4">
    <w:name w:val="Нижний колонтитул Знак"/>
    <w:basedOn w:val="a0"/>
    <w:link w:val="a3"/>
    <w:uiPriority w:val="99"/>
    <w:semiHidden/>
    <w:rsid w:val="00557883"/>
  </w:style>
  <w:style w:type="paragraph" w:styleId="a5">
    <w:name w:val="Balloon Text"/>
    <w:basedOn w:val="a"/>
    <w:link w:val="a6"/>
    <w:uiPriority w:val="99"/>
    <w:semiHidden/>
    <w:unhideWhenUsed/>
    <w:rsid w:val="00D6500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6500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 Type="http://schemas.openxmlformats.org/officeDocument/2006/relationships/image" Target="media/image1.jpeg"/><Relationship Id="rId2" Type="http://schemas.microsoft.com/office/2007/relationships/stylesWithEffects" Target="stylesWithEffects.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hyperlink" Target="http://dic.academic.ru/dic.nsf/ruwiki/6643" TargetMode="Externa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43.pn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24</Pages>
  <Words>3886</Words>
  <Characters>22153</Characters>
  <Application>Microsoft Office Word</Application>
  <DocSecurity>0</DocSecurity>
  <Lines>184</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25988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цдт</cp:lastModifiedBy>
  <cp:revision>7</cp:revision>
  <dcterms:created xsi:type="dcterms:W3CDTF">2017-09-05T08:10:00Z</dcterms:created>
  <dcterms:modified xsi:type="dcterms:W3CDTF">2019-01-28T03:55:00Z</dcterms:modified>
</cp:coreProperties>
</file>