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74" w:rsidRDefault="00605074" w:rsidP="00605074">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605074" w:rsidRDefault="00605074" w:rsidP="00605074">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дополнительного образования «Центр детского тв</w:t>
      </w:r>
      <w:r>
        <w:rPr>
          <w:rFonts w:ascii="Times New Roman" w:eastAsia="Times New Roman" w:hAnsi="Times New Roman" w:cs="Times New Roman"/>
          <w:b/>
          <w:sz w:val="24"/>
          <w:szCs w:val="24"/>
          <w:lang w:eastAsia="ru-RU"/>
        </w:rPr>
        <w:t xml:space="preserve">орчества» </w:t>
      </w:r>
    </w:p>
    <w:p w:rsidR="00605074" w:rsidRPr="00AC6C1F" w:rsidRDefault="00605074" w:rsidP="006050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Центрального района города </w:t>
      </w:r>
      <w:r w:rsidRPr="00AC6C1F">
        <w:rPr>
          <w:rFonts w:ascii="Times New Roman" w:eastAsia="Times New Roman" w:hAnsi="Times New Roman" w:cs="Times New Roman"/>
          <w:b/>
          <w:sz w:val="24"/>
          <w:szCs w:val="24"/>
          <w:lang w:eastAsia="ru-RU"/>
        </w:rPr>
        <w:t>Кемерово</w:t>
      </w:r>
    </w:p>
    <w:p w:rsidR="00605074" w:rsidRPr="00AC6C1F" w:rsidRDefault="00605074" w:rsidP="006050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0583C7C4" wp14:editId="2B936D7E">
                <wp:simplePos x="0" y="0"/>
                <wp:positionH relativeFrom="column">
                  <wp:posOffset>-108585</wp:posOffset>
                </wp:positionH>
                <wp:positionV relativeFrom="paragraph">
                  <wp:posOffset>87630</wp:posOffset>
                </wp:positionV>
                <wp:extent cx="6096000" cy="9525"/>
                <wp:effectExtent l="0" t="19050" r="381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9525"/>
                        </a:xfrm>
                        <a:prstGeom prst="line">
                          <a:avLst/>
                        </a:prstGeom>
                        <a:noFill/>
                        <a:ln w="57150" cap="flat"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518B659"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55pt,6.9pt" to="471.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" strokecolor="windowText" strokeweight="4.5pt">
                <v:stroke linestyle="thickThin"/>
                <o:lock v:ext="edit" shapetype="f"/>
              </v:line>
            </w:pict>
          </mc:Fallback>
        </mc:AlternateContent>
      </w:r>
    </w:p>
    <w:p w:rsidR="00605074" w:rsidRPr="00AC6C1F" w:rsidRDefault="00605074" w:rsidP="0060507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650066</w:t>
      </w:r>
      <w:r w:rsidRPr="00AC6C1F">
        <w:rPr>
          <w:rFonts w:ascii="Times New Roman" w:eastAsia="Times New Roman" w:hAnsi="Times New Roman" w:cs="Times New Roman"/>
          <w:b/>
          <w:sz w:val="20"/>
          <w:szCs w:val="20"/>
          <w:lang w:eastAsia="ru-RU"/>
        </w:rPr>
        <w:t>, г.</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Кемерово, пр.</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Октябрьский, 8    Тел./</w:t>
      </w:r>
      <w:proofErr w:type="gramStart"/>
      <w:r w:rsidRPr="00AC6C1F">
        <w:rPr>
          <w:rFonts w:ascii="Times New Roman" w:eastAsia="Times New Roman" w:hAnsi="Times New Roman" w:cs="Times New Roman"/>
          <w:b/>
          <w:sz w:val="20"/>
          <w:szCs w:val="20"/>
          <w:lang w:eastAsia="ru-RU"/>
        </w:rPr>
        <w:t>факс.:</w:t>
      </w:r>
      <w:proofErr w:type="gramEnd"/>
      <w:r w:rsidRPr="00AC6C1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AC6C1F">
        <w:rPr>
          <w:rFonts w:ascii="Times New Roman" w:eastAsia="Times New Roman" w:hAnsi="Times New Roman" w:cs="Times New Roman"/>
          <w:b/>
          <w:sz w:val="20"/>
          <w:szCs w:val="20"/>
          <w:lang w:eastAsia="ru-RU"/>
        </w:rPr>
        <w:t>2-16-12</w:t>
      </w:r>
      <w:r>
        <w:rPr>
          <w:rFonts w:ascii="Times New Roman" w:eastAsia="Times New Roman" w:hAnsi="Times New Roman" w:cs="Times New Roman"/>
          <w:b/>
          <w:sz w:val="20"/>
          <w:szCs w:val="20"/>
          <w:lang w:eastAsia="ru-RU"/>
        </w:rPr>
        <w:t>, раб.: 78-08-68</w:t>
      </w:r>
      <w:r w:rsidRPr="00AC6C1F">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val="en-US" w:eastAsia="ru-RU"/>
        </w:rPr>
        <w:t>E</w:t>
      </w:r>
      <w:r w:rsidRPr="00AC6C1F">
        <w:rPr>
          <w:rFonts w:ascii="Times New Roman" w:eastAsia="Times New Roman" w:hAnsi="Times New Roman" w:cs="Times New Roman"/>
          <w:b/>
          <w:sz w:val="20"/>
          <w:szCs w:val="20"/>
          <w:lang w:eastAsia="ru-RU"/>
        </w:rPr>
        <w:t>-</w:t>
      </w:r>
      <w:r w:rsidRPr="00AC6C1F">
        <w:rPr>
          <w:rFonts w:ascii="Times New Roman" w:eastAsia="Times New Roman" w:hAnsi="Times New Roman" w:cs="Times New Roman"/>
          <w:b/>
          <w:sz w:val="20"/>
          <w:szCs w:val="20"/>
          <w:lang w:val="en-US" w:eastAsia="ru-RU"/>
        </w:rPr>
        <w:t>mail</w:t>
      </w:r>
      <w:r w:rsidRPr="00AC6C1F">
        <w:rPr>
          <w:rFonts w:ascii="Times New Roman" w:eastAsia="Times New Roman" w:hAnsi="Times New Roman" w:cs="Times New Roman"/>
          <w:b/>
          <w:sz w:val="20"/>
          <w:szCs w:val="20"/>
          <w:lang w:eastAsia="ru-RU"/>
        </w:rPr>
        <w:t xml:space="preserve">: </w:t>
      </w:r>
      <w:hyperlink r:id="rId6" w:history="1">
        <w:r w:rsidRPr="00AC6C1F">
          <w:rPr>
            <w:rFonts w:ascii="Times New Roman" w:eastAsia="Times New Roman" w:hAnsi="Times New Roman" w:cs="Times New Roman"/>
            <w:b/>
            <w:color w:val="0000FF"/>
            <w:sz w:val="20"/>
            <w:szCs w:val="20"/>
            <w:u w:val="single"/>
            <w:lang w:eastAsia="ru-RU"/>
          </w:rPr>
          <w:t>cdtcr@</w:t>
        </w:r>
        <w:r w:rsidRPr="00AC6C1F">
          <w:rPr>
            <w:rFonts w:ascii="Times New Roman" w:eastAsia="Times New Roman" w:hAnsi="Times New Roman" w:cs="Times New Roman"/>
            <w:b/>
            <w:color w:val="0000FF"/>
            <w:sz w:val="20"/>
            <w:szCs w:val="20"/>
            <w:u w:val="single"/>
            <w:lang w:val="en-US" w:eastAsia="ru-RU"/>
          </w:rPr>
          <w:t>mail</w:t>
        </w:r>
        <w:r w:rsidRPr="00AC6C1F">
          <w:rPr>
            <w:rFonts w:ascii="Times New Roman" w:eastAsia="Times New Roman" w:hAnsi="Times New Roman" w:cs="Times New Roman"/>
            <w:b/>
            <w:color w:val="0000FF"/>
            <w:sz w:val="20"/>
            <w:szCs w:val="20"/>
            <w:u w:val="single"/>
            <w:lang w:eastAsia="ru-RU"/>
          </w:rPr>
          <w:t>.</w:t>
        </w:r>
        <w:proofErr w:type="spellStart"/>
        <w:r w:rsidRPr="00AC6C1F">
          <w:rPr>
            <w:rFonts w:ascii="Times New Roman" w:eastAsia="Times New Roman" w:hAnsi="Times New Roman" w:cs="Times New Roman"/>
            <w:b/>
            <w:color w:val="0000FF"/>
            <w:sz w:val="20"/>
            <w:szCs w:val="20"/>
            <w:u w:val="single"/>
            <w:lang w:val="en-US" w:eastAsia="ru-RU"/>
          </w:rPr>
          <w:t>ru</w:t>
        </w:r>
        <w:proofErr w:type="spellEnd"/>
      </w:hyperlink>
    </w:p>
    <w:p w:rsidR="00605074" w:rsidRPr="00AC6C1F" w:rsidRDefault="00605074" w:rsidP="00605074">
      <w:pPr>
        <w:spacing w:after="0" w:line="240" w:lineRule="auto"/>
        <w:jc w:val="center"/>
        <w:rPr>
          <w:rFonts w:ascii="Times New Roman" w:eastAsia="Times New Roman" w:hAnsi="Times New Roman" w:cs="Times New Roman"/>
          <w:b/>
          <w:sz w:val="24"/>
          <w:szCs w:val="24"/>
          <w:lang w:eastAsia="ru-RU"/>
        </w:rPr>
      </w:pPr>
    </w:p>
    <w:p w:rsidR="00605074" w:rsidRDefault="00605074" w:rsidP="00605074"/>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845F19" w:rsidRDefault="00605074" w:rsidP="0060507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Информационно-аналитическая справка </w:t>
      </w:r>
    </w:p>
    <w:p w:rsidR="00605074" w:rsidRPr="00177712" w:rsidRDefault="00605074" w:rsidP="0060507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о </w:t>
      </w:r>
      <w:r w:rsidRPr="00177712">
        <w:rPr>
          <w:rFonts w:ascii="Times New Roman" w:hAnsi="Times New Roman" w:cs="Times New Roman"/>
          <w:b/>
          <w:sz w:val="40"/>
          <w:szCs w:val="40"/>
        </w:rPr>
        <w:t>развити</w:t>
      </w:r>
      <w:r>
        <w:rPr>
          <w:rFonts w:ascii="Times New Roman" w:hAnsi="Times New Roman" w:cs="Times New Roman"/>
          <w:b/>
          <w:sz w:val="40"/>
          <w:szCs w:val="40"/>
        </w:rPr>
        <w:t xml:space="preserve">и </w:t>
      </w:r>
      <w:r w:rsidRPr="00177712">
        <w:rPr>
          <w:rFonts w:ascii="Times New Roman" w:hAnsi="Times New Roman" w:cs="Times New Roman"/>
          <w:b/>
          <w:sz w:val="40"/>
          <w:szCs w:val="40"/>
        </w:rPr>
        <w:t xml:space="preserve">инновационной деятельности </w:t>
      </w:r>
    </w:p>
    <w:p w:rsidR="00845F19" w:rsidRDefault="00605074" w:rsidP="00605074">
      <w:pPr>
        <w:spacing w:after="0" w:line="240" w:lineRule="auto"/>
        <w:jc w:val="center"/>
        <w:rPr>
          <w:rFonts w:ascii="Times New Roman" w:hAnsi="Times New Roman" w:cs="Times New Roman"/>
          <w:b/>
          <w:sz w:val="40"/>
          <w:szCs w:val="40"/>
        </w:rPr>
      </w:pPr>
      <w:r w:rsidRPr="00177712">
        <w:rPr>
          <w:rFonts w:ascii="Times New Roman" w:hAnsi="Times New Roman" w:cs="Times New Roman"/>
          <w:b/>
          <w:sz w:val="40"/>
          <w:szCs w:val="40"/>
        </w:rPr>
        <w:t xml:space="preserve">в МБОУДО «ЦДТ» </w:t>
      </w:r>
    </w:p>
    <w:p w:rsidR="00845F19" w:rsidRDefault="00605074" w:rsidP="00605074">
      <w:pPr>
        <w:spacing w:after="0" w:line="240" w:lineRule="auto"/>
        <w:jc w:val="center"/>
        <w:rPr>
          <w:rFonts w:ascii="Times New Roman" w:hAnsi="Times New Roman" w:cs="Times New Roman"/>
          <w:b/>
          <w:sz w:val="40"/>
          <w:szCs w:val="40"/>
        </w:rPr>
      </w:pPr>
      <w:r w:rsidRPr="00177712">
        <w:rPr>
          <w:rFonts w:ascii="Times New Roman" w:hAnsi="Times New Roman" w:cs="Times New Roman"/>
          <w:b/>
          <w:sz w:val="40"/>
          <w:szCs w:val="40"/>
        </w:rPr>
        <w:t xml:space="preserve">Центрального района г. Кемерово </w:t>
      </w:r>
    </w:p>
    <w:p w:rsidR="00605074" w:rsidRDefault="00605074" w:rsidP="00605074">
      <w:pPr>
        <w:spacing w:after="0" w:line="240" w:lineRule="auto"/>
        <w:jc w:val="center"/>
        <w:rPr>
          <w:rFonts w:ascii="Times New Roman" w:hAnsi="Times New Roman" w:cs="Times New Roman"/>
          <w:b/>
          <w:sz w:val="40"/>
          <w:szCs w:val="40"/>
        </w:rPr>
      </w:pPr>
      <w:r w:rsidRPr="00177712">
        <w:rPr>
          <w:rFonts w:ascii="Times New Roman" w:hAnsi="Times New Roman" w:cs="Times New Roman"/>
          <w:b/>
          <w:sz w:val="40"/>
          <w:szCs w:val="40"/>
        </w:rPr>
        <w:t xml:space="preserve">за </w:t>
      </w:r>
      <w:r>
        <w:rPr>
          <w:rFonts w:ascii="Times New Roman" w:hAnsi="Times New Roman" w:cs="Times New Roman"/>
          <w:b/>
          <w:sz w:val="40"/>
          <w:szCs w:val="40"/>
        </w:rPr>
        <w:t xml:space="preserve">1-ое полугодие </w:t>
      </w:r>
      <w:r w:rsidRPr="00177712">
        <w:rPr>
          <w:rFonts w:ascii="Times New Roman" w:hAnsi="Times New Roman" w:cs="Times New Roman"/>
          <w:b/>
          <w:sz w:val="40"/>
          <w:szCs w:val="40"/>
        </w:rPr>
        <w:t>201</w:t>
      </w:r>
      <w:r>
        <w:rPr>
          <w:rFonts w:ascii="Times New Roman" w:hAnsi="Times New Roman" w:cs="Times New Roman"/>
          <w:b/>
          <w:sz w:val="40"/>
          <w:szCs w:val="40"/>
        </w:rPr>
        <w:t>8</w:t>
      </w:r>
      <w:r w:rsidRPr="00177712">
        <w:rPr>
          <w:rFonts w:ascii="Times New Roman" w:hAnsi="Times New Roman" w:cs="Times New Roman"/>
          <w:b/>
          <w:sz w:val="40"/>
          <w:szCs w:val="40"/>
        </w:rPr>
        <w:t>г.</w:t>
      </w: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Pr="00177712" w:rsidRDefault="00605074" w:rsidP="00605074">
      <w:pPr>
        <w:spacing w:after="0" w:line="240" w:lineRule="auto"/>
        <w:ind w:left="4956"/>
        <w:rPr>
          <w:rFonts w:ascii="Times New Roman" w:hAnsi="Times New Roman" w:cs="Times New Roman"/>
          <w:sz w:val="28"/>
          <w:szCs w:val="28"/>
        </w:rPr>
      </w:pPr>
      <w:r>
        <w:rPr>
          <w:rFonts w:ascii="Times New Roman" w:hAnsi="Times New Roman" w:cs="Times New Roman"/>
          <w:b/>
          <w:sz w:val="28"/>
          <w:szCs w:val="28"/>
        </w:rPr>
        <w:t xml:space="preserve">Составила: </w:t>
      </w:r>
      <w:r w:rsidRPr="00177712">
        <w:rPr>
          <w:rFonts w:ascii="Times New Roman" w:hAnsi="Times New Roman" w:cs="Times New Roman"/>
          <w:sz w:val="28"/>
          <w:szCs w:val="28"/>
        </w:rPr>
        <w:t>Устянина З.Ю.,</w:t>
      </w:r>
    </w:p>
    <w:p w:rsidR="00605074" w:rsidRDefault="00605074" w:rsidP="00605074">
      <w:pPr>
        <w:spacing w:after="0" w:line="240" w:lineRule="auto"/>
        <w:ind w:left="4956"/>
        <w:rPr>
          <w:rFonts w:ascii="Times New Roman" w:hAnsi="Times New Roman" w:cs="Times New Roman"/>
          <w:sz w:val="28"/>
          <w:szCs w:val="28"/>
        </w:rPr>
      </w:pPr>
      <w:r w:rsidRPr="00177712">
        <w:rPr>
          <w:rFonts w:ascii="Times New Roman" w:hAnsi="Times New Roman" w:cs="Times New Roman"/>
          <w:sz w:val="28"/>
          <w:szCs w:val="28"/>
        </w:rPr>
        <w:t>зав. методическим отделом</w:t>
      </w:r>
    </w:p>
    <w:p w:rsidR="00605074" w:rsidRDefault="00605074" w:rsidP="00605074">
      <w:pPr>
        <w:spacing w:after="0" w:line="240" w:lineRule="auto"/>
        <w:ind w:left="4956"/>
        <w:rPr>
          <w:rFonts w:ascii="Times New Roman" w:hAnsi="Times New Roman" w:cs="Times New Roman"/>
          <w:sz w:val="28"/>
          <w:szCs w:val="28"/>
        </w:rPr>
      </w:pPr>
    </w:p>
    <w:p w:rsidR="00605074" w:rsidRDefault="00605074" w:rsidP="00605074">
      <w:pPr>
        <w:spacing w:after="0" w:line="240" w:lineRule="auto"/>
        <w:ind w:left="4956"/>
        <w:rPr>
          <w:rFonts w:ascii="Times New Roman" w:hAnsi="Times New Roman" w:cs="Times New Roman"/>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605074" w:rsidRDefault="00605074" w:rsidP="00605074">
      <w:pPr>
        <w:spacing w:after="0" w:line="240" w:lineRule="auto"/>
        <w:jc w:val="center"/>
        <w:rPr>
          <w:rFonts w:ascii="Times New Roman" w:hAnsi="Times New Roman" w:cs="Times New Roman"/>
          <w:b/>
          <w:sz w:val="28"/>
          <w:szCs w:val="28"/>
        </w:rPr>
      </w:pPr>
    </w:p>
    <w:p w:rsidR="00F03AE8" w:rsidRDefault="00F03AE8" w:rsidP="00605074">
      <w:pPr>
        <w:spacing w:after="0" w:line="240" w:lineRule="auto"/>
        <w:jc w:val="center"/>
        <w:rPr>
          <w:rFonts w:ascii="Times New Roman" w:hAnsi="Times New Roman" w:cs="Times New Roman"/>
          <w:b/>
          <w:sz w:val="28"/>
          <w:szCs w:val="28"/>
        </w:rPr>
      </w:pPr>
    </w:p>
    <w:p w:rsidR="006A36B9" w:rsidRDefault="006A36B9" w:rsidP="00605074">
      <w:pPr>
        <w:spacing w:after="0" w:line="240" w:lineRule="auto"/>
        <w:jc w:val="center"/>
        <w:rPr>
          <w:rFonts w:ascii="Times New Roman" w:hAnsi="Times New Roman" w:cs="Times New Roman"/>
          <w:b/>
          <w:sz w:val="28"/>
          <w:szCs w:val="28"/>
        </w:rPr>
      </w:pPr>
    </w:p>
    <w:p w:rsidR="00605074" w:rsidRPr="00177712" w:rsidRDefault="00605074" w:rsidP="00605074">
      <w:pPr>
        <w:spacing w:after="0" w:line="240" w:lineRule="auto"/>
        <w:jc w:val="center"/>
        <w:rPr>
          <w:rFonts w:ascii="Times New Roman" w:hAnsi="Times New Roman" w:cs="Times New Roman"/>
          <w:b/>
          <w:sz w:val="28"/>
          <w:szCs w:val="28"/>
        </w:rPr>
      </w:pPr>
      <w:r w:rsidRPr="00177712">
        <w:rPr>
          <w:rFonts w:ascii="Times New Roman" w:hAnsi="Times New Roman" w:cs="Times New Roman"/>
          <w:b/>
          <w:sz w:val="28"/>
          <w:szCs w:val="28"/>
        </w:rPr>
        <w:t>Кемерово 201</w:t>
      </w:r>
      <w:r>
        <w:rPr>
          <w:rFonts w:ascii="Times New Roman" w:hAnsi="Times New Roman" w:cs="Times New Roman"/>
          <w:b/>
          <w:sz w:val="28"/>
          <w:szCs w:val="28"/>
        </w:rPr>
        <w:t>8</w:t>
      </w:r>
    </w:p>
    <w:p w:rsidR="00AC49CF" w:rsidRDefault="00AC49CF" w:rsidP="00AC4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1-ом полугодии 2018-2019 учебного года коллектив педагогов Центра детского творчества приступил к работе по годовому плану, включая реализацию </w:t>
      </w:r>
      <w:r w:rsidRPr="00AC49CF">
        <w:rPr>
          <w:rFonts w:ascii="Times New Roman" w:eastAsia="Times New Roman" w:hAnsi="Times New Roman" w:cs="Times New Roman"/>
          <w:b/>
          <w:i/>
          <w:sz w:val="28"/>
          <w:szCs w:val="28"/>
          <w:lang w:eastAsia="ru-RU"/>
        </w:rPr>
        <w:t>новых направлений</w:t>
      </w:r>
      <w:r>
        <w:rPr>
          <w:rFonts w:ascii="Times New Roman" w:eastAsia="Times New Roman" w:hAnsi="Times New Roman" w:cs="Times New Roman"/>
          <w:sz w:val="28"/>
          <w:szCs w:val="28"/>
          <w:lang w:eastAsia="ru-RU"/>
        </w:rPr>
        <w:t xml:space="preserve"> </w:t>
      </w:r>
      <w:r w:rsidRPr="00AC49CF">
        <w:rPr>
          <w:rFonts w:ascii="Times New Roman" w:eastAsia="Times New Roman" w:hAnsi="Times New Roman" w:cs="Times New Roman"/>
          <w:b/>
          <w:i/>
          <w:sz w:val="28"/>
          <w:szCs w:val="28"/>
          <w:lang w:eastAsia="ru-RU"/>
        </w:rPr>
        <w:t>инновационной</w:t>
      </w:r>
      <w:r>
        <w:rPr>
          <w:rFonts w:ascii="Times New Roman" w:eastAsia="Times New Roman" w:hAnsi="Times New Roman" w:cs="Times New Roman"/>
          <w:sz w:val="28"/>
          <w:szCs w:val="28"/>
          <w:lang w:eastAsia="ru-RU"/>
        </w:rPr>
        <w:t xml:space="preserve"> деятельности: </w:t>
      </w:r>
    </w:p>
    <w:p w:rsidR="00AC49CF" w:rsidRPr="007E2B0A" w:rsidRDefault="00AC49CF" w:rsidP="00AC4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E2B0A">
        <w:rPr>
          <w:rFonts w:ascii="Times New Roman" w:eastAsia="Times New Roman" w:hAnsi="Times New Roman" w:cs="Times New Roman"/>
          <w:sz w:val="28"/>
          <w:szCs w:val="28"/>
          <w:lang w:eastAsia="ru-RU"/>
        </w:rPr>
        <w:t>«Развитие системы профориентации учащихся средствами современных образовательных технологий и посредством современного модернизированного программного обеспечения»</w:t>
      </w:r>
      <w:r>
        <w:rPr>
          <w:rFonts w:ascii="Times New Roman" w:eastAsia="Times New Roman" w:hAnsi="Times New Roman" w:cs="Times New Roman"/>
          <w:sz w:val="28"/>
          <w:szCs w:val="28"/>
          <w:lang w:eastAsia="ru-RU"/>
        </w:rPr>
        <w:t xml:space="preserve">, </w:t>
      </w:r>
    </w:p>
    <w:p w:rsidR="00AC49CF" w:rsidRPr="007E2B0A" w:rsidRDefault="00AC49CF" w:rsidP="00AC4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7E2B0A">
        <w:rPr>
          <w:rFonts w:ascii="Times New Roman" w:eastAsia="Times New Roman" w:hAnsi="Times New Roman" w:cs="Times New Roman"/>
          <w:sz w:val="28"/>
          <w:szCs w:val="28"/>
          <w:lang w:eastAsia="ru-RU"/>
        </w:rPr>
        <w:t>«</w:t>
      </w:r>
      <w:proofErr w:type="spellStart"/>
      <w:r w:rsidRPr="007E2B0A">
        <w:rPr>
          <w:rFonts w:ascii="Times New Roman" w:eastAsia="Times New Roman" w:hAnsi="Times New Roman" w:cs="Times New Roman"/>
          <w:sz w:val="28"/>
          <w:szCs w:val="28"/>
          <w:lang w:eastAsia="ru-RU"/>
        </w:rPr>
        <w:t>Продюсирование</w:t>
      </w:r>
      <w:proofErr w:type="spellEnd"/>
      <w:r w:rsidRPr="007E2B0A">
        <w:rPr>
          <w:rFonts w:ascii="Times New Roman" w:eastAsia="Times New Roman" w:hAnsi="Times New Roman" w:cs="Times New Roman"/>
          <w:sz w:val="28"/>
          <w:szCs w:val="28"/>
          <w:lang w:eastAsia="ru-RU"/>
        </w:rPr>
        <w:t xml:space="preserve"> как эффективная функция целостной системы управления УДО. Технологии </w:t>
      </w:r>
      <w:proofErr w:type="spellStart"/>
      <w:r w:rsidRPr="007E2B0A">
        <w:rPr>
          <w:rFonts w:ascii="Times New Roman" w:eastAsia="Times New Roman" w:hAnsi="Times New Roman" w:cs="Times New Roman"/>
          <w:sz w:val="28"/>
          <w:szCs w:val="28"/>
          <w:lang w:eastAsia="ru-RU"/>
        </w:rPr>
        <w:t>фандрайзинга</w:t>
      </w:r>
      <w:proofErr w:type="spellEnd"/>
      <w:r>
        <w:rPr>
          <w:rFonts w:ascii="Times New Roman" w:eastAsia="Times New Roman" w:hAnsi="Times New Roman" w:cs="Times New Roman"/>
          <w:sz w:val="28"/>
          <w:szCs w:val="28"/>
          <w:lang w:eastAsia="ru-RU"/>
        </w:rPr>
        <w:t xml:space="preserve">», </w:t>
      </w:r>
    </w:p>
    <w:p w:rsidR="00AC49CF" w:rsidRPr="007E2B0A" w:rsidRDefault="00AC49CF" w:rsidP="00AC4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E2B0A">
        <w:rPr>
          <w:rFonts w:ascii="Times New Roman" w:eastAsia="Times New Roman" w:hAnsi="Times New Roman" w:cs="Times New Roman"/>
          <w:sz w:val="28"/>
          <w:szCs w:val="28"/>
          <w:lang w:eastAsia="ru-RU"/>
        </w:rPr>
        <w:t>«Дистанционные формы работы в рамках развития ТЕХНОСТАНЦИИ как единого центра детского технического творчества»</w:t>
      </w:r>
      <w:r w:rsidR="00D21F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C49CF" w:rsidRDefault="00AC49CF" w:rsidP="00AC49CF">
      <w:pPr>
        <w:spacing w:after="0" w:line="240" w:lineRule="auto"/>
        <w:ind w:firstLine="709"/>
        <w:jc w:val="both"/>
        <w:rPr>
          <w:rFonts w:ascii="Times New Roman" w:eastAsia="Times New Roman" w:hAnsi="Times New Roman" w:cs="Times New Roman"/>
          <w:sz w:val="28"/>
          <w:szCs w:val="28"/>
          <w:lang w:eastAsia="ru-RU"/>
        </w:rPr>
      </w:pPr>
      <w:r w:rsidRPr="00AC49CF">
        <w:rPr>
          <w:rFonts w:ascii="Times New Roman" w:eastAsia="Times New Roman" w:hAnsi="Times New Roman" w:cs="Times New Roman"/>
          <w:sz w:val="28"/>
          <w:szCs w:val="28"/>
          <w:lang w:eastAsia="ru-RU"/>
        </w:rPr>
        <w:t xml:space="preserve">Также ведётся работа по </w:t>
      </w:r>
      <w:r w:rsidRPr="00AC49CF">
        <w:rPr>
          <w:rFonts w:ascii="Times New Roman" w:eastAsia="Times New Roman" w:hAnsi="Times New Roman" w:cs="Times New Roman"/>
          <w:b/>
          <w:i/>
          <w:sz w:val="28"/>
          <w:szCs w:val="28"/>
          <w:lang w:eastAsia="ru-RU"/>
        </w:rPr>
        <w:t>новой единой методической теме учреждения:</w:t>
      </w:r>
      <w:r>
        <w:rPr>
          <w:rFonts w:ascii="Times New Roman" w:eastAsia="Times New Roman" w:hAnsi="Times New Roman" w:cs="Times New Roman"/>
          <w:b/>
          <w:sz w:val="28"/>
          <w:szCs w:val="28"/>
          <w:lang w:eastAsia="ru-RU"/>
        </w:rPr>
        <w:t xml:space="preserve"> </w:t>
      </w:r>
      <w:r w:rsidRPr="007E2B0A">
        <w:rPr>
          <w:rFonts w:ascii="Times New Roman" w:eastAsia="Times New Roman" w:hAnsi="Times New Roman" w:cs="Times New Roman"/>
          <w:sz w:val="28"/>
          <w:szCs w:val="28"/>
          <w:lang w:eastAsia="ru-RU"/>
        </w:rPr>
        <w:t>«Использование ресурсов современных педагогических технологий и электронных образовательных средств в условиях внедрения профессионал</w:t>
      </w:r>
      <w:r>
        <w:rPr>
          <w:rFonts w:ascii="Times New Roman" w:eastAsia="Times New Roman" w:hAnsi="Times New Roman" w:cs="Times New Roman"/>
          <w:sz w:val="28"/>
          <w:szCs w:val="28"/>
          <w:lang w:eastAsia="ru-RU"/>
        </w:rPr>
        <w:t xml:space="preserve">ьного стандарта педагога в УДО». </w:t>
      </w:r>
    </w:p>
    <w:p w:rsidR="006A36B9" w:rsidRDefault="006A36B9" w:rsidP="00E531CE">
      <w:pPr>
        <w:spacing w:after="0" w:line="240" w:lineRule="auto"/>
        <w:ind w:firstLine="708"/>
        <w:jc w:val="both"/>
        <w:rPr>
          <w:rFonts w:ascii="Times New Roman" w:eastAsia="Times New Roman" w:hAnsi="Times New Roman" w:cs="Times New Roman"/>
          <w:sz w:val="28"/>
          <w:szCs w:val="28"/>
          <w:lang w:eastAsia="ru-RU"/>
        </w:rPr>
      </w:pPr>
    </w:p>
    <w:p w:rsidR="00F471D2" w:rsidRDefault="006A36B9" w:rsidP="006A36B9">
      <w:pPr>
        <w:spacing w:after="0" w:line="240" w:lineRule="auto"/>
        <w:jc w:val="center"/>
        <w:rPr>
          <w:rFonts w:ascii="Times New Roman" w:eastAsia="Times New Roman" w:hAnsi="Times New Roman" w:cs="Times New Roman"/>
          <w:b/>
          <w:sz w:val="28"/>
          <w:szCs w:val="28"/>
          <w:lang w:eastAsia="ru-RU"/>
        </w:rPr>
      </w:pPr>
      <w:r w:rsidRPr="006A36B9">
        <w:rPr>
          <w:rFonts w:ascii="Times New Roman" w:eastAsia="Times New Roman" w:hAnsi="Times New Roman" w:cs="Times New Roman"/>
          <w:b/>
          <w:sz w:val="28"/>
          <w:szCs w:val="28"/>
          <w:lang w:eastAsia="ru-RU"/>
        </w:rPr>
        <w:t xml:space="preserve">«Развитие системы профориентации учащихся средствами современных образовательных технологий и посредством современного </w:t>
      </w:r>
    </w:p>
    <w:p w:rsidR="006A36B9" w:rsidRPr="006A36B9" w:rsidRDefault="006A36B9" w:rsidP="006A36B9">
      <w:pPr>
        <w:spacing w:after="0" w:line="240" w:lineRule="auto"/>
        <w:jc w:val="center"/>
        <w:rPr>
          <w:rFonts w:ascii="Times New Roman" w:eastAsia="Times New Roman" w:hAnsi="Times New Roman" w:cs="Times New Roman"/>
          <w:b/>
          <w:sz w:val="28"/>
          <w:szCs w:val="28"/>
          <w:lang w:eastAsia="ru-RU"/>
        </w:rPr>
      </w:pPr>
      <w:r w:rsidRPr="006A36B9">
        <w:rPr>
          <w:rFonts w:ascii="Times New Roman" w:eastAsia="Times New Roman" w:hAnsi="Times New Roman" w:cs="Times New Roman"/>
          <w:b/>
          <w:sz w:val="28"/>
          <w:szCs w:val="28"/>
          <w:lang w:eastAsia="ru-RU"/>
        </w:rPr>
        <w:t>модернизированного программного обеспечения»</w:t>
      </w:r>
    </w:p>
    <w:p w:rsidR="006A36B9" w:rsidRDefault="006A36B9" w:rsidP="00E531CE">
      <w:pPr>
        <w:spacing w:after="0" w:line="240" w:lineRule="auto"/>
        <w:ind w:firstLine="708"/>
        <w:jc w:val="both"/>
        <w:rPr>
          <w:rFonts w:ascii="Times New Roman" w:eastAsia="Times New Roman" w:hAnsi="Times New Roman" w:cs="Times New Roman"/>
          <w:sz w:val="28"/>
          <w:szCs w:val="28"/>
          <w:lang w:eastAsia="ru-RU"/>
        </w:rPr>
      </w:pPr>
    </w:p>
    <w:p w:rsidR="00E531CE" w:rsidRPr="00CE2513" w:rsidRDefault="00E531CE" w:rsidP="00E531C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первому направлению </w:t>
      </w:r>
      <w:r w:rsidR="00DF5E5B">
        <w:rPr>
          <w:rFonts w:ascii="Times New Roman" w:eastAsia="Times New Roman" w:hAnsi="Times New Roman" w:cs="Times New Roman"/>
          <w:sz w:val="28"/>
          <w:szCs w:val="28"/>
          <w:lang w:eastAsia="ru-RU"/>
        </w:rPr>
        <w:t xml:space="preserve">инновационной работы </w:t>
      </w:r>
      <w:r w:rsidRPr="00E531CE">
        <w:rPr>
          <w:rFonts w:ascii="Times New Roman" w:eastAsia="Times New Roman" w:hAnsi="Times New Roman" w:cs="Times New Roman"/>
          <w:sz w:val="28"/>
          <w:szCs w:val="28"/>
          <w:lang w:eastAsia="ru-RU"/>
        </w:rPr>
        <w:t xml:space="preserve">определена </w:t>
      </w:r>
      <w:r>
        <w:rPr>
          <w:rFonts w:ascii="Times New Roman" w:eastAsia="Times New Roman" w:hAnsi="Times New Roman" w:cs="Times New Roman"/>
          <w:sz w:val="28"/>
          <w:szCs w:val="28"/>
          <w:lang w:eastAsia="ru-RU"/>
        </w:rPr>
        <w:t xml:space="preserve">рабочая </w:t>
      </w:r>
      <w:r w:rsidRPr="00E531CE">
        <w:rPr>
          <w:rFonts w:ascii="Times New Roman" w:eastAsia="Times New Roman" w:hAnsi="Times New Roman" w:cs="Times New Roman"/>
          <w:b/>
          <w:i/>
          <w:sz w:val="28"/>
          <w:szCs w:val="28"/>
          <w:lang w:eastAsia="ru-RU"/>
        </w:rPr>
        <w:t xml:space="preserve">цель деятельности: </w:t>
      </w:r>
      <w:r w:rsidRPr="00CE2513">
        <w:rPr>
          <w:rFonts w:ascii="Times New Roman" w:eastAsia="Times New Roman" w:hAnsi="Times New Roman" w:cs="Times New Roman"/>
          <w:sz w:val="28"/>
          <w:szCs w:val="28"/>
          <w:lang w:eastAsia="ru-RU"/>
        </w:rPr>
        <w:t xml:space="preserve">содействие профильному и профессиональному самоопределению учащихся </w:t>
      </w:r>
      <w:r w:rsidR="00E24180">
        <w:rPr>
          <w:rFonts w:ascii="Times New Roman" w:eastAsia="Times New Roman" w:hAnsi="Times New Roman" w:cs="Times New Roman"/>
          <w:sz w:val="28"/>
          <w:szCs w:val="28"/>
          <w:lang w:eastAsia="ru-RU"/>
        </w:rPr>
        <w:t>ОУ</w:t>
      </w:r>
      <w:r w:rsidRPr="00CE2513">
        <w:rPr>
          <w:rFonts w:ascii="Times New Roman" w:eastAsia="Times New Roman" w:hAnsi="Times New Roman" w:cs="Times New Roman"/>
          <w:sz w:val="28"/>
          <w:szCs w:val="28"/>
          <w:lang w:eastAsia="ru-RU"/>
        </w:rPr>
        <w:t xml:space="preserve"> Центрального района</w:t>
      </w:r>
      <w:r w:rsidR="00F471D2">
        <w:rPr>
          <w:rFonts w:ascii="Times New Roman" w:eastAsia="Times New Roman" w:hAnsi="Times New Roman" w:cs="Times New Roman"/>
          <w:sz w:val="28"/>
          <w:szCs w:val="28"/>
          <w:lang w:eastAsia="ru-RU"/>
        </w:rPr>
        <w:t xml:space="preserve">, </w:t>
      </w:r>
      <w:r w:rsidR="00F471D2" w:rsidRPr="00F471D2">
        <w:rPr>
          <w:rFonts w:ascii="Times New Roman" w:eastAsia="Times New Roman" w:hAnsi="Times New Roman" w:cs="Times New Roman"/>
          <w:sz w:val="28"/>
          <w:szCs w:val="28"/>
          <w:lang w:eastAsia="ru-RU"/>
        </w:rPr>
        <w:t xml:space="preserve">постепенное формирование у </w:t>
      </w:r>
      <w:r w:rsidR="00E24180">
        <w:rPr>
          <w:rFonts w:ascii="Times New Roman" w:eastAsia="Times New Roman" w:hAnsi="Times New Roman" w:cs="Times New Roman"/>
          <w:sz w:val="28"/>
          <w:szCs w:val="28"/>
          <w:lang w:eastAsia="ru-RU"/>
        </w:rPr>
        <w:t>детей</w:t>
      </w:r>
      <w:r w:rsidR="00F471D2">
        <w:rPr>
          <w:rFonts w:ascii="Times New Roman" w:eastAsia="Times New Roman" w:hAnsi="Times New Roman" w:cs="Times New Roman"/>
          <w:sz w:val="28"/>
          <w:szCs w:val="28"/>
          <w:lang w:eastAsia="ru-RU"/>
        </w:rPr>
        <w:t xml:space="preserve"> готовности самостоятель</w:t>
      </w:r>
      <w:r w:rsidR="00F471D2" w:rsidRPr="00F471D2">
        <w:rPr>
          <w:rFonts w:ascii="Times New Roman" w:eastAsia="Times New Roman" w:hAnsi="Times New Roman" w:cs="Times New Roman"/>
          <w:sz w:val="28"/>
          <w:szCs w:val="28"/>
          <w:lang w:eastAsia="ru-RU"/>
        </w:rPr>
        <w:t>но планировать, анализировать и реализовывать св</w:t>
      </w:r>
      <w:r w:rsidR="00F471D2">
        <w:rPr>
          <w:rFonts w:ascii="Times New Roman" w:eastAsia="Times New Roman" w:hAnsi="Times New Roman" w:cs="Times New Roman"/>
          <w:sz w:val="28"/>
          <w:szCs w:val="28"/>
          <w:lang w:eastAsia="ru-RU"/>
        </w:rPr>
        <w:t>ой путь про</w:t>
      </w:r>
      <w:r w:rsidR="00F471D2" w:rsidRPr="00F471D2">
        <w:rPr>
          <w:rFonts w:ascii="Times New Roman" w:eastAsia="Times New Roman" w:hAnsi="Times New Roman" w:cs="Times New Roman"/>
          <w:sz w:val="28"/>
          <w:szCs w:val="28"/>
          <w:lang w:eastAsia="ru-RU"/>
        </w:rPr>
        <w:t>фессионального развития.</w:t>
      </w:r>
      <w:r w:rsidR="00E24180">
        <w:rPr>
          <w:rFonts w:ascii="Times New Roman" w:eastAsia="Times New Roman" w:hAnsi="Times New Roman" w:cs="Times New Roman"/>
          <w:sz w:val="28"/>
          <w:szCs w:val="28"/>
          <w:lang w:eastAsia="ru-RU"/>
        </w:rPr>
        <w:t xml:space="preserve"> </w:t>
      </w:r>
    </w:p>
    <w:p w:rsidR="00E531CE" w:rsidRPr="00E531CE" w:rsidRDefault="00E531CE" w:rsidP="00E531CE">
      <w:pPr>
        <w:shd w:val="clear" w:color="auto" w:fill="FFFFFF"/>
        <w:spacing w:after="0" w:line="240" w:lineRule="auto"/>
        <w:ind w:firstLine="709"/>
        <w:jc w:val="both"/>
        <w:textAlignment w:val="baseline"/>
        <w:rPr>
          <w:rFonts w:ascii="Times New Roman" w:eastAsia="Times New Roman" w:hAnsi="Times New Roman" w:cs="Times New Roman"/>
          <w:b/>
          <w:i/>
          <w:sz w:val="28"/>
          <w:szCs w:val="28"/>
          <w:lang w:eastAsia="ru-RU"/>
        </w:rPr>
      </w:pPr>
      <w:r w:rsidRPr="00E531CE">
        <w:rPr>
          <w:rFonts w:ascii="Times New Roman" w:eastAsia="Times New Roman" w:hAnsi="Times New Roman" w:cs="Times New Roman"/>
          <w:b/>
          <w:i/>
          <w:sz w:val="28"/>
          <w:szCs w:val="28"/>
          <w:lang w:eastAsia="ru-RU"/>
        </w:rPr>
        <w:t>Задачи:</w:t>
      </w:r>
    </w:p>
    <w:p w:rsidR="00E531CE" w:rsidRPr="00E531CE" w:rsidRDefault="00E531CE" w:rsidP="00E531C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531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проводить диагностику с целью </w:t>
      </w:r>
      <w:r w:rsidRPr="00E531CE">
        <w:rPr>
          <w:rFonts w:ascii="Times New Roman" w:eastAsia="Times New Roman" w:hAnsi="Times New Roman" w:cs="Times New Roman"/>
          <w:sz w:val="28"/>
          <w:szCs w:val="28"/>
          <w:lang w:eastAsia="ru-RU"/>
        </w:rPr>
        <w:t>получени</w:t>
      </w:r>
      <w:r>
        <w:rPr>
          <w:rFonts w:ascii="Times New Roman" w:eastAsia="Times New Roman" w:hAnsi="Times New Roman" w:cs="Times New Roman"/>
          <w:sz w:val="28"/>
          <w:szCs w:val="28"/>
          <w:lang w:eastAsia="ru-RU"/>
        </w:rPr>
        <w:t>я</w:t>
      </w:r>
      <w:r w:rsidRPr="00E531CE">
        <w:rPr>
          <w:rFonts w:ascii="Times New Roman" w:eastAsia="Times New Roman" w:hAnsi="Times New Roman" w:cs="Times New Roman"/>
          <w:sz w:val="28"/>
          <w:szCs w:val="28"/>
          <w:lang w:eastAsia="ru-RU"/>
        </w:rPr>
        <w:t xml:space="preserve"> данных о предпочтениях, склонностях и возможностях учащихся;</w:t>
      </w:r>
    </w:p>
    <w:p w:rsidR="00E531CE" w:rsidRPr="00E531CE" w:rsidRDefault="00E531CE" w:rsidP="00E531C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531CE">
        <w:rPr>
          <w:rFonts w:ascii="Times New Roman" w:eastAsia="Times New Roman" w:hAnsi="Times New Roman" w:cs="Times New Roman"/>
          <w:sz w:val="28"/>
          <w:szCs w:val="28"/>
          <w:lang w:eastAsia="ru-RU"/>
        </w:rPr>
        <w:t>- выраб</w:t>
      </w:r>
      <w:r>
        <w:rPr>
          <w:rFonts w:ascii="Times New Roman" w:eastAsia="Times New Roman" w:hAnsi="Times New Roman" w:cs="Times New Roman"/>
          <w:sz w:val="28"/>
          <w:szCs w:val="28"/>
          <w:lang w:eastAsia="ru-RU"/>
        </w:rPr>
        <w:t>атывать</w:t>
      </w:r>
      <w:r w:rsidRPr="00E531CE">
        <w:rPr>
          <w:rFonts w:ascii="Times New Roman" w:eastAsia="Times New Roman" w:hAnsi="Times New Roman" w:cs="Times New Roman"/>
          <w:sz w:val="28"/>
          <w:szCs w:val="28"/>
          <w:lang w:eastAsia="ru-RU"/>
        </w:rPr>
        <w:t xml:space="preserve"> гибк</w:t>
      </w:r>
      <w:r>
        <w:rPr>
          <w:rFonts w:ascii="Times New Roman" w:eastAsia="Times New Roman" w:hAnsi="Times New Roman" w:cs="Times New Roman"/>
          <w:sz w:val="28"/>
          <w:szCs w:val="28"/>
          <w:lang w:eastAsia="ru-RU"/>
        </w:rPr>
        <w:t>ую</w:t>
      </w:r>
      <w:r w:rsidRPr="00E531CE">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у</w:t>
      </w:r>
      <w:r w:rsidRPr="00E531CE">
        <w:rPr>
          <w:rFonts w:ascii="Times New Roman" w:eastAsia="Times New Roman" w:hAnsi="Times New Roman" w:cs="Times New Roman"/>
          <w:sz w:val="28"/>
          <w:szCs w:val="28"/>
          <w:lang w:eastAsia="ru-RU"/>
        </w:rPr>
        <w:t xml:space="preserve"> сотрудничества </w:t>
      </w:r>
      <w:r>
        <w:rPr>
          <w:rFonts w:ascii="Times New Roman" w:eastAsia="Times New Roman" w:hAnsi="Times New Roman" w:cs="Times New Roman"/>
          <w:sz w:val="28"/>
          <w:szCs w:val="28"/>
          <w:lang w:eastAsia="ru-RU"/>
        </w:rPr>
        <w:t xml:space="preserve">со </w:t>
      </w:r>
      <w:r w:rsidRPr="00E531CE">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ми</w:t>
      </w:r>
      <w:r w:rsidRPr="00E531CE">
        <w:rPr>
          <w:rFonts w:ascii="Times New Roman" w:eastAsia="Times New Roman" w:hAnsi="Times New Roman" w:cs="Times New Roman"/>
          <w:sz w:val="28"/>
          <w:szCs w:val="28"/>
          <w:lang w:eastAsia="ru-RU"/>
        </w:rPr>
        <w:t xml:space="preserve"> категори</w:t>
      </w:r>
      <w:r>
        <w:rPr>
          <w:rFonts w:ascii="Times New Roman" w:eastAsia="Times New Roman" w:hAnsi="Times New Roman" w:cs="Times New Roman"/>
          <w:sz w:val="28"/>
          <w:szCs w:val="28"/>
          <w:lang w:eastAsia="ru-RU"/>
        </w:rPr>
        <w:t>ями</w:t>
      </w:r>
      <w:r w:rsidRPr="00E531CE">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й</w:t>
      </w:r>
      <w:r w:rsidRPr="00E531CE">
        <w:rPr>
          <w:rFonts w:ascii="Times New Roman" w:eastAsia="Times New Roman" w:hAnsi="Times New Roman" w:cs="Times New Roman"/>
          <w:sz w:val="28"/>
          <w:szCs w:val="28"/>
          <w:lang w:eastAsia="ru-RU"/>
        </w:rPr>
        <w:t xml:space="preserve"> дополнительного и профессионального образования</w:t>
      </w:r>
      <w:r>
        <w:rPr>
          <w:rFonts w:ascii="Times New Roman" w:eastAsia="Times New Roman" w:hAnsi="Times New Roman" w:cs="Times New Roman"/>
          <w:sz w:val="28"/>
          <w:szCs w:val="28"/>
          <w:lang w:eastAsia="ru-RU"/>
        </w:rPr>
        <w:t xml:space="preserve"> ВУЗами</w:t>
      </w:r>
      <w:r w:rsidRPr="00E531CE">
        <w:rPr>
          <w:rFonts w:ascii="Times New Roman" w:eastAsia="Times New Roman" w:hAnsi="Times New Roman" w:cs="Times New Roman"/>
          <w:sz w:val="28"/>
          <w:szCs w:val="28"/>
          <w:lang w:eastAsia="ru-RU"/>
        </w:rPr>
        <w:t>;</w:t>
      </w:r>
    </w:p>
    <w:p w:rsidR="00E531CE" w:rsidRPr="00CE2513" w:rsidRDefault="00E531CE" w:rsidP="00E531C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E531CE">
        <w:rPr>
          <w:rFonts w:ascii="Times New Roman" w:eastAsia="Times New Roman" w:hAnsi="Times New Roman" w:cs="Times New Roman"/>
          <w:sz w:val="28"/>
          <w:szCs w:val="28"/>
          <w:lang w:eastAsia="ru-RU"/>
        </w:rPr>
        <w:t xml:space="preserve">- </w:t>
      </w:r>
      <w:r w:rsidRPr="00CE2513">
        <w:rPr>
          <w:rFonts w:ascii="Times New Roman" w:eastAsia="Times New Roman" w:hAnsi="Times New Roman" w:cs="Times New Roman"/>
          <w:sz w:val="28"/>
          <w:szCs w:val="28"/>
          <w:lang w:eastAsia="ru-RU"/>
        </w:rPr>
        <w:t>знаком</w:t>
      </w:r>
      <w:r>
        <w:rPr>
          <w:rFonts w:ascii="Times New Roman" w:eastAsia="Times New Roman" w:hAnsi="Times New Roman" w:cs="Times New Roman"/>
          <w:sz w:val="28"/>
          <w:szCs w:val="28"/>
          <w:lang w:eastAsia="ru-RU"/>
        </w:rPr>
        <w:t>ить учащихся</w:t>
      </w:r>
      <w:r w:rsidRPr="00CE2513">
        <w:rPr>
          <w:rFonts w:ascii="Times New Roman" w:eastAsia="Times New Roman" w:hAnsi="Times New Roman" w:cs="Times New Roman"/>
          <w:sz w:val="28"/>
          <w:szCs w:val="28"/>
          <w:lang w:eastAsia="ru-RU"/>
        </w:rPr>
        <w:t xml:space="preserve"> с учреждениями профессионального образова</w:t>
      </w:r>
      <w:r>
        <w:rPr>
          <w:rFonts w:ascii="Times New Roman" w:eastAsia="Times New Roman" w:hAnsi="Times New Roman" w:cs="Times New Roman"/>
          <w:sz w:val="28"/>
          <w:szCs w:val="28"/>
          <w:lang w:eastAsia="ru-RU"/>
        </w:rPr>
        <w:t>ния и предприятиями г. Кемерово,</w:t>
      </w:r>
    </w:p>
    <w:p w:rsidR="00AC49CF" w:rsidRDefault="00DF5E5B" w:rsidP="00E531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C49CF">
        <w:rPr>
          <w:rFonts w:ascii="Times New Roman" w:eastAsia="Times New Roman" w:hAnsi="Times New Roman" w:cs="Times New Roman"/>
          <w:sz w:val="28"/>
          <w:szCs w:val="28"/>
          <w:lang w:eastAsia="ru-RU"/>
        </w:rPr>
        <w:t>бновлена</w:t>
      </w:r>
      <w:r>
        <w:rPr>
          <w:rFonts w:ascii="Times New Roman" w:eastAsia="Times New Roman" w:hAnsi="Times New Roman" w:cs="Times New Roman"/>
          <w:sz w:val="28"/>
          <w:szCs w:val="28"/>
          <w:lang w:eastAsia="ru-RU"/>
        </w:rPr>
        <w:t xml:space="preserve"> </w:t>
      </w:r>
      <w:r w:rsidR="00AC49CF">
        <w:rPr>
          <w:rFonts w:ascii="Times New Roman" w:eastAsia="Times New Roman" w:hAnsi="Times New Roman" w:cs="Times New Roman"/>
          <w:sz w:val="28"/>
          <w:szCs w:val="28"/>
          <w:lang w:eastAsia="ru-RU"/>
        </w:rPr>
        <w:t>нормативно-правовая база по профориентации и предпрофильной подготовке учащихся методистом Тихомировой О.Н.</w:t>
      </w:r>
    </w:p>
    <w:p w:rsidR="00F03AE8" w:rsidRDefault="00912D30" w:rsidP="00E531CE">
      <w:pPr>
        <w:spacing w:after="0" w:line="240" w:lineRule="auto"/>
        <w:ind w:firstLine="709"/>
        <w:jc w:val="both"/>
        <w:rPr>
          <w:rFonts w:ascii="Times New Roman" w:eastAsia="Times New Roman" w:hAnsi="Times New Roman" w:cs="Times New Roman"/>
          <w:sz w:val="28"/>
          <w:szCs w:val="28"/>
          <w:lang w:eastAsia="ru-RU"/>
        </w:rPr>
      </w:pPr>
      <w:r w:rsidRPr="00912D30">
        <w:rPr>
          <w:rFonts w:ascii="Times New Roman" w:eastAsia="Times New Roman" w:hAnsi="Times New Roman" w:cs="Times New Roman"/>
          <w:sz w:val="28"/>
          <w:szCs w:val="28"/>
          <w:lang w:eastAsia="ru-RU"/>
        </w:rPr>
        <w:t xml:space="preserve">С учащимися ЦДТ проведены такие </w:t>
      </w:r>
      <w:r w:rsidRPr="00B637E3">
        <w:rPr>
          <w:rFonts w:ascii="Times New Roman" w:eastAsia="Times New Roman" w:hAnsi="Times New Roman" w:cs="Times New Roman"/>
          <w:b/>
          <w:i/>
          <w:sz w:val="28"/>
          <w:szCs w:val="28"/>
          <w:lang w:eastAsia="ru-RU"/>
        </w:rPr>
        <w:t>формы работы</w:t>
      </w:r>
      <w:r w:rsidRPr="00912D30">
        <w:rPr>
          <w:rFonts w:ascii="Times New Roman" w:eastAsia="Times New Roman" w:hAnsi="Times New Roman" w:cs="Times New Roman"/>
          <w:sz w:val="28"/>
          <w:szCs w:val="28"/>
          <w:lang w:eastAsia="ru-RU"/>
        </w:rPr>
        <w:t xml:space="preserve">, как: </w:t>
      </w:r>
    </w:p>
    <w:p w:rsidR="00F03AE8" w:rsidRDefault="00912D30" w:rsidP="00F03AE8">
      <w:pPr>
        <w:pStyle w:val="a4"/>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F03AE8">
        <w:rPr>
          <w:rFonts w:ascii="Times New Roman" w:eastAsia="Times New Roman" w:hAnsi="Times New Roman" w:cs="Times New Roman"/>
          <w:sz w:val="28"/>
          <w:szCs w:val="28"/>
          <w:lang w:eastAsia="ru-RU"/>
        </w:rPr>
        <w:t>профориентационные</w:t>
      </w:r>
      <w:proofErr w:type="spellEnd"/>
      <w:r w:rsidRPr="00F03AE8">
        <w:rPr>
          <w:rFonts w:ascii="Times New Roman" w:eastAsia="Times New Roman" w:hAnsi="Times New Roman" w:cs="Times New Roman"/>
          <w:sz w:val="28"/>
          <w:szCs w:val="28"/>
          <w:lang w:eastAsia="ru-RU"/>
        </w:rPr>
        <w:t xml:space="preserve"> беседы и экскурсии, мастер-классы, </w:t>
      </w:r>
    </w:p>
    <w:p w:rsidR="00F03AE8" w:rsidRDefault="00912D30" w:rsidP="00F03AE8">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 xml:space="preserve">реализуется социально-педагогический </w:t>
      </w:r>
      <w:proofErr w:type="spellStart"/>
      <w:r w:rsidRPr="00F03AE8">
        <w:rPr>
          <w:rFonts w:ascii="Times New Roman" w:eastAsia="Times New Roman" w:hAnsi="Times New Roman" w:cs="Times New Roman"/>
          <w:sz w:val="28"/>
          <w:szCs w:val="28"/>
          <w:lang w:eastAsia="ru-RU"/>
        </w:rPr>
        <w:t>профориентационный</w:t>
      </w:r>
      <w:proofErr w:type="spellEnd"/>
      <w:r w:rsidRPr="00F03AE8">
        <w:rPr>
          <w:rFonts w:ascii="Times New Roman" w:eastAsia="Times New Roman" w:hAnsi="Times New Roman" w:cs="Times New Roman"/>
          <w:sz w:val="28"/>
          <w:szCs w:val="28"/>
          <w:lang w:eastAsia="ru-RU"/>
        </w:rPr>
        <w:t xml:space="preserve"> творческий проект </w:t>
      </w:r>
      <w:r w:rsidR="00732CF3">
        <w:rPr>
          <w:rFonts w:ascii="Times New Roman" w:eastAsia="Times New Roman" w:hAnsi="Times New Roman" w:cs="Times New Roman"/>
          <w:sz w:val="28"/>
          <w:szCs w:val="28"/>
          <w:lang w:eastAsia="ru-RU"/>
        </w:rPr>
        <w:t xml:space="preserve">пресс-центра </w:t>
      </w:r>
      <w:r w:rsidRPr="00F03AE8">
        <w:rPr>
          <w:rFonts w:ascii="Times New Roman" w:eastAsia="Times New Roman" w:hAnsi="Times New Roman" w:cs="Times New Roman"/>
          <w:sz w:val="28"/>
          <w:szCs w:val="28"/>
          <w:lang w:eastAsia="ru-RU"/>
        </w:rPr>
        <w:t xml:space="preserve">«Один день с …», </w:t>
      </w:r>
    </w:p>
    <w:p w:rsidR="00F03AE8" w:rsidRDefault="00912D30" w:rsidP="00F03AE8">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 xml:space="preserve">проведена диагностика </w:t>
      </w:r>
      <w:proofErr w:type="spellStart"/>
      <w:r w:rsidRPr="00F03AE8">
        <w:rPr>
          <w:rFonts w:ascii="Times New Roman" w:eastAsia="Times New Roman" w:hAnsi="Times New Roman" w:cs="Times New Roman"/>
          <w:sz w:val="28"/>
          <w:szCs w:val="28"/>
          <w:lang w:eastAsia="ru-RU"/>
        </w:rPr>
        <w:t>профпредпочтений</w:t>
      </w:r>
      <w:proofErr w:type="spellEnd"/>
      <w:r w:rsidRPr="00F03AE8">
        <w:rPr>
          <w:rFonts w:ascii="Times New Roman" w:eastAsia="Times New Roman" w:hAnsi="Times New Roman" w:cs="Times New Roman"/>
          <w:sz w:val="28"/>
          <w:szCs w:val="28"/>
          <w:lang w:eastAsia="ru-RU"/>
        </w:rPr>
        <w:t xml:space="preserve"> и склонностей учащихся, </w:t>
      </w:r>
    </w:p>
    <w:p w:rsidR="00F03AE8" w:rsidRDefault="00912D30" w:rsidP="00732CF3">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дети приняли участие в областном конкурсе детских рисунков</w:t>
      </w:r>
      <w:r w:rsidR="007E5168">
        <w:rPr>
          <w:rFonts w:ascii="Times New Roman" w:eastAsia="Times New Roman" w:hAnsi="Times New Roman" w:cs="Times New Roman"/>
          <w:sz w:val="28"/>
          <w:szCs w:val="28"/>
          <w:lang w:eastAsia="ru-RU"/>
        </w:rPr>
        <w:t xml:space="preserve"> </w:t>
      </w:r>
      <w:r w:rsidR="00732CF3" w:rsidRPr="00732CF3">
        <w:rPr>
          <w:rFonts w:ascii="Times New Roman" w:eastAsia="Times New Roman" w:hAnsi="Times New Roman" w:cs="Times New Roman"/>
          <w:sz w:val="28"/>
          <w:szCs w:val="28"/>
          <w:lang w:eastAsia="ru-RU"/>
        </w:rPr>
        <w:t xml:space="preserve">«Безопасный труд глазами детей </w:t>
      </w:r>
      <w:r w:rsidR="00732CF3">
        <w:rPr>
          <w:rFonts w:ascii="Times New Roman" w:eastAsia="Times New Roman" w:hAnsi="Times New Roman" w:cs="Times New Roman"/>
          <w:sz w:val="28"/>
          <w:szCs w:val="28"/>
          <w:lang w:eastAsia="ru-RU"/>
        </w:rPr>
        <w:t>–</w:t>
      </w:r>
      <w:r w:rsidR="00732CF3" w:rsidRPr="00732CF3">
        <w:rPr>
          <w:rFonts w:ascii="Times New Roman" w:eastAsia="Times New Roman" w:hAnsi="Times New Roman" w:cs="Times New Roman"/>
          <w:sz w:val="28"/>
          <w:szCs w:val="28"/>
          <w:lang w:eastAsia="ru-RU"/>
        </w:rPr>
        <w:t xml:space="preserve"> 2018»</w:t>
      </w:r>
      <w:r w:rsidRPr="00F03AE8">
        <w:rPr>
          <w:rFonts w:ascii="Times New Roman" w:eastAsia="Times New Roman" w:hAnsi="Times New Roman" w:cs="Times New Roman"/>
          <w:sz w:val="28"/>
          <w:szCs w:val="28"/>
          <w:lang w:eastAsia="ru-RU"/>
        </w:rPr>
        <w:t xml:space="preserve">, </w:t>
      </w:r>
    </w:p>
    <w:p w:rsidR="00F03AE8" w:rsidRDefault="00912D30" w:rsidP="00F03AE8">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участие в областной студии журналистики «</w:t>
      </w:r>
      <w:proofErr w:type="spellStart"/>
      <w:r w:rsidRPr="00F03AE8">
        <w:rPr>
          <w:rFonts w:ascii="Times New Roman" w:eastAsia="Times New Roman" w:hAnsi="Times New Roman" w:cs="Times New Roman"/>
          <w:sz w:val="28"/>
          <w:szCs w:val="28"/>
          <w:lang w:eastAsia="ru-RU"/>
        </w:rPr>
        <w:t>Медиапоколение</w:t>
      </w:r>
      <w:proofErr w:type="spellEnd"/>
      <w:r w:rsidRPr="00F03AE8">
        <w:rPr>
          <w:rFonts w:ascii="Times New Roman" w:eastAsia="Times New Roman" w:hAnsi="Times New Roman" w:cs="Times New Roman"/>
          <w:sz w:val="28"/>
          <w:szCs w:val="28"/>
          <w:lang w:eastAsia="ru-RU"/>
        </w:rPr>
        <w:t xml:space="preserve">», активно поработали на областной профильной смене «Молодые ветра», </w:t>
      </w:r>
    </w:p>
    <w:p w:rsidR="00F03AE8" w:rsidRDefault="00912D30" w:rsidP="00F03AE8">
      <w:pPr>
        <w:pStyle w:val="a4"/>
        <w:numPr>
          <w:ilvl w:val="0"/>
          <w:numId w:val="1"/>
        </w:numPr>
        <w:spacing w:after="0" w:line="240" w:lineRule="auto"/>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 xml:space="preserve">прошёл районный день по профориентации, районный конкурс академического пения «Дебют». </w:t>
      </w:r>
    </w:p>
    <w:p w:rsidR="00DB7768" w:rsidRDefault="00912D30" w:rsidP="00B637E3">
      <w:pPr>
        <w:spacing w:after="0" w:line="240" w:lineRule="auto"/>
        <w:ind w:firstLine="708"/>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 xml:space="preserve">Методист, курирующий направление, принял участие в </w:t>
      </w:r>
      <w:proofErr w:type="spellStart"/>
      <w:r w:rsidRPr="00F03AE8">
        <w:rPr>
          <w:rFonts w:ascii="Times New Roman" w:eastAsia="Times New Roman" w:hAnsi="Times New Roman" w:cs="Times New Roman"/>
          <w:sz w:val="28"/>
          <w:szCs w:val="28"/>
          <w:lang w:eastAsia="ru-RU"/>
        </w:rPr>
        <w:t>вебинаре</w:t>
      </w:r>
      <w:proofErr w:type="spellEnd"/>
      <w:r w:rsidRPr="00F03AE8">
        <w:rPr>
          <w:rFonts w:ascii="Times New Roman" w:eastAsia="Times New Roman" w:hAnsi="Times New Roman" w:cs="Times New Roman"/>
          <w:sz w:val="28"/>
          <w:szCs w:val="28"/>
          <w:lang w:eastAsia="ru-RU"/>
        </w:rPr>
        <w:t xml:space="preserve"> «Организация профориентационной работы с младшими школьниками и их родителями» для ответственных по профориентации в городе Кемерово и в городе </w:t>
      </w:r>
      <w:r w:rsidRPr="00F03AE8">
        <w:rPr>
          <w:rFonts w:ascii="Times New Roman" w:eastAsia="Times New Roman" w:hAnsi="Times New Roman" w:cs="Times New Roman"/>
          <w:sz w:val="28"/>
          <w:szCs w:val="28"/>
          <w:lang w:eastAsia="ru-RU"/>
        </w:rPr>
        <w:lastRenderedPageBreak/>
        <w:t xml:space="preserve">Новокузнецке. (Рассматривалась тема о мифах и реальностях науки </w:t>
      </w:r>
      <w:proofErr w:type="spellStart"/>
      <w:r w:rsidRPr="00F03AE8">
        <w:rPr>
          <w:rFonts w:ascii="Times New Roman" w:eastAsia="Times New Roman" w:hAnsi="Times New Roman" w:cs="Times New Roman"/>
          <w:sz w:val="28"/>
          <w:szCs w:val="28"/>
          <w:lang w:eastAsia="ru-RU"/>
        </w:rPr>
        <w:t>профориентология</w:t>
      </w:r>
      <w:proofErr w:type="spellEnd"/>
      <w:r w:rsidRPr="00F03AE8">
        <w:rPr>
          <w:rFonts w:ascii="Times New Roman" w:eastAsia="Times New Roman" w:hAnsi="Times New Roman" w:cs="Times New Roman"/>
          <w:sz w:val="28"/>
          <w:szCs w:val="28"/>
          <w:lang w:eastAsia="ru-RU"/>
        </w:rPr>
        <w:t xml:space="preserve">. Преподаватели </w:t>
      </w:r>
      <w:proofErr w:type="spellStart"/>
      <w:r w:rsidRPr="00F03AE8">
        <w:rPr>
          <w:rFonts w:ascii="Times New Roman" w:eastAsia="Times New Roman" w:hAnsi="Times New Roman" w:cs="Times New Roman"/>
          <w:sz w:val="28"/>
          <w:szCs w:val="28"/>
          <w:lang w:eastAsia="ru-RU"/>
        </w:rPr>
        <w:t>Килина</w:t>
      </w:r>
      <w:proofErr w:type="spellEnd"/>
      <w:r w:rsidRPr="00F03AE8">
        <w:rPr>
          <w:rFonts w:ascii="Times New Roman" w:eastAsia="Times New Roman" w:hAnsi="Times New Roman" w:cs="Times New Roman"/>
          <w:sz w:val="28"/>
          <w:szCs w:val="28"/>
          <w:lang w:eastAsia="ru-RU"/>
        </w:rPr>
        <w:t xml:space="preserve"> И.А и </w:t>
      </w:r>
      <w:proofErr w:type="spellStart"/>
      <w:r w:rsidRPr="00F03AE8">
        <w:rPr>
          <w:rFonts w:ascii="Times New Roman" w:eastAsia="Times New Roman" w:hAnsi="Times New Roman" w:cs="Times New Roman"/>
          <w:sz w:val="28"/>
          <w:szCs w:val="28"/>
          <w:lang w:eastAsia="ru-RU"/>
        </w:rPr>
        <w:t>Доренбуш</w:t>
      </w:r>
      <w:proofErr w:type="spellEnd"/>
      <w:r w:rsidRPr="00F03AE8">
        <w:rPr>
          <w:rFonts w:ascii="Times New Roman" w:eastAsia="Times New Roman" w:hAnsi="Times New Roman" w:cs="Times New Roman"/>
          <w:sz w:val="28"/>
          <w:szCs w:val="28"/>
          <w:lang w:eastAsia="ru-RU"/>
        </w:rPr>
        <w:t xml:space="preserve"> Е.А рассказали о поездк</w:t>
      </w:r>
      <w:r w:rsidR="00732CF3">
        <w:rPr>
          <w:rFonts w:ascii="Times New Roman" w:eastAsia="Times New Roman" w:hAnsi="Times New Roman" w:cs="Times New Roman"/>
          <w:sz w:val="28"/>
          <w:szCs w:val="28"/>
          <w:lang w:eastAsia="ru-RU"/>
        </w:rPr>
        <w:t>е</w:t>
      </w:r>
      <w:r w:rsidRPr="00F03AE8">
        <w:rPr>
          <w:rFonts w:ascii="Times New Roman" w:eastAsia="Times New Roman" w:hAnsi="Times New Roman" w:cs="Times New Roman"/>
          <w:sz w:val="28"/>
          <w:szCs w:val="28"/>
          <w:lang w:eastAsia="ru-RU"/>
        </w:rPr>
        <w:t xml:space="preserve"> на Всероссийский съезд профконсультантов в Нижнем Новгороде). </w:t>
      </w:r>
    </w:p>
    <w:p w:rsidR="00DB7768" w:rsidRDefault="00912D30" w:rsidP="00B637E3">
      <w:pPr>
        <w:spacing w:after="0" w:line="240" w:lineRule="auto"/>
        <w:ind w:firstLine="708"/>
        <w:jc w:val="both"/>
        <w:rPr>
          <w:rFonts w:ascii="Times New Roman" w:eastAsia="Times New Roman" w:hAnsi="Times New Roman" w:cs="Times New Roman"/>
          <w:sz w:val="28"/>
          <w:szCs w:val="28"/>
          <w:lang w:eastAsia="ru-RU"/>
        </w:rPr>
      </w:pPr>
      <w:r w:rsidRPr="00F03AE8">
        <w:rPr>
          <w:rFonts w:ascii="Times New Roman" w:eastAsia="Times New Roman" w:hAnsi="Times New Roman" w:cs="Times New Roman"/>
          <w:sz w:val="28"/>
          <w:szCs w:val="28"/>
          <w:lang w:eastAsia="ru-RU"/>
        </w:rPr>
        <w:t xml:space="preserve">Статьи о </w:t>
      </w:r>
      <w:proofErr w:type="spellStart"/>
      <w:r w:rsidRPr="00F03AE8">
        <w:rPr>
          <w:rFonts w:ascii="Times New Roman" w:eastAsia="Times New Roman" w:hAnsi="Times New Roman" w:cs="Times New Roman"/>
          <w:sz w:val="28"/>
          <w:szCs w:val="28"/>
          <w:lang w:eastAsia="ru-RU"/>
        </w:rPr>
        <w:t>профори</w:t>
      </w:r>
      <w:r w:rsidR="006A36B9">
        <w:rPr>
          <w:rFonts w:ascii="Times New Roman" w:eastAsia="Times New Roman" w:hAnsi="Times New Roman" w:cs="Times New Roman"/>
          <w:sz w:val="28"/>
          <w:szCs w:val="28"/>
          <w:lang w:eastAsia="ru-RU"/>
        </w:rPr>
        <w:t>ентационных</w:t>
      </w:r>
      <w:proofErr w:type="spellEnd"/>
      <w:r w:rsidR="006A36B9">
        <w:rPr>
          <w:rFonts w:ascii="Times New Roman" w:eastAsia="Times New Roman" w:hAnsi="Times New Roman" w:cs="Times New Roman"/>
          <w:sz w:val="28"/>
          <w:szCs w:val="28"/>
          <w:lang w:eastAsia="ru-RU"/>
        </w:rPr>
        <w:t xml:space="preserve"> мероприятиях </w:t>
      </w:r>
      <w:r w:rsidR="00F03AE8">
        <w:rPr>
          <w:rFonts w:ascii="Times New Roman" w:eastAsia="Times New Roman" w:hAnsi="Times New Roman" w:cs="Times New Roman"/>
          <w:sz w:val="28"/>
          <w:szCs w:val="28"/>
          <w:lang w:eastAsia="ru-RU"/>
        </w:rPr>
        <w:t xml:space="preserve">«День </w:t>
      </w:r>
      <w:r w:rsidRPr="00F03AE8">
        <w:rPr>
          <w:rFonts w:ascii="Times New Roman" w:eastAsia="Times New Roman" w:hAnsi="Times New Roman" w:cs="Times New Roman"/>
          <w:sz w:val="28"/>
          <w:szCs w:val="28"/>
          <w:lang w:eastAsia="ru-RU"/>
        </w:rPr>
        <w:t xml:space="preserve">профориентации», «Второй </w:t>
      </w:r>
      <w:proofErr w:type="spellStart"/>
      <w:r w:rsidRPr="00F03AE8">
        <w:rPr>
          <w:rFonts w:ascii="Times New Roman" w:eastAsia="Times New Roman" w:hAnsi="Times New Roman" w:cs="Times New Roman"/>
          <w:sz w:val="28"/>
          <w:szCs w:val="28"/>
          <w:lang w:eastAsia="ru-RU"/>
        </w:rPr>
        <w:t>технотур</w:t>
      </w:r>
      <w:proofErr w:type="spellEnd"/>
      <w:r w:rsidRPr="00F03AE8">
        <w:rPr>
          <w:rFonts w:ascii="Times New Roman" w:eastAsia="Times New Roman" w:hAnsi="Times New Roman" w:cs="Times New Roman"/>
          <w:sz w:val="28"/>
          <w:szCs w:val="28"/>
          <w:lang w:eastAsia="ru-RU"/>
        </w:rPr>
        <w:t xml:space="preserve"> </w:t>
      </w:r>
      <w:proofErr w:type="spellStart"/>
      <w:r w:rsidRPr="00F03AE8">
        <w:rPr>
          <w:rFonts w:ascii="Times New Roman" w:eastAsia="Times New Roman" w:hAnsi="Times New Roman" w:cs="Times New Roman"/>
          <w:sz w:val="28"/>
          <w:szCs w:val="28"/>
          <w:lang w:eastAsia="ru-RU"/>
        </w:rPr>
        <w:t>Технотуристов</w:t>
      </w:r>
      <w:proofErr w:type="spellEnd"/>
      <w:r w:rsidRPr="00F03AE8">
        <w:rPr>
          <w:rFonts w:ascii="Times New Roman" w:eastAsia="Times New Roman" w:hAnsi="Times New Roman" w:cs="Times New Roman"/>
          <w:sz w:val="28"/>
          <w:szCs w:val="28"/>
          <w:lang w:eastAsia="ru-RU"/>
        </w:rPr>
        <w:t>», «Безопасный труд глазами детей» и др. в течении года располагались на сайте ЦДТ.</w:t>
      </w:r>
      <w:r w:rsidR="006A36B9">
        <w:rPr>
          <w:rFonts w:ascii="Times New Roman" w:eastAsia="Times New Roman" w:hAnsi="Times New Roman" w:cs="Times New Roman"/>
          <w:sz w:val="28"/>
          <w:szCs w:val="28"/>
          <w:lang w:eastAsia="ru-RU"/>
        </w:rPr>
        <w:t xml:space="preserve"> </w:t>
      </w:r>
    </w:p>
    <w:p w:rsidR="00DB7768" w:rsidRDefault="00B637E3" w:rsidP="00B637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Тихомирова О.Н. прошла обучение на к</w:t>
      </w:r>
      <w:r w:rsidRPr="00B637E3">
        <w:rPr>
          <w:rFonts w:ascii="Times New Roman" w:eastAsia="Times New Roman" w:hAnsi="Times New Roman" w:cs="Times New Roman"/>
          <w:sz w:val="28"/>
          <w:szCs w:val="28"/>
          <w:lang w:eastAsia="ru-RU"/>
        </w:rPr>
        <w:t>урс</w:t>
      </w:r>
      <w:r>
        <w:rPr>
          <w:rFonts w:ascii="Times New Roman" w:eastAsia="Times New Roman" w:hAnsi="Times New Roman" w:cs="Times New Roman"/>
          <w:sz w:val="28"/>
          <w:szCs w:val="28"/>
          <w:lang w:eastAsia="ru-RU"/>
        </w:rPr>
        <w:t>ах</w:t>
      </w:r>
      <w:r w:rsidRPr="00B637E3">
        <w:rPr>
          <w:rFonts w:ascii="Times New Roman" w:eastAsia="Times New Roman" w:hAnsi="Times New Roman" w:cs="Times New Roman"/>
          <w:sz w:val="28"/>
          <w:szCs w:val="28"/>
          <w:lang w:eastAsia="ru-RU"/>
        </w:rPr>
        <w:t xml:space="preserve"> «Организация </w:t>
      </w:r>
      <w:proofErr w:type="spellStart"/>
      <w:r w:rsidRPr="00B637E3">
        <w:rPr>
          <w:rFonts w:ascii="Times New Roman" w:eastAsia="Times New Roman" w:hAnsi="Times New Roman" w:cs="Times New Roman"/>
          <w:sz w:val="28"/>
          <w:szCs w:val="28"/>
          <w:lang w:eastAsia="ru-RU"/>
        </w:rPr>
        <w:t>профориентационой</w:t>
      </w:r>
      <w:proofErr w:type="spellEnd"/>
      <w:r w:rsidRPr="00B637E3">
        <w:rPr>
          <w:rFonts w:ascii="Times New Roman" w:eastAsia="Times New Roman" w:hAnsi="Times New Roman" w:cs="Times New Roman"/>
          <w:sz w:val="28"/>
          <w:szCs w:val="28"/>
          <w:lang w:eastAsia="ru-RU"/>
        </w:rPr>
        <w:t xml:space="preserve"> работы с младшими школьниками и их родителями»</w:t>
      </w:r>
      <w:r>
        <w:rPr>
          <w:rFonts w:ascii="Times New Roman" w:eastAsia="Times New Roman" w:hAnsi="Times New Roman" w:cs="Times New Roman"/>
          <w:sz w:val="28"/>
          <w:szCs w:val="28"/>
          <w:lang w:eastAsia="ru-RU"/>
        </w:rPr>
        <w:t xml:space="preserve"> </w:t>
      </w:r>
      <w:r w:rsidR="006A36B9">
        <w:rPr>
          <w:rFonts w:ascii="Times New Roman" w:eastAsia="Times New Roman" w:hAnsi="Times New Roman" w:cs="Times New Roman"/>
          <w:sz w:val="28"/>
          <w:szCs w:val="28"/>
          <w:lang w:eastAsia="ru-RU"/>
        </w:rPr>
        <w:t xml:space="preserve">06.11-11.12.18 в </w:t>
      </w:r>
      <w:r w:rsidRPr="00B637E3">
        <w:rPr>
          <w:rFonts w:ascii="Times New Roman" w:eastAsia="Times New Roman" w:hAnsi="Times New Roman" w:cs="Times New Roman"/>
          <w:sz w:val="28"/>
          <w:szCs w:val="28"/>
          <w:lang w:eastAsia="ru-RU"/>
        </w:rPr>
        <w:t>КРИРПО</w:t>
      </w:r>
      <w:r w:rsidR="006A36B9">
        <w:rPr>
          <w:rFonts w:ascii="Times New Roman" w:eastAsia="Times New Roman" w:hAnsi="Times New Roman" w:cs="Times New Roman"/>
          <w:sz w:val="28"/>
          <w:szCs w:val="28"/>
          <w:lang w:eastAsia="ru-RU"/>
        </w:rPr>
        <w:t xml:space="preserve">. </w:t>
      </w:r>
      <w:r w:rsidRPr="00B637E3">
        <w:rPr>
          <w:rFonts w:ascii="Times New Roman" w:eastAsia="Times New Roman" w:hAnsi="Times New Roman" w:cs="Times New Roman"/>
          <w:sz w:val="28"/>
          <w:szCs w:val="28"/>
          <w:lang w:eastAsia="ru-RU"/>
        </w:rPr>
        <w:t xml:space="preserve">Очные курсы с применением дистанционных технологий обучения проводили специалисты   ГБУ ДПО «КРИРПО». </w:t>
      </w:r>
    </w:p>
    <w:p w:rsidR="00B637E3" w:rsidRDefault="00B637E3" w:rsidP="00B637E3">
      <w:pPr>
        <w:spacing w:after="0" w:line="240" w:lineRule="auto"/>
        <w:ind w:firstLine="708"/>
        <w:jc w:val="both"/>
        <w:rPr>
          <w:rFonts w:ascii="Times New Roman" w:eastAsia="Times New Roman" w:hAnsi="Times New Roman" w:cs="Times New Roman"/>
          <w:sz w:val="28"/>
          <w:szCs w:val="28"/>
          <w:lang w:eastAsia="ru-RU"/>
        </w:rPr>
      </w:pPr>
      <w:r w:rsidRPr="00B637E3">
        <w:rPr>
          <w:rFonts w:ascii="Times New Roman" w:eastAsia="Times New Roman" w:hAnsi="Times New Roman" w:cs="Times New Roman"/>
          <w:sz w:val="28"/>
          <w:szCs w:val="28"/>
          <w:lang w:eastAsia="ru-RU"/>
        </w:rPr>
        <w:t xml:space="preserve">В программе рассматриваются такие темы: «Основы организации и планирования профориентационной работы», «Преемственность проф. работы с обучающимися в системе «детский сад-школа», «Особенности проведения </w:t>
      </w:r>
      <w:proofErr w:type="spellStart"/>
      <w:r w:rsidRPr="00B637E3">
        <w:rPr>
          <w:rFonts w:ascii="Times New Roman" w:eastAsia="Times New Roman" w:hAnsi="Times New Roman" w:cs="Times New Roman"/>
          <w:sz w:val="28"/>
          <w:szCs w:val="28"/>
          <w:lang w:eastAsia="ru-RU"/>
        </w:rPr>
        <w:t>профориентационного</w:t>
      </w:r>
      <w:proofErr w:type="spellEnd"/>
      <w:r w:rsidRPr="00B637E3">
        <w:rPr>
          <w:rFonts w:ascii="Times New Roman" w:eastAsia="Times New Roman" w:hAnsi="Times New Roman" w:cs="Times New Roman"/>
          <w:sz w:val="28"/>
          <w:szCs w:val="28"/>
          <w:lang w:eastAsia="ru-RU"/>
        </w:rPr>
        <w:t xml:space="preserve"> урока младших школьников». «Проектная деятельность по формированию профессионального определения школьников» и др.</w:t>
      </w:r>
    </w:p>
    <w:p w:rsidR="00DB7768" w:rsidRDefault="00DB7768" w:rsidP="00B51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Устянина З.Ю. отправила статью в сборник по итогам </w:t>
      </w:r>
      <w:r w:rsidRPr="00DB7768">
        <w:rPr>
          <w:rFonts w:ascii="Times New Roman" w:eastAsia="Times New Roman" w:hAnsi="Times New Roman" w:cs="Times New Roman"/>
          <w:sz w:val="28"/>
          <w:szCs w:val="28"/>
          <w:lang w:eastAsia="ru-RU"/>
        </w:rPr>
        <w:t>V Всероссийск</w:t>
      </w:r>
      <w:r>
        <w:rPr>
          <w:rFonts w:ascii="Times New Roman" w:eastAsia="Times New Roman" w:hAnsi="Times New Roman" w:cs="Times New Roman"/>
          <w:sz w:val="28"/>
          <w:szCs w:val="28"/>
          <w:lang w:eastAsia="ru-RU"/>
        </w:rPr>
        <w:t>ой</w:t>
      </w:r>
      <w:r w:rsidRPr="00DB7768">
        <w:rPr>
          <w:rFonts w:ascii="Times New Roman" w:eastAsia="Times New Roman" w:hAnsi="Times New Roman" w:cs="Times New Roman"/>
          <w:sz w:val="28"/>
          <w:szCs w:val="28"/>
          <w:lang w:eastAsia="ru-RU"/>
        </w:rPr>
        <w:t xml:space="preserve"> научно-практическ</w:t>
      </w:r>
      <w:r>
        <w:rPr>
          <w:rFonts w:ascii="Times New Roman" w:eastAsia="Times New Roman" w:hAnsi="Times New Roman" w:cs="Times New Roman"/>
          <w:sz w:val="28"/>
          <w:szCs w:val="28"/>
          <w:lang w:eastAsia="ru-RU"/>
        </w:rPr>
        <w:t>ой</w:t>
      </w:r>
      <w:r w:rsidRPr="00DB7768">
        <w:rPr>
          <w:rFonts w:ascii="Times New Roman" w:eastAsia="Times New Roman" w:hAnsi="Times New Roman" w:cs="Times New Roman"/>
          <w:sz w:val="28"/>
          <w:szCs w:val="28"/>
          <w:lang w:eastAsia="ru-RU"/>
        </w:rPr>
        <w:t xml:space="preserve"> конференци</w:t>
      </w:r>
      <w:r>
        <w:rPr>
          <w:rFonts w:ascii="Times New Roman" w:eastAsia="Times New Roman" w:hAnsi="Times New Roman" w:cs="Times New Roman"/>
          <w:sz w:val="28"/>
          <w:szCs w:val="28"/>
          <w:lang w:eastAsia="ru-RU"/>
        </w:rPr>
        <w:t>и</w:t>
      </w:r>
      <w:r w:rsidRPr="00DB7768">
        <w:rPr>
          <w:rFonts w:ascii="Times New Roman" w:eastAsia="Times New Roman" w:hAnsi="Times New Roman" w:cs="Times New Roman"/>
          <w:sz w:val="28"/>
          <w:szCs w:val="28"/>
          <w:lang w:eastAsia="ru-RU"/>
        </w:rPr>
        <w:t xml:space="preserve"> «Традиции и инновации в системе дополнительного образования детей», посвященн</w:t>
      </w:r>
      <w:r>
        <w:rPr>
          <w:rFonts w:ascii="Times New Roman" w:eastAsia="Times New Roman" w:hAnsi="Times New Roman" w:cs="Times New Roman"/>
          <w:sz w:val="28"/>
          <w:szCs w:val="28"/>
          <w:lang w:eastAsia="ru-RU"/>
        </w:rPr>
        <w:t>ой</w:t>
      </w:r>
      <w:r w:rsidRPr="00DB7768">
        <w:rPr>
          <w:rFonts w:ascii="Times New Roman" w:eastAsia="Times New Roman" w:hAnsi="Times New Roman" w:cs="Times New Roman"/>
          <w:sz w:val="28"/>
          <w:szCs w:val="28"/>
          <w:lang w:eastAsia="ru-RU"/>
        </w:rPr>
        <w:t xml:space="preserve"> 100-летию системы дополнительного образования детей в России</w:t>
      </w:r>
      <w:r w:rsidR="00B51C43">
        <w:rPr>
          <w:rFonts w:ascii="Times New Roman" w:eastAsia="Times New Roman" w:hAnsi="Times New Roman" w:cs="Times New Roman"/>
          <w:sz w:val="28"/>
          <w:szCs w:val="28"/>
          <w:lang w:eastAsia="ru-RU"/>
        </w:rPr>
        <w:t xml:space="preserve"> «</w:t>
      </w:r>
      <w:r w:rsidR="00B51C43" w:rsidRPr="00B51C43">
        <w:rPr>
          <w:rFonts w:ascii="Times New Roman" w:eastAsia="Times New Roman" w:hAnsi="Times New Roman" w:cs="Times New Roman"/>
          <w:sz w:val="28"/>
          <w:szCs w:val="28"/>
          <w:lang w:eastAsia="ru-RU"/>
        </w:rPr>
        <w:t>Повышение уровня компетенции педагогического коллектива в сфере профориентации и предпрофильной подготовки учащихся как фактор повышения качества дополнительного образования</w:t>
      </w:r>
      <w:r w:rsidR="00B51C43">
        <w:rPr>
          <w:rFonts w:ascii="Times New Roman" w:eastAsia="Times New Roman" w:hAnsi="Times New Roman" w:cs="Times New Roman"/>
          <w:sz w:val="28"/>
          <w:szCs w:val="28"/>
          <w:lang w:eastAsia="ru-RU"/>
        </w:rPr>
        <w:t xml:space="preserve">». </w:t>
      </w:r>
      <w:r w:rsidR="00B51C43" w:rsidRPr="00B51C43">
        <w:rPr>
          <w:rFonts w:ascii="Times New Roman" w:eastAsia="Times New Roman" w:hAnsi="Times New Roman" w:cs="Times New Roman"/>
          <w:sz w:val="28"/>
          <w:szCs w:val="28"/>
          <w:lang w:eastAsia="ru-RU"/>
        </w:rPr>
        <w:t xml:space="preserve">В статье описан опыт методической работы с педагогическим коллективом Центра детского творчества по повышению компетентностей в сфере профориентации учащихся. 5 этапов работы над единой методической темой – от стихийного погружения до осознанного педагогического поиска и профессионального творчества педагогов, проблемы и перспективы профориентации в дополнительном образовании. </w:t>
      </w:r>
      <w:r w:rsidR="00B51C43">
        <w:rPr>
          <w:rFonts w:ascii="Times New Roman" w:eastAsia="Times New Roman" w:hAnsi="Times New Roman" w:cs="Times New Roman"/>
          <w:sz w:val="28"/>
          <w:szCs w:val="28"/>
          <w:lang w:eastAsia="ru-RU"/>
        </w:rPr>
        <w:t>(</w:t>
      </w:r>
      <w:r w:rsidR="00B51C43" w:rsidRPr="00B51C43">
        <w:rPr>
          <w:rFonts w:ascii="Times New Roman" w:eastAsia="Times New Roman" w:hAnsi="Times New Roman" w:cs="Times New Roman"/>
          <w:sz w:val="28"/>
          <w:szCs w:val="28"/>
          <w:lang w:eastAsia="ru-RU"/>
        </w:rPr>
        <w:t xml:space="preserve">Ключевые слова: профориентация, </w:t>
      </w:r>
      <w:proofErr w:type="spellStart"/>
      <w:r w:rsidR="00B51C43" w:rsidRPr="00B51C43">
        <w:rPr>
          <w:rFonts w:ascii="Times New Roman" w:eastAsia="Times New Roman" w:hAnsi="Times New Roman" w:cs="Times New Roman"/>
          <w:sz w:val="28"/>
          <w:szCs w:val="28"/>
          <w:lang w:eastAsia="ru-RU"/>
        </w:rPr>
        <w:t>профблок</w:t>
      </w:r>
      <w:proofErr w:type="spellEnd"/>
      <w:r w:rsidR="00B51C43" w:rsidRPr="00B51C43">
        <w:rPr>
          <w:rFonts w:ascii="Times New Roman" w:eastAsia="Times New Roman" w:hAnsi="Times New Roman" w:cs="Times New Roman"/>
          <w:sz w:val="28"/>
          <w:szCs w:val="28"/>
          <w:lang w:eastAsia="ru-RU"/>
        </w:rPr>
        <w:t xml:space="preserve">, Атлас новых профессий, </w:t>
      </w:r>
      <w:proofErr w:type="spellStart"/>
      <w:r w:rsidR="00B51C43" w:rsidRPr="00B51C43">
        <w:rPr>
          <w:rFonts w:ascii="Times New Roman" w:eastAsia="Times New Roman" w:hAnsi="Times New Roman" w:cs="Times New Roman"/>
          <w:sz w:val="28"/>
          <w:szCs w:val="28"/>
          <w:lang w:eastAsia="ru-RU"/>
        </w:rPr>
        <w:t>профпроба</w:t>
      </w:r>
      <w:proofErr w:type="spellEnd"/>
      <w:r w:rsidR="00B51C43" w:rsidRPr="00B51C43">
        <w:rPr>
          <w:rFonts w:ascii="Times New Roman" w:eastAsia="Times New Roman" w:hAnsi="Times New Roman" w:cs="Times New Roman"/>
          <w:sz w:val="28"/>
          <w:szCs w:val="28"/>
          <w:lang w:eastAsia="ru-RU"/>
        </w:rPr>
        <w:t>, технология опережающего обучения</w:t>
      </w:r>
      <w:r w:rsidR="00B51C43">
        <w:rPr>
          <w:rFonts w:ascii="Times New Roman" w:eastAsia="Times New Roman" w:hAnsi="Times New Roman" w:cs="Times New Roman"/>
          <w:sz w:val="28"/>
          <w:szCs w:val="28"/>
          <w:lang w:eastAsia="ru-RU"/>
        </w:rPr>
        <w:t>)</w:t>
      </w:r>
      <w:r w:rsidR="00B51C43" w:rsidRPr="00B51C43">
        <w:rPr>
          <w:rFonts w:ascii="Times New Roman" w:eastAsia="Times New Roman" w:hAnsi="Times New Roman" w:cs="Times New Roman"/>
          <w:sz w:val="28"/>
          <w:szCs w:val="28"/>
          <w:lang w:eastAsia="ru-RU"/>
        </w:rPr>
        <w:t>.</w:t>
      </w:r>
    </w:p>
    <w:p w:rsidR="00B450C5" w:rsidRDefault="00301AE3" w:rsidP="00B51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сожалению, приостановлена реализация программы «ПРОФСТАРТ», ставшей лауреатом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степени областного конкурса «</w:t>
      </w:r>
      <w:proofErr w:type="spellStart"/>
      <w:r>
        <w:rPr>
          <w:rFonts w:ascii="Times New Roman" w:eastAsia="Times New Roman" w:hAnsi="Times New Roman" w:cs="Times New Roman"/>
          <w:sz w:val="28"/>
          <w:szCs w:val="28"/>
          <w:lang w:eastAsia="ru-RU"/>
        </w:rPr>
        <w:t>ПРОФориентир</w:t>
      </w:r>
      <w:proofErr w:type="spellEnd"/>
      <w:r>
        <w:rPr>
          <w:rFonts w:ascii="Times New Roman" w:eastAsia="Times New Roman" w:hAnsi="Times New Roman" w:cs="Times New Roman"/>
          <w:sz w:val="28"/>
          <w:szCs w:val="28"/>
          <w:lang w:eastAsia="ru-RU"/>
        </w:rPr>
        <w:t xml:space="preserve"> –</w:t>
      </w:r>
      <w:r w:rsidR="00A65AAC">
        <w:rPr>
          <w:rFonts w:ascii="Times New Roman" w:eastAsia="Times New Roman" w:hAnsi="Times New Roman" w:cs="Times New Roman"/>
          <w:sz w:val="28"/>
          <w:szCs w:val="28"/>
          <w:lang w:eastAsia="ru-RU"/>
        </w:rPr>
        <w:t xml:space="preserve"> 2017</w:t>
      </w:r>
      <w:r>
        <w:rPr>
          <w:rFonts w:ascii="Times New Roman" w:eastAsia="Times New Roman" w:hAnsi="Times New Roman" w:cs="Times New Roman"/>
          <w:sz w:val="28"/>
          <w:szCs w:val="28"/>
          <w:lang w:eastAsia="ru-RU"/>
        </w:rPr>
        <w:t>»</w:t>
      </w:r>
      <w:r w:rsidR="00A65AAC">
        <w:rPr>
          <w:rFonts w:ascii="Times New Roman" w:eastAsia="Times New Roman" w:hAnsi="Times New Roman" w:cs="Times New Roman"/>
          <w:sz w:val="28"/>
          <w:szCs w:val="28"/>
          <w:lang w:eastAsia="ru-RU"/>
        </w:rPr>
        <w:t xml:space="preserve">, направленной на профориентацию и социализацию детей, оказавшихся в трудной жизненной ситуации, в связи с отсутствием специалиста-методиста по работе с детьми данной категории. </w:t>
      </w:r>
    </w:p>
    <w:p w:rsidR="00053BCC" w:rsidRDefault="00B450C5" w:rsidP="00B51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Ведётся работа по разработке </w:t>
      </w:r>
      <w:r w:rsidR="00053BCC">
        <w:rPr>
          <w:rFonts w:ascii="Times New Roman" w:eastAsia="Times New Roman" w:hAnsi="Times New Roman" w:cs="Times New Roman"/>
          <w:sz w:val="28"/>
          <w:szCs w:val="28"/>
          <w:lang w:eastAsia="ru-RU"/>
        </w:rPr>
        <w:t xml:space="preserve">новых </w:t>
      </w:r>
      <w:proofErr w:type="spellStart"/>
      <w:r w:rsidR="00053BCC">
        <w:rPr>
          <w:rFonts w:ascii="Times New Roman" w:eastAsia="Times New Roman" w:hAnsi="Times New Roman" w:cs="Times New Roman"/>
          <w:sz w:val="28"/>
          <w:szCs w:val="28"/>
          <w:lang w:eastAsia="ru-RU"/>
        </w:rPr>
        <w:t>профориентационных</w:t>
      </w:r>
      <w:proofErr w:type="spellEnd"/>
      <w:r w:rsidR="00053B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проектов «Профессии в ладошках» - </w:t>
      </w:r>
      <w:r w:rsidR="00053BCC">
        <w:rPr>
          <w:rFonts w:ascii="Times New Roman" w:eastAsia="Times New Roman" w:hAnsi="Times New Roman" w:cs="Times New Roman"/>
          <w:sz w:val="28"/>
          <w:szCs w:val="28"/>
          <w:lang w:eastAsia="ru-RU"/>
        </w:rPr>
        <w:t xml:space="preserve">открытого </w:t>
      </w:r>
      <w:r>
        <w:rPr>
          <w:rFonts w:ascii="Times New Roman" w:eastAsia="Times New Roman" w:hAnsi="Times New Roman" w:cs="Times New Roman"/>
          <w:sz w:val="28"/>
          <w:szCs w:val="28"/>
          <w:lang w:eastAsia="ru-RU"/>
        </w:rPr>
        <w:t xml:space="preserve">сетевого проекта по ранней предпрофильной подготовке дошкольников, и проекта по социализации учащихся, оказавшихся в трудной жизненной ситуации. </w:t>
      </w:r>
    </w:p>
    <w:p w:rsidR="00053BCC" w:rsidRDefault="00053BCC" w:rsidP="00B51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расширился список учреждений – партнёров ЦДТ в том числе по реализации работы по профориентации. </w:t>
      </w:r>
    </w:p>
    <w:p w:rsidR="00301AE3" w:rsidRDefault="00A65AAC" w:rsidP="00B51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3BCC">
        <w:rPr>
          <w:rFonts w:ascii="Times New Roman" w:eastAsia="Times New Roman" w:hAnsi="Times New Roman" w:cs="Times New Roman"/>
          <w:sz w:val="28"/>
          <w:szCs w:val="28"/>
          <w:lang w:eastAsia="ru-RU"/>
        </w:rPr>
        <w:t xml:space="preserve"> </w:t>
      </w:r>
    </w:p>
    <w:p w:rsidR="0054176B" w:rsidRDefault="0054176B" w:rsidP="0054176B">
      <w:pPr>
        <w:spacing w:after="0" w:line="240" w:lineRule="auto"/>
        <w:jc w:val="center"/>
        <w:rPr>
          <w:rFonts w:ascii="Times New Roman" w:eastAsia="Times New Roman" w:hAnsi="Times New Roman" w:cs="Times New Roman"/>
          <w:b/>
          <w:sz w:val="28"/>
          <w:szCs w:val="28"/>
          <w:lang w:eastAsia="ru-RU"/>
        </w:rPr>
      </w:pPr>
      <w:r w:rsidRPr="0054176B">
        <w:rPr>
          <w:rFonts w:ascii="Times New Roman" w:eastAsia="Times New Roman" w:hAnsi="Times New Roman" w:cs="Times New Roman"/>
          <w:b/>
          <w:sz w:val="28"/>
          <w:szCs w:val="28"/>
          <w:lang w:eastAsia="ru-RU"/>
        </w:rPr>
        <w:t>«</w:t>
      </w:r>
      <w:proofErr w:type="spellStart"/>
      <w:r w:rsidRPr="0054176B">
        <w:rPr>
          <w:rFonts w:ascii="Times New Roman" w:eastAsia="Times New Roman" w:hAnsi="Times New Roman" w:cs="Times New Roman"/>
          <w:b/>
          <w:sz w:val="28"/>
          <w:szCs w:val="28"/>
          <w:lang w:eastAsia="ru-RU"/>
        </w:rPr>
        <w:t>Продюсирование</w:t>
      </w:r>
      <w:proofErr w:type="spellEnd"/>
      <w:r w:rsidRPr="0054176B">
        <w:rPr>
          <w:rFonts w:ascii="Times New Roman" w:eastAsia="Times New Roman" w:hAnsi="Times New Roman" w:cs="Times New Roman"/>
          <w:b/>
          <w:sz w:val="28"/>
          <w:szCs w:val="28"/>
          <w:lang w:eastAsia="ru-RU"/>
        </w:rPr>
        <w:t xml:space="preserve"> как эффективная функция </w:t>
      </w:r>
    </w:p>
    <w:p w:rsidR="00862226" w:rsidRPr="0054176B" w:rsidRDefault="0054176B" w:rsidP="0054176B">
      <w:pPr>
        <w:spacing w:after="0" w:line="240" w:lineRule="auto"/>
        <w:jc w:val="center"/>
        <w:rPr>
          <w:rFonts w:ascii="Times New Roman" w:eastAsia="Times New Roman" w:hAnsi="Times New Roman" w:cs="Times New Roman"/>
          <w:b/>
          <w:sz w:val="28"/>
          <w:szCs w:val="28"/>
          <w:lang w:eastAsia="ru-RU"/>
        </w:rPr>
      </w:pPr>
      <w:r w:rsidRPr="0054176B">
        <w:rPr>
          <w:rFonts w:ascii="Times New Roman" w:eastAsia="Times New Roman" w:hAnsi="Times New Roman" w:cs="Times New Roman"/>
          <w:b/>
          <w:sz w:val="28"/>
          <w:szCs w:val="28"/>
          <w:lang w:eastAsia="ru-RU"/>
        </w:rPr>
        <w:t xml:space="preserve">целостной системы управления УДО. Технологии </w:t>
      </w:r>
      <w:proofErr w:type="spellStart"/>
      <w:r w:rsidRPr="0054176B">
        <w:rPr>
          <w:rFonts w:ascii="Times New Roman" w:eastAsia="Times New Roman" w:hAnsi="Times New Roman" w:cs="Times New Roman"/>
          <w:b/>
          <w:sz w:val="28"/>
          <w:szCs w:val="28"/>
          <w:lang w:eastAsia="ru-RU"/>
        </w:rPr>
        <w:t>фандрайзинга</w:t>
      </w:r>
      <w:proofErr w:type="spellEnd"/>
      <w:r w:rsidRPr="0054176B">
        <w:rPr>
          <w:rFonts w:ascii="Times New Roman" w:eastAsia="Times New Roman" w:hAnsi="Times New Roman" w:cs="Times New Roman"/>
          <w:b/>
          <w:sz w:val="28"/>
          <w:szCs w:val="28"/>
          <w:lang w:eastAsia="ru-RU"/>
        </w:rPr>
        <w:t>»</w:t>
      </w:r>
    </w:p>
    <w:p w:rsidR="0054176B" w:rsidRDefault="0054176B" w:rsidP="0054176B">
      <w:pPr>
        <w:spacing w:after="0" w:line="240" w:lineRule="auto"/>
        <w:ind w:firstLine="709"/>
        <w:jc w:val="center"/>
        <w:rPr>
          <w:rFonts w:ascii="Times New Roman" w:eastAsia="Times New Roman" w:hAnsi="Times New Roman" w:cs="Times New Roman"/>
          <w:sz w:val="28"/>
          <w:szCs w:val="28"/>
          <w:lang w:eastAsia="ru-RU"/>
        </w:rPr>
      </w:pPr>
    </w:p>
    <w:p w:rsidR="00E531CE" w:rsidRDefault="0054176B" w:rsidP="00AC4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направлении</w:t>
      </w:r>
      <w:r w:rsidR="00AC49CF">
        <w:rPr>
          <w:rFonts w:ascii="Times New Roman" w:eastAsia="Times New Roman" w:hAnsi="Times New Roman" w:cs="Times New Roman"/>
          <w:sz w:val="28"/>
          <w:szCs w:val="28"/>
          <w:lang w:eastAsia="ru-RU"/>
        </w:rPr>
        <w:t xml:space="preserve"> составлен план реализации платных образова</w:t>
      </w:r>
      <w:r w:rsidR="00286AF3">
        <w:rPr>
          <w:rFonts w:ascii="Times New Roman" w:eastAsia="Times New Roman" w:hAnsi="Times New Roman" w:cs="Times New Roman"/>
          <w:sz w:val="28"/>
          <w:szCs w:val="28"/>
          <w:lang w:eastAsia="ru-RU"/>
        </w:rPr>
        <w:t>тельных услуг методистом Алфимо</w:t>
      </w:r>
      <w:r w:rsidR="00AC49CF">
        <w:rPr>
          <w:rFonts w:ascii="Times New Roman" w:eastAsia="Times New Roman" w:hAnsi="Times New Roman" w:cs="Times New Roman"/>
          <w:sz w:val="28"/>
          <w:szCs w:val="28"/>
          <w:lang w:eastAsia="ru-RU"/>
        </w:rPr>
        <w:t>вой Н.Ю.</w:t>
      </w:r>
      <w:r w:rsidR="001302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3029E">
        <w:rPr>
          <w:rFonts w:ascii="Times New Roman" w:eastAsia="Times New Roman" w:hAnsi="Times New Roman" w:cs="Times New Roman"/>
          <w:sz w:val="28"/>
          <w:szCs w:val="28"/>
          <w:lang w:eastAsia="ru-RU"/>
        </w:rPr>
        <w:t>приложен отчёт за полугодие.</w:t>
      </w:r>
      <w:r w:rsidR="00AC49CF" w:rsidRPr="00AC49CF">
        <w:rPr>
          <w:rFonts w:ascii="Times New Roman" w:eastAsia="Times New Roman" w:hAnsi="Times New Roman" w:cs="Times New Roman"/>
          <w:sz w:val="28"/>
          <w:szCs w:val="28"/>
          <w:lang w:eastAsia="ru-RU"/>
        </w:rPr>
        <w:t xml:space="preserve"> </w:t>
      </w:r>
    </w:p>
    <w:p w:rsidR="00587BE4" w:rsidRDefault="00587BE4" w:rsidP="00AC49CF">
      <w:pPr>
        <w:spacing w:after="0" w:line="240" w:lineRule="auto"/>
        <w:ind w:firstLine="709"/>
        <w:jc w:val="both"/>
        <w:rPr>
          <w:rFonts w:ascii="Times New Roman" w:eastAsia="Times New Roman" w:hAnsi="Times New Roman" w:cs="Times New Roman"/>
          <w:sz w:val="28"/>
          <w:szCs w:val="28"/>
          <w:lang w:eastAsia="ru-RU"/>
        </w:rPr>
      </w:pPr>
    </w:p>
    <w:p w:rsidR="00E531CE" w:rsidRPr="00D21FD4" w:rsidRDefault="00D21FD4" w:rsidP="00D21FD4">
      <w:pPr>
        <w:spacing w:after="0" w:line="240" w:lineRule="auto"/>
        <w:jc w:val="center"/>
        <w:rPr>
          <w:rFonts w:ascii="Times New Roman" w:eastAsia="Times New Roman" w:hAnsi="Times New Roman" w:cs="Times New Roman"/>
          <w:b/>
          <w:sz w:val="28"/>
          <w:szCs w:val="28"/>
          <w:lang w:eastAsia="ru-RU"/>
        </w:rPr>
      </w:pPr>
      <w:r w:rsidRPr="00D21FD4">
        <w:rPr>
          <w:rFonts w:ascii="Times New Roman" w:eastAsia="Times New Roman" w:hAnsi="Times New Roman" w:cs="Times New Roman"/>
          <w:b/>
          <w:sz w:val="28"/>
          <w:szCs w:val="28"/>
          <w:lang w:eastAsia="ru-RU"/>
        </w:rPr>
        <w:lastRenderedPageBreak/>
        <w:t>«Дистанционные формы работы в рамках развития ТЕХНОСТАНЦИИ как единого центра детского технического творчества»</w:t>
      </w:r>
    </w:p>
    <w:p w:rsidR="00D21FD4" w:rsidRDefault="00D21FD4" w:rsidP="00AC49CF">
      <w:pPr>
        <w:spacing w:after="0" w:line="240" w:lineRule="auto"/>
        <w:ind w:firstLine="709"/>
        <w:jc w:val="both"/>
        <w:rPr>
          <w:rFonts w:ascii="Times New Roman" w:eastAsia="Times New Roman" w:hAnsi="Times New Roman" w:cs="Times New Roman"/>
          <w:sz w:val="28"/>
          <w:szCs w:val="28"/>
          <w:lang w:eastAsia="ru-RU"/>
        </w:rPr>
      </w:pPr>
    </w:p>
    <w:p w:rsidR="00E1586D" w:rsidRDefault="00D21FD4" w:rsidP="00AC4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направлении </w:t>
      </w:r>
      <w:r w:rsidR="00AC49CF">
        <w:rPr>
          <w:rFonts w:ascii="Times New Roman" w:eastAsia="Times New Roman" w:hAnsi="Times New Roman" w:cs="Times New Roman"/>
          <w:sz w:val="28"/>
          <w:szCs w:val="28"/>
          <w:lang w:eastAsia="ru-RU"/>
        </w:rPr>
        <w:t xml:space="preserve">изучена нормативно-правовая база, техническая база ЦДТ и составлен план работы методистом Афанасьевой С.А. Также получены консультации специалистов из </w:t>
      </w:r>
      <w:proofErr w:type="spellStart"/>
      <w:r w:rsidR="00AC49CF">
        <w:rPr>
          <w:rFonts w:ascii="Times New Roman" w:eastAsia="Times New Roman" w:hAnsi="Times New Roman" w:cs="Times New Roman"/>
          <w:sz w:val="28"/>
          <w:szCs w:val="28"/>
          <w:lang w:eastAsia="ru-RU"/>
        </w:rPr>
        <w:t>КРИПКиПРО</w:t>
      </w:r>
      <w:proofErr w:type="spellEnd"/>
      <w:r w:rsidR="00AC49CF">
        <w:rPr>
          <w:rFonts w:ascii="Times New Roman" w:eastAsia="Times New Roman" w:hAnsi="Times New Roman" w:cs="Times New Roman"/>
          <w:sz w:val="28"/>
          <w:szCs w:val="28"/>
          <w:lang w:eastAsia="ru-RU"/>
        </w:rPr>
        <w:t xml:space="preserve"> и МБОУ ДПО «НМЦ»</w:t>
      </w:r>
      <w:r w:rsidR="00AC49CF" w:rsidRPr="007E2B0A">
        <w:rPr>
          <w:rFonts w:ascii="Times New Roman" w:eastAsia="Times New Roman" w:hAnsi="Times New Roman" w:cs="Times New Roman"/>
          <w:sz w:val="28"/>
          <w:szCs w:val="28"/>
          <w:lang w:eastAsia="ru-RU"/>
        </w:rPr>
        <w:t>.</w:t>
      </w:r>
      <w:r w:rsidR="00AC49CF">
        <w:rPr>
          <w:rFonts w:ascii="Times New Roman" w:eastAsia="Times New Roman" w:hAnsi="Times New Roman" w:cs="Times New Roman"/>
          <w:sz w:val="28"/>
          <w:szCs w:val="28"/>
          <w:lang w:eastAsia="ru-RU"/>
        </w:rPr>
        <w:t xml:space="preserve"> </w:t>
      </w:r>
    </w:p>
    <w:p w:rsidR="00E1586D" w:rsidRDefault="00E1586D" w:rsidP="00AC49CF">
      <w:pPr>
        <w:spacing w:after="0" w:line="240" w:lineRule="auto"/>
        <w:ind w:firstLine="709"/>
        <w:jc w:val="both"/>
        <w:rPr>
          <w:rFonts w:ascii="Times New Roman" w:eastAsia="Times New Roman" w:hAnsi="Times New Roman" w:cs="Times New Roman"/>
          <w:sz w:val="28"/>
          <w:szCs w:val="28"/>
          <w:lang w:eastAsia="ru-RU"/>
        </w:rPr>
      </w:pPr>
      <w:r w:rsidRPr="00FF56F4">
        <w:rPr>
          <w:rFonts w:ascii="Times New Roman" w:eastAsia="Times New Roman" w:hAnsi="Times New Roman" w:cs="Times New Roman"/>
          <w:b/>
          <w:i/>
          <w:sz w:val="28"/>
          <w:szCs w:val="28"/>
          <w:lang w:eastAsia="ru-RU"/>
        </w:rPr>
        <w:t>Проведена работа с педагогами</w:t>
      </w:r>
      <w:r>
        <w:rPr>
          <w:rFonts w:ascii="Times New Roman" w:eastAsia="Times New Roman" w:hAnsi="Times New Roman" w:cs="Times New Roman"/>
          <w:sz w:val="28"/>
          <w:szCs w:val="28"/>
          <w:lang w:eastAsia="ru-RU"/>
        </w:rPr>
        <w:t>:</w:t>
      </w:r>
    </w:p>
    <w:p w:rsidR="00E1586D" w:rsidRPr="00E1586D" w:rsidRDefault="00E1586D" w:rsidP="00E1586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E1586D">
        <w:rPr>
          <w:rFonts w:ascii="Times New Roman" w:eastAsia="Times New Roman" w:hAnsi="Times New Roman" w:cs="Times New Roman"/>
          <w:sz w:val="28"/>
          <w:szCs w:val="28"/>
          <w:lang w:eastAsia="ru-RU"/>
        </w:rPr>
        <w:t>Практическая работа по модернизации ДОП с начинающими или вновь прибывшими педагогами, отработка разделов программ</w:t>
      </w:r>
      <w:r>
        <w:rPr>
          <w:rFonts w:ascii="Times New Roman" w:eastAsia="Times New Roman" w:hAnsi="Times New Roman" w:cs="Times New Roman"/>
          <w:sz w:val="28"/>
          <w:szCs w:val="28"/>
          <w:lang w:eastAsia="ru-RU"/>
        </w:rPr>
        <w:t>,</w:t>
      </w:r>
    </w:p>
    <w:p w:rsidR="00E1586D" w:rsidRPr="00E1586D" w:rsidRDefault="00E1586D" w:rsidP="00E1586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E1586D">
        <w:rPr>
          <w:rFonts w:ascii="Times New Roman" w:eastAsia="Times New Roman" w:hAnsi="Times New Roman" w:cs="Times New Roman"/>
          <w:sz w:val="28"/>
          <w:szCs w:val="28"/>
          <w:lang w:eastAsia="ru-RU"/>
        </w:rPr>
        <w:t>Разработка методических рекомендаций и консультационных материалов для педагогов по работе над введением в образовательную деятельность дистанционного обучения</w:t>
      </w:r>
      <w:r>
        <w:rPr>
          <w:rFonts w:ascii="Times New Roman" w:eastAsia="Times New Roman" w:hAnsi="Times New Roman" w:cs="Times New Roman"/>
          <w:sz w:val="28"/>
          <w:szCs w:val="28"/>
          <w:lang w:eastAsia="ru-RU"/>
        </w:rPr>
        <w:t>,</w:t>
      </w:r>
    </w:p>
    <w:p w:rsidR="00E1586D" w:rsidRPr="00E1586D" w:rsidRDefault="00E1586D" w:rsidP="00E1586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E1586D">
        <w:rPr>
          <w:rFonts w:ascii="Times New Roman" w:eastAsia="Times New Roman" w:hAnsi="Times New Roman" w:cs="Times New Roman"/>
          <w:sz w:val="28"/>
          <w:szCs w:val="28"/>
          <w:lang w:eastAsia="ru-RU"/>
        </w:rPr>
        <w:t>Оказание методической помощи по введению дистанционного обучения, проведение консультаций по оформлению документов</w:t>
      </w:r>
      <w:r>
        <w:rPr>
          <w:rFonts w:ascii="Times New Roman" w:eastAsia="Times New Roman" w:hAnsi="Times New Roman" w:cs="Times New Roman"/>
          <w:sz w:val="28"/>
          <w:szCs w:val="28"/>
          <w:lang w:eastAsia="ru-RU"/>
        </w:rPr>
        <w:t>,</w:t>
      </w:r>
    </w:p>
    <w:p w:rsidR="00E1586D" w:rsidRDefault="00E1586D" w:rsidP="00E1586D">
      <w:pPr>
        <w:pStyle w:val="a4"/>
        <w:numPr>
          <w:ilvl w:val="0"/>
          <w:numId w:val="2"/>
        </w:numPr>
        <w:spacing w:after="0" w:line="240" w:lineRule="auto"/>
        <w:jc w:val="both"/>
        <w:rPr>
          <w:rFonts w:ascii="Times New Roman" w:eastAsia="Times New Roman" w:hAnsi="Times New Roman" w:cs="Times New Roman"/>
          <w:sz w:val="28"/>
          <w:szCs w:val="28"/>
          <w:lang w:eastAsia="ru-RU"/>
        </w:rPr>
      </w:pPr>
      <w:r w:rsidRPr="00E1586D">
        <w:rPr>
          <w:rFonts w:ascii="Times New Roman" w:eastAsia="Times New Roman" w:hAnsi="Times New Roman" w:cs="Times New Roman"/>
          <w:sz w:val="28"/>
          <w:szCs w:val="28"/>
          <w:lang w:eastAsia="ru-RU"/>
        </w:rPr>
        <w:t>Оказание методической помощи при подготовке документов к публикации на сайте ЦДО, при ведении съемки видеофрагментов и монтажа</w:t>
      </w:r>
      <w:r>
        <w:rPr>
          <w:rFonts w:ascii="Times New Roman" w:eastAsia="Times New Roman" w:hAnsi="Times New Roman" w:cs="Times New Roman"/>
          <w:sz w:val="28"/>
          <w:szCs w:val="28"/>
          <w:lang w:eastAsia="ru-RU"/>
        </w:rPr>
        <w:t xml:space="preserve">. </w:t>
      </w:r>
    </w:p>
    <w:p w:rsidR="00E1586D" w:rsidRDefault="00681E3D" w:rsidP="00E1586D">
      <w:pPr>
        <w:spacing w:after="0" w:line="240" w:lineRule="auto"/>
        <w:ind w:left="708"/>
        <w:jc w:val="both"/>
        <w:rPr>
          <w:rFonts w:ascii="Times New Roman" w:eastAsia="Times New Roman" w:hAnsi="Times New Roman" w:cs="Times New Roman"/>
          <w:sz w:val="28"/>
          <w:szCs w:val="28"/>
          <w:lang w:eastAsia="ru-RU"/>
        </w:rPr>
      </w:pPr>
      <w:r w:rsidRPr="00FF56F4">
        <w:rPr>
          <w:rFonts w:ascii="Times New Roman" w:eastAsia="Times New Roman" w:hAnsi="Times New Roman" w:cs="Times New Roman"/>
          <w:b/>
          <w:i/>
          <w:sz w:val="28"/>
          <w:szCs w:val="28"/>
          <w:lang w:eastAsia="ru-RU"/>
        </w:rPr>
        <w:t>В рамках информационной работы предпринято</w:t>
      </w:r>
      <w:r>
        <w:rPr>
          <w:rFonts w:ascii="Times New Roman" w:eastAsia="Times New Roman" w:hAnsi="Times New Roman" w:cs="Times New Roman"/>
          <w:sz w:val="28"/>
          <w:szCs w:val="28"/>
          <w:lang w:eastAsia="ru-RU"/>
        </w:rPr>
        <w:t xml:space="preserve">: </w:t>
      </w:r>
    </w:p>
    <w:p w:rsidR="00681E3D" w:rsidRPr="00681E3D" w:rsidRDefault="00681E3D" w:rsidP="00681E3D">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681E3D">
        <w:rPr>
          <w:rFonts w:ascii="Times New Roman" w:eastAsia="Times New Roman" w:hAnsi="Times New Roman" w:cs="Times New Roman"/>
          <w:sz w:val="28"/>
          <w:szCs w:val="28"/>
          <w:lang w:eastAsia="ru-RU"/>
        </w:rPr>
        <w:t>Подготовка мониторинговых материалов для отчета за 1 полугодие</w:t>
      </w:r>
      <w:r w:rsidR="00FF56F4">
        <w:rPr>
          <w:rFonts w:ascii="Times New Roman" w:eastAsia="Times New Roman" w:hAnsi="Times New Roman" w:cs="Times New Roman"/>
          <w:sz w:val="28"/>
          <w:szCs w:val="28"/>
          <w:lang w:eastAsia="ru-RU"/>
        </w:rPr>
        <w:t>,</w:t>
      </w:r>
    </w:p>
    <w:p w:rsidR="00681E3D" w:rsidRPr="00681E3D" w:rsidRDefault="00681E3D" w:rsidP="00681E3D">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681E3D">
        <w:rPr>
          <w:rFonts w:ascii="Times New Roman" w:eastAsia="Times New Roman" w:hAnsi="Times New Roman" w:cs="Times New Roman"/>
          <w:sz w:val="28"/>
          <w:szCs w:val="28"/>
          <w:lang w:eastAsia="ru-RU"/>
        </w:rPr>
        <w:t>Составление плана работы учреждения и анализа мероприятий, проведенных совместно с ЦДО на каждый учебный месяц, подготовка к размещению н</w:t>
      </w:r>
      <w:r w:rsidR="00FF56F4">
        <w:rPr>
          <w:rFonts w:ascii="Times New Roman" w:eastAsia="Times New Roman" w:hAnsi="Times New Roman" w:cs="Times New Roman"/>
          <w:sz w:val="28"/>
          <w:szCs w:val="28"/>
          <w:lang w:eastAsia="ru-RU"/>
        </w:rPr>
        <w:t>а сайте учреждения и размещение,</w:t>
      </w:r>
    </w:p>
    <w:p w:rsidR="00681E3D" w:rsidRPr="00681E3D" w:rsidRDefault="00681E3D" w:rsidP="00681E3D">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681E3D">
        <w:rPr>
          <w:rFonts w:ascii="Times New Roman" w:eastAsia="Times New Roman" w:hAnsi="Times New Roman" w:cs="Times New Roman"/>
          <w:sz w:val="28"/>
          <w:szCs w:val="28"/>
          <w:lang w:eastAsia="ru-RU"/>
        </w:rPr>
        <w:t>Оформление результативности участия педагогов в дистанционном обучении</w:t>
      </w:r>
      <w:r w:rsidR="00FF56F4">
        <w:rPr>
          <w:rFonts w:ascii="Times New Roman" w:eastAsia="Times New Roman" w:hAnsi="Times New Roman" w:cs="Times New Roman"/>
          <w:sz w:val="28"/>
          <w:szCs w:val="28"/>
          <w:lang w:eastAsia="ru-RU"/>
        </w:rPr>
        <w:t>,</w:t>
      </w:r>
      <w:r w:rsidRPr="00681E3D">
        <w:rPr>
          <w:rFonts w:ascii="Times New Roman" w:eastAsia="Times New Roman" w:hAnsi="Times New Roman" w:cs="Times New Roman"/>
          <w:sz w:val="28"/>
          <w:szCs w:val="28"/>
          <w:lang w:eastAsia="ru-RU"/>
        </w:rPr>
        <w:t xml:space="preserve"> </w:t>
      </w:r>
    </w:p>
    <w:p w:rsidR="00681E3D" w:rsidRPr="00681E3D" w:rsidRDefault="00681E3D" w:rsidP="00681E3D">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681E3D">
        <w:rPr>
          <w:rFonts w:ascii="Times New Roman" w:eastAsia="Times New Roman" w:hAnsi="Times New Roman" w:cs="Times New Roman"/>
          <w:sz w:val="28"/>
          <w:szCs w:val="28"/>
          <w:lang w:eastAsia="ru-RU"/>
        </w:rPr>
        <w:t>Подготовка материалов для публикации на сайтах</w:t>
      </w:r>
      <w:r w:rsidR="00FF56F4">
        <w:rPr>
          <w:rFonts w:ascii="Times New Roman" w:eastAsia="Times New Roman" w:hAnsi="Times New Roman" w:cs="Times New Roman"/>
          <w:sz w:val="28"/>
          <w:szCs w:val="28"/>
          <w:lang w:eastAsia="ru-RU"/>
        </w:rPr>
        <w:t>,</w:t>
      </w:r>
    </w:p>
    <w:p w:rsidR="00681E3D" w:rsidRPr="00681E3D" w:rsidRDefault="00681E3D" w:rsidP="00681E3D">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681E3D">
        <w:rPr>
          <w:rFonts w:ascii="Times New Roman" w:eastAsia="Times New Roman" w:hAnsi="Times New Roman" w:cs="Times New Roman"/>
          <w:sz w:val="28"/>
          <w:szCs w:val="28"/>
          <w:lang w:eastAsia="ru-RU"/>
        </w:rPr>
        <w:t>Проведение обучающих семинаров и консультаций с педагогами ДО, репетиционных занятий на базе ЦДО</w:t>
      </w:r>
      <w:r w:rsidR="00FF56F4">
        <w:rPr>
          <w:rFonts w:ascii="Times New Roman" w:eastAsia="Times New Roman" w:hAnsi="Times New Roman" w:cs="Times New Roman"/>
          <w:sz w:val="28"/>
          <w:szCs w:val="28"/>
          <w:lang w:eastAsia="ru-RU"/>
        </w:rPr>
        <w:t>,</w:t>
      </w:r>
    </w:p>
    <w:p w:rsidR="00681E3D" w:rsidRPr="00681E3D" w:rsidRDefault="00681E3D" w:rsidP="00681E3D">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681E3D">
        <w:rPr>
          <w:rFonts w:ascii="Times New Roman" w:eastAsia="Times New Roman" w:hAnsi="Times New Roman" w:cs="Times New Roman"/>
          <w:sz w:val="28"/>
          <w:szCs w:val="28"/>
          <w:lang w:eastAsia="ru-RU"/>
        </w:rPr>
        <w:t>Написание и оформление основных документов, локальных актов по направлениям деятельности</w:t>
      </w:r>
      <w:r w:rsidR="00FF56F4">
        <w:rPr>
          <w:rFonts w:ascii="Times New Roman" w:eastAsia="Times New Roman" w:hAnsi="Times New Roman" w:cs="Times New Roman"/>
          <w:sz w:val="28"/>
          <w:szCs w:val="28"/>
          <w:lang w:eastAsia="ru-RU"/>
        </w:rPr>
        <w:t>,</w:t>
      </w:r>
    </w:p>
    <w:p w:rsidR="00681E3D" w:rsidRDefault="00681E3D" w:rsidP="00C45138">
      <w:pPr>
        <w:pStyle w:val="a4"/>
        <w:numPr>
          <w:ilvl w:val="0"/>
          <w:numId w:val="3"/>
        </w:numPr>
        <w:spacing w:after="0" w:line="240" w:lineRule="auto"/>
        <w:ind w:left="1068"/>
        <w:jc w:val="both"/>
        <w:rPr>
          <w:rFonts w:ascii="Times New Roman" w:eastAsia="Times New Roman" w:hAnsi="Times New Roman" w:cs="Times New Roman"/>
          <w:sz w:val="28"/>
          <w:szCs w:val="28"/>
          <w:lang w:eastAsia="ru-RU"/>
        </w:rPr>
      </w:pPr>
      <w:r w:rsidRPr="00FF56F4">
        <w:rPr>
          <w:rFonts w:ascii="Times New Roman" w:eastAsia="Times New Roman" w:hAnsi="Times New Roman" w:cs="Times New Roman"/>
          <w:sz w:val="28"/>
          <w:szCs w:val="28"/>
          <w:lang w:eastAsia="ru-RU"/>
        </w:rPr>
        <w:t>Оформление и подготовка публикации на</w:t>
      </w:r>
      <w:r w:rsidR="00FF56F4" w:rsidRPr="00FF56F4">
        <w:rPr>
          <w:rFonts w:ascii="Times New Roman" w:eastAsia="Times New Roman" w:hAnsi="Times New Roman" w:cs="Times New Roman"/>
          <w:sz w:val="28"/>
          <w:szCs w:val="28"/>
          <w:lang w:eastAsia="ru-RU"/>
        </w:rPr>
        <w:t xml:space="preserve"> </w:t>
      </w:r>
      <w:r w:rsidRPr="00FF56F4">
        <w:rPr>
          <w:rFonts w:ascii="Times New Roman" w:eastAsia="Times New Roman" w:hAnsi="Times New Roman" w:cs="Times New Roman"/>
          <w:sz w:val="28"/>
          <w:szCs w:val="28"/>
          <w:lang w:eastAsia="ru-RU"/>
        </w:rPr>
        <w:t>V Всероссийской научно-практической конференции «Традиции и инновации в системе ДО»</w:t>
      </w:r>
      <w:r w:rsidR="00FF56F4">
        <w:rPr>
          <w:rFonts w:ascii="Times New Roman" w:eastAsia="Times New Roman" w:hAnsi="Times New Roman" w:cs="Times New Roman"/>
          <w:sz w:val="28"/>
          <w:szCs w:val="28"/>
          <w:lang w:eastAsia="ru-RU"/>
        </w:rPr>
        <w:t>.</w:t>
      </w:r>
    </w:p>
    <w:p w:rsidR="0013029E" w:rsidRDefault="0013029E" w:rsidP="001302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по данному направлению отражена в </w:t>
      </w:r>
      <w:r w:rsidRPr="0013029E">
        <w:rPr>
          <w:rFonts w:ascii="Times New Roman" w:eastAsia="Times New Roman" w:hAnsi="Times New Roman" w:cs="Times New Roman"/>
          <w:sz w:val="28"/>
          <w:szCs w:val="28"/>
          <w:lang w:eastAsia="ru-RU"/>
        </w:rPr>
        <w:t xml:space="preserve">публикации </w:t>
      </w:r>
      <w:r>
        <w:rPr>
          <w:rFonts w:ascii="Times New Roman" w:eastAsia="Times New Roman" w:hAnsi="Times New Roman" w:cs="Times New Roman"/>
          <w:sz w:val="28"/>
          <w:szCs w:val="28"/>
          <w:lang w:eastAsia="ru-RU"/>
        </w:rPr>
        <w:t>в рамках</w:t>
      </w:r>
      <w:r w:rsidRPr="0013029E">
        <w:rPr>
          <w:rFonts w:ascii="Times New Roman" w:eastAsia="Times New Roman" w:hAnsi="Times New Roman" w:cs="Times New Roman"/>
          <w:sz w:val="28"/>
          <w:szCs w:val="28"/>
          <w:lang w:eastAsia="ru-RU"/>
        </w:rPr>
        <w:t xml:space="preserve"> V Всероссийской научно-практической конференции «Традиции и инновации в системе ДО»</w:t>
      </w:r>
      <w:r>
        <w:rPr>
          <w:rFonts w:ascii="Times New Roman" w:eastAsia="Times New Roman" w:hAnsi="Times New Roman" w:cs="Times New Roman"/>
          <w:sz w:val="28"/>
          <w:szCs w:val="28"/>
          <w:lang w:eastAsia="ru-RU"/>
        </w:rPr>
        <w:t>. Имеется п</w:t>
      </w:r>
      <w:r w:rsidRPr="0013029E">
        <w:rPr>
          <w:rFonts w:ascii="Times New Roman" w:eastAsia="Times New Roman" w:hAnsi="Times New Roman" w:cs="Times New Roman"/>
          <w:sz w:val="28"/>
          <w:szCs w:val="28"/>
          <w:lang w:eastAsia="ru-RU"/>
        </w:rPr>
        <w:t>убликация на сайте ЦДТ по введению дистанционного обучения в образовательную деятельность ЦДТ</w:t>
      </w:r>
      <w:r>
        <w:rPr>
          <w:rFonts w:ascii="Times New Roman" w:eastAsia="Times New Roman" w:hAnsi="Times New Roman" w:cs="Times New Roman"/>
          <w:sz w:val="28"/>
          <w:szCs w:val="28"/>
          <w:lang w:eastAsia="ru-RU"/>
        </w:rPr>
        <w:t xml:space="preserve">. </w:t>
      </w:r>
    </w:p>
    <w:p w:rsidR="001704DB" w:rsidRDefault="001704DB" w:rsidP="0013029E">
      <w:pPr>
        <w:spacing w:after="0" w:line="240" w:lineRule="auto"/>
        <w:ind w:firstLine="709"/>
        <w:jc w:val="both"/>
        <w:rPr>
          <w:rFonts w:ascii="Times New Roman" w:eastAsia="Times New Roman" w:hAnsi="Times New Roman" w:cs="Times New Roman"/>
          <w:sz w:val="28"/>
          <w:szCs w:val="28"/>
          <w:lang w:eastAsia="ru-RU"/>
        </w:rPr>
      </w:pPr>
    </w:p>
    <w:p w:rsidR="001704DB" w:rsidRPr="0013029E" w:rsidRDefault="001704DB" w:rsidP="001302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Ниже представлены инновационные карты, отражающие деятельность педагогического коллектива по реализации инновационных направлений. </w:t>
      </w:r>
    </w:p>
    <w:p w:rsidR="00605074" w:rsidRDefault="00605074" w:rsidP="00C64048">
      <w:pPr>
        <w:spacing w:after="0" w:line="240" w:lineRule="auto"/>
        <w:jc w:val="both"/>
        <w:rPr>
          <w:rFonts w:ascii="Times New Roman" w:hAnsi="Times New Roman"/>
          <w:b/>
          <w:sz w:val="28"/>
          <w:szCs w:val="28"/>
        </w:rPr>
      </w:pPr>
      <w:r>
        <w:br w:type="page"/>
      </w:r>
      <w:r w:rsidR="00AC49CF">
        <w:lastRenderedPageBreak/>
        <w:t xml:space="preserve"> </w:t>
      </w:r>
      <w:r w:rsidRPr="00B92B24">
        <w:rPr>
          <w:rFonts w:ascii="Times New Roman" w:hAnsi="Times New Roman"/>
          <w:b/>
          <w:sz w:val="28"/>
          <w:szCs w:val="28"/>
        </w:rPr>
        <w:t>Информационная карта инновационного педагогического опыта №</w:t>
      </w:r>
      <w:r w:rsidR="00C64048">
        <w:rPr>
          <w:rFonts w:ascii="Times New Roman" w:hAnsi="Times New Roman"/>
          <w:b/>
          <w:sz w:val="28"/>
          <w:szCs w:val="28"/>
        </w:rPr>
        <w:t xml:space="preserve"> </w:t>
      </w:r>
      <w:r w:rsidR="004C041A">
        <w:rPr>
          <w:rFonts w:ascii="Times New Roman" w:hAnsi="Times New Roman"/>
          <w:b/>
          <w:sz w:val="28"/>
          <w:szCs w:val="28"/>
        </w:rPr>
        <w:t>1</w:t>
      </w:r>
    </w:p>
    <w:p w:rsidR="00C64048" w:rsidRPr="00B92B24" w:rsidRDefault="00C64048" w:rsidP="00C64048">
      <w:pPr>
        <w:spacing w:after="0" w:line="240" w:lineRule="auto"/>
        <w:jc w:val="both"/>
        <w:rPr>
          <w:rFonts w:ascii="Times New Roman" w:hAnsi="Times New Roman"/>
          <w:b/>
          <w:sz w:val="28"/>
          <w:szCs w:val="28"/>
        </w:rPr>
      </w:pPr>
    </w:p>
    <w:tbl>
      <w:tblPr>
        <w:tblW w:w="105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998"/>
        <w:gridCol w:w="2315"/>
        <w:gridCol w:w="2339"/>
        <w:gridCol w:w="2351"/>
      </w:tblGrid>
      <w:tr w:rsidR="00605074" w:rsidRPr="0011155F" w:rsidTr="00C45138">
        <w:tc>
          <w:tcPr>
            <w:tcW w:w="10550" w:type="dxa"/>
            <w:gridSpan w:val="5"/>
            <w:shd w:val="clear" w:color="auto" w:fill="8DB3E2"/>
          </w:tcPr>
          <w:p w:rsidR="00605074" w:rsidRPr="004C041A" w:rsidRDefault="00605074" w:rsidP="00C45138">
            <w:pPr>
              <w:tabs>
                <w:tab w:val="left" w:pos="896"/>
                <w:tab w:val="center" w:pos="5049"/>
              </w:tabs>
              <w:spacing w:after="0" w:line="240" w:lineRule="auto"/>
              <w:rPr>
                <w:rFonts w:ascii="Times New Roman" w:hAnsi="Times New Roman"/>
                <w:b/>
                <w:sz w:val="24"/>
                <w:szCs w:val="24"/>
              </w:rPr>
            </w:pPr>
            <w:r w:rsidRPr="0011155F">
              <w:rPr>
                <w:rFonts w:ascii="Times New Roman" w:hAnsi="Times New Roman"/>
                <w:b/>
                <w:i/>
                <w:sz w:val="24"/>
                <w:szCs w:val="24"/>
              </w:rPr>
              <w:tab/>
            </w:r>
            <w:r w:rsidRPr="0011155F">
              <w:rPr>
                <w:rFonts w:ascii="Times New Roman" w:hAnsi="Times New Roman"/>
                <w:b/>
                <w:i/>
                <w:sz w:val="24"/>
                <w:szCs w:val="24"/>
              </w:rPr>
              <w:tab/>
            </w:r>
            <w:r w:rsidR="004C041A" w:rsidRPr="004C041A">
              <w:rPr>
                <w:rFonts w:ascii="Times New Roman" w:hAnsi="Times New Roman"/>
                <w:b/>
                <w:sz w:val="24"/>
                <w:szCs w:val="24"/>
              </w:rPr>
              <w:t>ФОРМАЛЬНЫЕ ПАРАМЕТРЫ</w:t>
            </w:r>
          </w:p>
        </w:tc>
      </w:tr>
      <w:tr w:rsidR="00605074" w:rsidRPr="0011155F" w:rsidTr="00C45138">
        <w:tc>
          <w:tcPr>
            <w:tcW w:w="3545" w:type="dxa"/>
            <w:gridSpan w:val="2"/>
            <w:shd w:val="clear" w:color="auto" w:fill="C6D9F1"/>
          </w:tcPr>
          <w:p w:rsidR="00605074" w:rsidRPr="0011155F" w:rsidRDefault="00605074" w:rsidP="00C45138">
            <w:pPr>
              <w:spacing w:after="0" w:line="240" w:lineRule="auto"/>
              <w:rPr>
                <w:rFonts w:ascii="Times New Roman" w:hAnsi="Times New Roman"/>
                <w:sz w:val="24"/>
                <w:szCs w:val="24"/>
              </w:rPr>
            </w:pPr>
            <w:r w:rsidRPr="0011155F">
              <w:rPr>
                <w:rFonts w:ascii="Times New Roman" w:hAnsi="Times New Roman"/>
                <w:sz w:val="24"/>
                <w:szCs w:val="24"/>
              </w:rPr>
              <w:t>Направление инновационной деятельности</w:t>
            </w:r>
          </w:p>
        </w:tc>
        <w:tc>
          <w:tcPr>
            <w:tcW w:w="7005" w:type="dxa"/>
            <w:gridSpan w:val="3"/>
          </w:tcPr>
          <w:p w:rsidR="00605074" w:rsidRPr="00EA1A83" w:rsidRDefault="00EA1A83" w:rsidP="00EA1A83">
            <w:pPr>
              <w:spacing w:after="0" w:line="240" w:lineRule="auto"/>
              <w:jc w:val="both"/>
              <w:rPr>
                <w:rFonts w:ascii="Times New Roman" w:hAnsi="Times New Roman"/>
                <w:sz w:val="24"/>
                <w:szCs w:val="24"/>
              </w:rPr>
            </w:pPr>
            <w:r w:rsidRPr="00EA1A83">
              <w:rPr>
                <w:rFonts w:ascii="Times New Roman" w:hAnsi="Times New Roman"/>
                <w:sz w:val="24"/>
                <w:szCs w:val="24"/>
              </w:rPr>
              <w:t>Развитие системы профориентации учащихся средствами современных образовательных технологий и посредством современного модернизированного программного обеспечения</w:t>
            </w:r>
          </w:p>
        </w:tc>
      </w:tr>
      <w:tr w:rsidR="00605074" w:rsidRPr="0011155F" w:rsidTr="00C45138">
        <w:tc>
          <w:tcPr>
            <w:tcW w:w="3545" w:type="dxa"/>
            <w:gridSpan w:val="2"/>
            <w:shd w:val="clear" w:color="auto" w:fill="C6D9F1"/>
          </w:tcPr>
          <w:p w:rsidR="00605074" w:rsidRPr="0011155F" w:rsidRDefault="00605074" w:rsidP="00C45138">
            <w:pPr>
              <w:spacing w:after="0" w:line="240" w:lineRule="auto"/>
              <w:rPr>
                <w:rFonts w:ascii="Times New Roman" w:hAnsi="Times New Roman"/>
                <w:sz w:val="24"/>
                <w:szCs w:val="24"/>
              </w:rPr>
            </w:pPr>
            <w:r w:rsidRPr="0011155F">
              <w:rPr>
                <w:rFonts w:ascii="Times New Roman" w:hAnsi="Times New Roman"/>
                <w:sz w:val="24"/>
                <w:szCs w:val="24"/>
              </w:rPr>
              <w:t>Тема инновационного педагогического опыта</w:t>
            </w:r>
          </w:p>
        </w:tc>
        <w:tc>
          <w:tcPr>
            <w:tcW w:w="7005" w:type="dxa"/>
            <w:gridSpan w:val="3"/>
          </w:tcPr>
          <w:p w:rsidR="00605074" w:rsidRPr="004C041A" w:rsidRDefault="00EA1A83" w:rsidP="00C45138">
            <w:pPr>
              <w:spacing w:after="0" w:line="240" w:lineRule="auto"/>
              <w:jc w:val="both"/>
              <w:rPr>
                <w:rFonts w:ascii="Times New Roman" w:hAnsi="Times New Roman"/>
                <w:b/>
                <w:sz w:val="24"/>
                <w:szCs w:val="24"/>
              </w:rPr>
            </w:pPr>
            <w:r w:rsidRPr="004C041A">
              <w:rPr>
                <w:rFonts w:ascii="Times New Roman" w:hAnsi="Times New Roman"/>
                <w:b/>
                <w:sz w:val="24"/>
                <w:szCs w:val="24"/>
              </w:rPr>
              <w:t>ПРОФОРИЕНТАЦИЯ</w:t>
            </w:r>
          </w:p>
        </w:tc>
      </w:tr>
      <w:tr w:rsidR="00605074" w:rsidRPr="0011155F" w:rsidTr="00C45138">
        <w:tc>
          <w:tcPr>
            <w:tcW w:w="3545" w:type="dxa"/>
            <w:gridSpan w:val="2"/>
            <w:shd w:val="clear" w:color="auto" w:fill="C6D9F1"/>
          </w:tcPr>
          <w:p w:rsidR="00605074" w:rsidRPr="004C041A" w:rsidRDefault="00605074" w:rsidP="00C45138">
            <w:pPr>
              <w:spacing w:after="0" w:line="240" w:lineRule="auto"/>
              <w:rPr>
                <w:rFonts w:ascii="Times New Roman" w:hAnsi="Times New Roman"/>
                <w:b/>
                <w:sz w:val="24"/>
                <w:szCs w:val="24"/>
              </w:rPr>
            </w:pPr>
            <w:r w:rsidRPr="004C041A">
              <w:rPr>
                <w:rFonts w:ascii="Times New Roman" w:hAnsi="Times New Roman"/>
                <w:b/>
                <w:sz w:val="24"/>
                <w:szCs w:val="24"/>
              </w:rPr>
              <w:t>Сроки реализации</w:t>
            </w:r>
          </w:p>
        </w:tc>
        <w:tc>
          <w:tcPr>
            <w:tcW w:w="7005" w:type="dxa"/>
            <w:gridSpan w:val="3"/>
          </w:tcPr>
          <w:p w:rsidR="00605074" w:rsidRPr="004C041A" w:rsidRDefault="00EA1A83" w:rsidP="00A8481E">
            <w:pPr>
              <w:spacing w:after="0" w:line="240" w:lineRule="auto"/>
              <w:rPr>
                <w:rFonts w:ascii="Times New Roman" w:hAnsi="Times New Roman"/>
                <w:b/>
                <w:sz w:val="24"/>
                <w:szCs w:val="24"/>
              </w:rPr>
            </w:pPr>
            <w:r w:rsidRPr="004C041A">
              <w:rPr>
                <w:rFonts w:ascii="Times New Roman" w:hAnsi="Times New Roman"/>
                <w:b/>
                <w:sz w:val="24"/>
                <w:szCs w:val="24"/>
              </w:rPr>
              <w:t>201</w:t>
            </w:r>
            <w:r w:rsidR="00A8481E">
              <w:rPr>
                <w:rFonts w:ascii="Times New Roman" w:hAnsi="Times New Roman"/>
                <w:b/>
                <w:sz w:val="24"/>
                <w:szCs w:val="24"/>
              </w:rPr>
              <w:t>7</w:t>
            </w:r>
            <w:r w:rsidRPr="004C041A">
              <w:rPr>
                <w:rFonts w:ascii="Times New Roman" w:hAnsi="Times New Roman"/>
                <w:b/>
                <w:sz w:val="24"/>
                <w:szCs w:val="24"/>
              </w:rPr>
              <w:t>-2021</w:t>
            </w:r>
            <w:r w:rsidR="005135A1" w:rsidRPr="004C041A">
              <w:rPr>
                <w:rFonts w:ascii="Times New Roman" w:hAnsi="Times New Roman"/>
                <w:b/>
                <w:sz w:val="24"/>
                <w:szCs w:val="24"/>
              </w:rPr>
              <w:t xml:space="preserve"> гг</w:t>
            </w:r>
            <w:r w:rsidRPr="004C041A">
              <w:rPr>
                <w:rFonts w:ascii="Times New Roman" w:hAnsi="Times New Roman"/>
                <w:b/>
                <w:sz w:val="24"/>
                <w:szCs w:val="24"/>
              </w:rPr>
              <w:t xml:space="preserve">. </w:t>
            </w:r>
          </w:p>
        </w:tc>
      </w:tr>
      <w:tr w:rsidR="00605074" w:rsidRPr="0011155F" w:rsidTr="00C45138">
        <w:tc>
          <w:tcPr>
            <w:tcW w:w="3545" w:type="dxa"/>
            <w:gridSpan w:val="2"/>
            <w:shd w:val="clear" w:color="auto" w:fill="C6D9F1"/>
          </w:tcPr>
          <w:p w:rsidR="00605074" w:rsidRPr="0011155F" w:rsidRDefault="00605074" w:rsidP="00C45138">
            <w:pPr>
              <w:spacing w:after="0" w:line="240" w:lineRule="auto"/>
              <w:rPr>
                <w:rFonts w:ascii="Times New Roman" w:hAnsi="Times New Roman"/>
                <w:sz w:val="24"/>
                <w:szCs w:val="24"/>
              </w:rPr>
            </w:pPr>
            <w:r w:rsidRPr="0011155F">
              <w:rPr>
                <w:rFonts w:ascii="Times New Roman" w:hAnsi="Times New Roman"/>
                <w:sz w:val="24"/>
                <w:szCs w:val="24"/>
              </w:rPr>
              <w:t>Уровень (федеральный, региональный, муниципальный, уровень образовательной организации)</w:t>
            </w:r>
          </w:p>
        </w:tc>
        <w:tc>
          <w:tcPr>
            <w:tcW w:w="7005" w:type="dxa"/>
            <w:gridSpan w:val="3"/>
          </w:tcPr>
          <w:p w:rsidR="00EA1A83" w:rsidRDefault="00EA1A83" w:rsidP="00EA1A83">
            <w:pPr>
              <w:spacing w:after="0" w:line="240" w:lineRule="auto"/>
              <w:rPr>
                <w:rFonts w:ascii="Times New Roman" w:hAnsi="Times New Roman"/>
                <w:sz w:val="24"/>
                <w:szCs w:val="24"/>
              </w:rPr>
            </w:pPr>
            <w:r w:rsidRPr="00EA1A83">
              <w:rPr>
                <w:rFonts w:ascii="Times New Roman" w:hAnsi="Times New Roman"/>
                <w:sz w:val="24"/>
                <w:szCs w:val="24"/>
              </w:rPr>
              <w:t xml:space="preserve">Федеральный, </w:t>
            </w:r>
          </w:p>
          <w:p w:rsidR="00EA1A83" w:rsidRDefault="00EA1A83" w:rsidP="00EA1A83">
            <w:pPr>
              <w:spacing w:after="0" w:line="240" w:lineRule="auto"/>
              <w:rPr>
                <w:rFonts w:ascii="Times New Roman" w:hAnsi="Times New Roman"/>
                <w:sz w:val="24"/>
                <w:szCs w:val="24"/>
              </w:rPr>
            </w:pPr>
            <w:r w:rsidRPr="00EA1A83">
              <w:rPr>
                <w:rFonts w:ascii="Times New Roman" w:hAnsi="Times New Roman"/>
                <w:sz w:val="24"/>
                <w:szCs w:val="24"/>
              </w:rPr>
              <w:t xml:space="preserve">Региональный, </w:t>
            </w:r>
          </w:p>
          <w:p w:rsidR="00EA1A83" w:rsidRDefault="00EA1A83" w:rsidP="00EA1A83">
            <w:pPr>
              <w:spacing w:after="0" w:line="240" w:lineRule="auto"/>
              <w:rPr>
                <w:rFonts w:ascii="Times New Roman" w:hAnsi="Times New Roman"/>
                <w:sz w:val="24"/>
                <w:szCs w:val="24"/>
              </w:rPr>
            </w:pPr>
            <w:r w:rsidRPr="00EA1A83">
              <w:rPr>
                <w:rFonts w:ascii="Times New Roman" w:hAnsi="Times New Roman"/>
                <w:sz w:val="24"/>
                <w:szCs w:val="24"/>
              </w:rPr>
              <w:t xml:space="preserve">Муниципальный, </w:t>
            </w:r>
          </w:p>
          <w:p w:rsidR="00EA1A83" w:rsidRDefault="00EA1A83" w:rsidP="00EA1A83">
            <w:pPr>
              <w:spacing w:after="0" w:line="240" w:lineRule="auto"/>
              <w:rPr>
                <w:rFonts w:ascii="Times New Roman" w:hAnsi="Times New Roman"/>
                <w:sz w:val="24"/>
                <w:szCs w:val="24"/>
              </w:rPr>
            </w:pPr>
            <w:r>
              <w:rPr>
                <w:rFonts w:ascii="Times New Roman" w:hAnsi="Times New Roman"/>
                <w:sz w:val="24"/>
                <w:szCs w:val="24"/>
              </w:rPr>
              <w:t xml:space="preserve">Районный </w:t>
            </w:r>
          </w:p>
          <w:p w:rsidR="00EA1A83" w:rsidRPr="0011155F" w:rsidRDefault="00EA1A83" w:rsidP="00EA1A83">
            <w:pPr>
              <w:spacing w:after="0" w:line="240" w:lineRule="auto"/>
              <w:rPr>
                <w:rFonts w:ascii="Times New Roman" w:hAnsi="Times New Roman"/>
                <w:sz w:val="24"/>
                <w:szCs w:val="24"/>
              </w:rPr>
            </w:pPr>
            <w:r>
              <w:rPr>
                <w:rFonts w:ascii="Times New Roman" w:hAnsi="Times New Roman"/>
                <w:sz w:val="24"/>
                <w:szCs w:val="24"/>
              </w:rPr>
              <w:t>Уровень обра</w:t>
            </w:r>
            <w:r w:rsidRPr="00EA1A83">
              <w:rPr>
                <w:rFonts w:ascii="Times New Roman" w:hAnsi="Times New Roman"/>
                <w:sz w:val="24"/>
                <w:szCs w:val="24"/>
              </w:rPr>
              <w:t>зовательной организации</w:t>
            </w:r>
          </w:p>
        </w:tc>
      </w:tr>
      <w:tr w:rsidR="00605074" w:rsidRPr="0011155F" w:rsidTr="00C45138">
        <w:tc>
          <w:tcPr>
            <w:tcW w:w="10550" w:type="dxa"/>
            <w:gridSpan w:val="5"/>
            <w:shd w:val="clear" w:color="auto" w:fill="C6D9F1"/>
          </w:tcPr>
          <w:p w:rsidR="00605074" w:rsidRPr="005D480B" w:rsidRDefault="00605074" w:rsidP="00EA1A83">
            <w:pPr>
              <w:spacing w:after="0" w:line="240" w:lineRule="auto"/>
              <w:rPr>
                <w:rFonts w:ascii="Times New Roman" w:hAnsi="Times New Roman"/>
                <w:b/>
                <w:sz w:val="24"/>
                <w:szCs w:val="24"/>
              </w:rPr>
            </w:pPr>
            <w:r w:rsidRPr="005D480B">
              <w:rPr>
                <w:rFonts w:ascii="Times New Roman" w:hAnsi="Times New Roman"/>
                <w:b/>
                <w:sz w:val="24"/>
                <w:szCs w:val="24"/>
              </w:rPr>
              <w:t>Информация об авторе (-ах) инновационного педагогического опыта:</w:t>
            </w:r>
          </w:p>
        </w:tc>
      </w:tr>
      <w:tr w:rsidR="00605074" w:rsidRPr="0011155F" w:rsidTr="00C45138">
        <w:tc>
          <w:tcPr>
            <w:tcW w:w="5860" w:type="dxa"/>
            <w:gridSpan w:val="3"/>
            <w:shd w:val="clear" w:color="auto" w:fill="C6D9F1"/>
          </w:tcPr>
          <w:p w:rsidR="00605074" w:rsidRPr="0011155F" w:rsidRDefault="00605074" w:rsidP="00C45138">
            <w:pPr>
              <w:spacing w:after="0" w:line="240" w:lineRule="auto"/>
              <w:jc w:val="center"/>
              <w:rPr>
                <w:rFonts w:ascii="Times New Roman" w:hAnsi="Times New Roman"/>
                <w:i/>
                <w:sz w:val="24"/>
                <w:szCs w:val="24"/>
              </w:rPr>
            </w:pPr>
            <w:r w:rsidRPr="0011155F">
              <w:rPr>
                <w:rFonts w:ascii="Times New Roman" w:hAnsi="Times New Roman"/>
                <w:i/>
                <w:sz w:val="24"/>
                <w:szCs w:val="24"/>
              </w:rPr>
              <w:t>Ф.И.О. (полностью)</w:t>
            </w:r>
          </w:p>
        </w:tc>
        <w:tc>
          <w:tcPr>
            <w:tcW w:w="2339" w:type="dxa"/>
            <w:shd w:val="clear" w:color="auto" w:fill="C6D9F1"/>
          </w:tcPr>
          <w:p w:rsidR="00605074" w:rsidRPr="0011155F" w:rsidRDefault="00605074" w:rsidP="00C45138">
            <w:pPr>
              <w:spacing w:after="0" w:line="240" w:lineRule="auto"/>
              <w:jc w:val="center"/>
              <w:rPr>
                <w:rFonts w:ascii="Times New Roman" w:hAnsi="Times New Roman"/>
                <w:i/>
                <w:sz w:val="24"/>
                <w:szCs w:val="24"/>
              </w:rPr>
            </w:pPr>
            <w:r w:rsidRPr="0011155F">
              <w:rPr>
                <w:rFonts w:ascii="Times New Roman" w:hAnsi="Times New Roman"/>
                <w:i/>
                <w:sz w:val="24"/>
                <w:szCs w:val="24"/>
              </w:rPr>
              <w:t>Должность</w:t>
            </w:r>
          </w:p>
        </w:tc>
        <w:tc>
          <w:tcPr>
            <w:tcW w:w="2351" w:type="dxa"/>
            <w:shd w:val="clear" w:color="auto" w:fill="C6D9F1"/>
          </w:tcPr>
          <w:p w:rsidR="00605074" w:rsidRPr="0011155F" w:rsidRDefault="00605074" w:rsidP="00C45138">
            <w:pPr>
              <w:spacing w:after="0" w:line="240" w:lineRule="auto"/>
              <w:jc w:val="center"/>
              <w:rPr>
                <w:rFonts w:ascii="Times New Roman" w:hAnsi="Times New Roman"/>
                <w:i/>
                <w:sz w:val="24"/>
                <w:szCs w:val="24"/>
              </w:rPr>
            </w:pPr>
            <w:r w:rsidRPr="0011155F">
              <w:rPr>
                <w:rFonts w:ascii="Times New Roman" w:hAnsi="Times New Roman"/>
                <w:i/>
                <w:sz w:val="24"/>
                <w:szCs w:val="24"/>
              </w:rPr>
              <w:t>Педагогический стаж</w:t>
            </w:r>
          </w:p>
        </w:tc>
      </w:tr>
      <w:tr w:rsidR="00605074" w:rsidRPr="0011155F" w:rsidTr="00C45138">
        <w:tc>
          <w:tcPr>
            <w:tcW w:w="547" w:type="dxa"/>
          </w:tcPr>
          <w:p w:rsidR="00605074" w:rsidRPr="0011155F" w:rsidRDefault="008834BD" w:rsidP="00C45138">
            <w:pPr>
              <w:spacing w:after="0" w:line="240" w:lineRule="auto"/>
              <w:rPr>
                <w:rFonts w:ascii="Times New Roman" w:hAnsi="Times New Roman"/>
                <w:sz w:val="24"/>
                <w:szCs w:val="24"/>
              </w:rPr>
            </w:pPr>
            <w:r>
              <w:rPr>
                <w:rFonts w:ascii="Times New Roman" w:hAnsi="Times New Roman"/>
                <w:sz w:val="24"/>
                <w:szCs w:val="24"/>
              </w:rPr>
              <w:t>1.</w:t>
            </w:r>
          </w:p>
        </w:tc>
        <w:tc>
          <w:tcPr>
            <w:tcW w:w="5313" w:type="dxa"/>
            <w:gridSpan w:val="2"/>
          </w:tcPr>
          <w:p w:rsidR="00605074" w:rsidRPr="0011155F" w:rsidRDefault="008834BD" w:rsidP="00C45138">
            <w:pPr>
              <w:spacing w:after="0" w:line="240" w:lineRule="auto"/>
              <w:rPr>
                <w:rFonts w:ascii="Times New Roman" w:hAnsi="Times New Roman"/>
                <w:sz w:val="24"/>
                <w:szCs w:val="24"/>
              </w:rPr>
            </w:pPr>
            <w:r>
              <w:rPr>
                <w:rFonts w:ascii="Times New Roman" w:hAnsi="Times New Roman"/>
                <w:sz w:val="24"/>
                <w:szCs w:val="24"/>
              </w:rPr>
              <w:t>Тихомирова Ольга Николаевна</w:t>
            </w:r>
          </w:p>
        </w:tc>
        <w:tc>
          <w:tcPr>
            <w:tcW w:w="2339" w:type="dxa"/>
          </w:tcPr>
          <w:p w:rsidR="00605074" w:rsidRPr="0011155F" w:rsidRDefault="008834BD" w:rsidP="00C45138">
            <w:pPr>
              <w:spacing w:after="0" w:line="240" w:lineRule="auto"/>
              <w:rPr>
                <w:rFonts w:ascii="Times New Roman" w:hAnsi="Times New Roman"/>
                <w:sz w:val="24"/>
                <w:szCs w:val="24"/>
              </w:rPr>
            </w:pPr>
            <w:r>
              <w:rPr>
                <w:rFonts w:ascii="Times New Roman" w:hAnsi="Times New Roman"/>
                <w:sz w:val="24"/>
                <w:szCs w:val="24"/>
              </w:rPr>
              <w:t xml:space="preserve">Методист </w:t>
            </w:r>
          </w:p>
        </w:tc>
        <w:tc>
          <w:tcPr>
            <w:tcW w:w="2351" w:type="dxa"/>
          </w:tcPr>
          <w:p w:rsidR="00605074" w:rsidRPr="0011155F" w:rsidRDefault="008834BD" w:rsidP="00C45138">
            <w:pPr>
              <w:spacing w:after="0" w:line="240" w:lineRule="auto"/>
              <w:rPr>
                <w:rFonts w:ascii="Times New Roman" w:hAnsi="Times New Roman"/>
                <w:sz w:val="24"/>
                <w:szCs w:val="24"/>
              </w:rPr>
            </w:pPr>
            <w:r>
              <w:rPr>
                <w:rFonts w:ascii="Times New Roman" w:hAnsi="Times New Roman"/>
                <w:sz w:val="24"/>
                <w:szCs w:val="24"/>
              </w:rPr>
              <w:t>8 лет</w:t>
            </w:r>
          </w:p>
        </w:tc>
      </w:tr>
      <w:tr w:rsidR="00605074" w:rsidRPr="0011155F" w:rsidTr="00C45138">
        <w:tc>
          <w:tcPr>
            <w:tcW w:w="547" w:type="dxa"/>
          </w:tcPr>
          <w:p w:rsidR="00605074" w:rsidRPr="0011155F" w:rsidRDefault="00EA1A83" w:rsidP="00C45138">
            <w:pPr>
              <w:spacing w:after="0" w:line="240" w:lineRule="auto"/>
              <w:rPr>
                <w:rFonts w:ascii="Times New Roman" w:hAnsi="Times New Roman"/>
                <w:sz w:val="24"/>
                <w:szCs w:val="24"/>
              </w:rPr>
            </w:pPr>
            <w:r>
              <w:rPr>
                <w:rFonts w:ascii="Times New Roman" w:hAnsi="Times New Roman"/>
                <w:sz w:val="24"/>
                <w:szCs w:val="24"/>
              </w:rPr>
              <w:t>2.</w:t>
            </w:r>
          </w:p>
        </w:tc>
        <w:tc>
          <w:tcPr>
            <w:tcW w:w="5313" w:type="dxa"/>
            <w:gridSpan w:val="2"/>
          </w:tcPr>
          <w:p w:rsidR="00605074" w:rsidRDefault="00EA1A83" w:rsidP="00C45138">
            <w:pPr>
              <w:spacing w:after="0" w:line="240" w:lineRule="auto"/>
              <w:rPr>
                <w:rFonts w:ascii="Times New Roman" w:hAnsi="Times New Roman"/>
                <w:sz w:val="24"/>
                <w:szCs w:val="24"/>
              </w:rPr>
            </w:pPr>
            <w:r>
              <w:rPr>
                <w:rFonts w:ascii="Times New Roman" w:hAnsi="Times New Roman"/>
                <w:sz w:val="24"/>
                <w:szCs w:val="24"/>
              </w:rPr>
              <w:t>Устянина Злата Юрьевна</w:t>
            </w:r>
          </w:p>
        </w:tc>
        <w:tc>
          <w:tcPr>
            <w:tcW w:w="2339" w:type="dxa"/>
          </w:tcPr>
          <w:p w:rsidR="00605074" w:rsidRDefault="001520AD" w:rsidP="00C45138">
            <w:pPr>
              <w:spacing w:after="0" w:line="240" w:lineRule="auto"/>
              <w:rPr>
                <w:rFonts w:ascii="Times New Roman" w:hAnsi="Times New Roman"/>
                <w:sz w:val="24"/>
                <w:szCs w:val="24"/>
              </w:rPr>
            </w:pPr>
            <w:r>
              <w:rPr>
                <w:rFonts w:ascii="Times New Roman" w:hAnsi="Times New Roman"/>
                <w:sz w:val="24"/>
                <w:szCs w:val="24"/>
              </w:rPr>
              <w:t>З</w:t>
            </w:r>
            <w:r w:rsidR="00EA1A83">
              <w:rPr>
                <w:rFonts w:ascii="Times New Roman" w:hAnsi="Times New Roman"/>
                <w:sz w:val="24"/>
                <w:szCs w:val="24"/>
              </w:rPr>
              <w:t>ав. методическим отделом</w:t>
            </w:r>
          </w:p>
        </w:tc>
        <w:tc>
          <w:tcPr>
            <w:tcW w:w="2351" w:type="dxa"/>
          </w:tcPr>
          <w:p w:rsidR="00605074" w:rsidRDefault="00EA1A83" w:rsidP="00C45138">
            <w:pPr>
              <w:spacing w:after="0" w:line="240" w:lineRule="auto"/>
              <w:rPr>
                <w:rFonts w:ascii="Times New Roman" w:hAnsi="Times New Roman"/>
                <w:sz w:val="24"/>
                <w:szCs w:val="24"/>
              </w:rPr>
            </w:pPr>
            <w:r>
              <w:rPr>
                <w:rFonts w:ascii="Times New Roman" w:hAnsi="Times New Roman"/>
                <w:sz w:val="24"/>
                <w:szCs w:val="24"/>
              </w:rPr>
              <w:t>18 лет</w:t>
            </w:r>
          </w:p>
        </w:tc>
      </w:tr>
      <w:tr w:rsidR="00605074" w:rsidRPr="0011155F" w:rsidTr="00C45138">
        <w:tc>
          <w:tcPr>
            <w:tcW w:w="10550" w:type="dxa"/>
            <w:gridSpan w:val="5"/>
            <w:shd w:val="clear" w:color="auto" w:fill="C6D9F1"/>
          </w:tcPr>
          <w:p w:rsidR="00605074" w:rsidRPr="0011155F" w:rsidRDefault="00605074" w:rsidP="008834BD">
            <w:pPr>
              <w:spacing w:after="0" w:line="240" w:lineRule="auto"/>
              <w:rPr>
                <w:rFonts w:ascii="Times New Roman" w:hAnsi="Times New Roman"/>
                <w:sz w:val="24"/>
                <w:szCs w:val="24"/>
              </w:rPr>
            </w:pPr>
            <w:r w:rsidRPr="0011155F">
              <w:rPr>
                <w:rFonts w:ascii="Times New Roman" w:hAnsi="Times New Roman"/>
                <w:sz w:val="24"/>
                <w:szCs w:val="24"/>
              </w:rPr>
              <w:t>Адрес инновационного педагогического опыта:</w:t>
            </w:r>
            <w:r w:rsidR="008834BD">
              <w:rPr>
                <w:rFonts w:ascii="Times New Roman" w:hAnsi="Times New Roman"/>
                <w:sz w:val="24"/>
                <w:szCs w:val="24"/>
              </w:rPr>
              <w:t xml:space="preserve"> </w:t>
            </w: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Полное наименование образовательной организации</w:t>
            </w:r>
          </w:p>
        </w:tc>
        <w:tc>
          <w:tcPr>
            <w:tcW w:w="7005" w:type="dxa"/>
            <w:gridSpan w:val="3"/>
            <w:shd w:val="clear" w:color="auto" w:fill="FFFFFF"/>
          </w:tcPr>
          <w:p w:rsidR="00605074" w:rsidRPr="003E0748" w:rsidRDefault="008834BD" w:rsidP="008834BD">
            <w:pPr>
              <w:spacing w:after="0" w:line="240" w:lineRule="auto"/>
              <w:rPr>
                <w:rFonts w:ascii="Times New Roman" w:hAnsi="Times New Roman"/>
                <w:sz w:val="24"/>
                <w:szCs w:val="24"/>
              </w:rPr>
            </w:pPr>
            <w:r w:rsidRPr="008834BD">
              <w:rPr>
                <w:rFonts w:ascii="Times New Roman" w:hAnsi="Times New Roman"/>
                <w:sz w:val="24"/>
                <w:szCs w:val="24"/>
              </w:rPr>
              <w:t>Муниципальное бюджетное образовательное учреждение дополнительного образования «Центр детского творчества» Центрального района города Кемерово</w:t>
            </w:r>
          </w:p>
        </w:tc>
      </w:tr>
      <w:tr w:rsidR="00605074" w:rsidRPr="008834BD"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Адрес, телефон</w:t>
            </w:r>
          </w:p>
        </w:tc>
        <w:tc>
          <w:tcPr>
            <w:tcW w:w="7005" w:type="dxa"/>
            <w:gridSpan w:val="3"/>
            <w:shd w:val="clear" w:color="auto" w:fill="FFFFFF"/>
          </w:tcPr>
          <w:p w:rsidR="008834BD" w:rsidRDefault="008834BD" w:rsidP="008834BD">
            <w:pPr>
              <w:spacing w:after="0" w:line="240" w:lineRule="auto"/>
              <w:rPr>
                <w:rFonts w:ascii="Times New Roman" w:hAnsi="Times New Roman"/>
                <w:sz w:val="24"/>
                <w:szCs w:val="24"/>
              </w:rPr>
            </w:pPr>
            <w:r w:rsidRPr="008834BD">
              <w:rPr>
                <w:rFonts w:ascii="Times New Roman" w:hAnsi="Times New Roman"/>
                <w:sz w:val="24"/>
                <w:szCs w:val="24"/>
              </w:rPr>
              <w:t xml:space="preserve">650066, г. Кемерово, пр. Октябрьский, 8    </w:t>
            </w:r>
          </w:p>
          <w:p w:rsidR="00605074" w:rsidRPr="005456F3" w:rsidRDefault="008834BD" w:rsidP="008834BD">
            <w:pPr>
              <w:spacing w:after="0" w:line="240" w:lineRule="auto"/>
              <w:rPr>
                <w:rFonts w:ascii="Times New Roman" w:hAnsi="Times New Roman"/>
                <w:sz w:val="24"/>
                <w:szCs w:val="24"/>
              </w:rPr>
            </w:pPr>
            <w:r w:rsidRPr="008834BD">
              <w:rPr>
                <w:rFonts w:ascii="Times New Roman" w:hAnsi="Times New Roman"/>
                <w:sz w:val="24"/>
                <w:szCs w:val="24"/>
              </w:rPr>
              <w:t>Тел</w:t>
            </w:r>
            <w:r w:rsidRPr="005456F3">
              <w:rPr>
                <w:rFonts w:ascii="Times New Roman" w:hAnsi="Times New Roman"/>
                <w:sz w:val="24"/>
                <w:szCs w:val="24"/>
              </w:rPr>
              <w:t xml:space="preserve">.: 52-16-12, </w:t>
            </w:r>
            <w:r w:rsidRPr="008834BD">
              <w:rPr>
                <w:rFonts w:ascii="Times New Roman" w:hAnsi="Times New Roman"/>
                <w:sz w:val="24"/>
                <w:szCs w:val="24"/>
                <w:lang w:val="en-US"/>
              </w:rPr>
              <w:t>E</w:t>
            </w:r>
            <w:r w:rsidRPr="005456F3">
              <w:rPr>
                <w:rFonts w:ascii="Times New Roman" w:hAnsi="Times New Roman"/>
                <w:sz w:val="24"/>
                <w:szCs w:val="24"/>
              </w:rPr>
              <w:t>-</w:t>
            </w:r>
            <w:r w:rsidRPr="008834BD">
              <w:rPr>
                <w:rFonts w:ascii="Times New Roman" w:hAnsi="Times New Roman"/>
                <w:sz w:val="24"/>
                <w:szCs w:val="24"/>
                <w:lang w:val="en-US"/>
              </w:rPr>
              <w:t>mail</w:t>
            </w:r>
            <w:r w:rsidRPr="005456F3">
              <w:rPr>
                <w:rFonts w:ascii="Times New Roman" w:hAnsi="Times New Roman"/>
                <w:sz w:val="24"/>
                <w:szCs w:val="24"/>
              </w:rPr>
              <w:t xml:space="preserve">: </w:t>
            </w:r>
            <w:hyperlink r:id="rId7" w:history="1">
              <w:r w:rsidRPr="008834BD">
                <w:rPr>
                  <w:rStyle w:val="a3"/>
                  <w:rFonts w:ascii="Times New Roman" w:hAnsi="Times New Roman"/>
                  <w:sz w:val="24"/>
                  <w:szCs w:val="24"/>
                  <w:lang w:val="en-US"/>
                </w:rPr>
                <w:t>cdtcr</w:t>
              </w:r>
              <w:r w:rsidRPr="005456F3">
                <w:rPr>
                  <w:rStyle w:val="a3"/>
                  <w:rFonts w:ascii="Times New Roman" w:hAnsi="Times New Roman"/>
                  <w:sz w:val="24"/>
                  <w:szCs w:val="24"/>
                </w:rPr>
                <w:t>@</w:t>
              </w:r>
              <w:r w:rsidRPr="008834BD">
                <w:rPr>
                  <w:rStyle w:val="a3"/>
                  <w:rFonts w:ascii="Times New Roman" w:hAnsi="Times New Roman"/>
                  <w:sz w:val="24"/>
                  <w:szCs w:val="24"/>
                  <w:lang w:val="en-US"/>
                </w:rPr>
                <w:t>mail</w:t>
              </w:r>
              <w:r w:rsidRPr="005456F3">
                <w:rPr>
                  <w:rStyle w:val="a3"/>
                  <w:rFonts w:ascii="Times New Roman" w:hAnsi="Times New Roman"/>
                  <w:sz w:val="24"/>
                  <w:szCs w:val="24"/>
                </w:rPr>
                <w:t>.</w:t>
              </w:r>
              <w:proofErr w:type="spellStart"/>
              <w:r w:rsidRPr="008834BD">
                <w:rPr>
                  <w:rStyle w:val="a3"/>
                  <w:rFonts w:ascii="Times New Roman" w:hAnsi="Times New Roman"/>
                  <w:sz w:val="24"/>
                  <w:szCs w:val="24"/>
                  <w:lang w:val="en-US"/>
                </w:rPr>
                <w:t>ru</w:t>
              </w:r>
              <w:proofErr w:type="spellEnd"/>
            </w:hyperlink>
            <w:r w:rsidRPr="005456F3">
              <w:rPr>
                <w:rFonts w:ascii="Times New Roman" w:hAnsi="Times New Roman"/>
                <w:sz w:val="24"/>
                <w:szCs w:val="24"/>
              </w:rPr>
              <w:t xml:space="preserve"> </w:t>
            </w:r>
          </w:p>
        </w:tc>
      </w:tr>
      <w:tr w:rsidR="00605074" w:rsidRPr="0011155F" w:rsidTr="00C45138">
        <w:tc>
          <w:tcPr>
            <w:tcW w:w="10550" w:type="dxa"/>
            <w:gridSpan w:val="5"/>
            <w:shd w:val="clear" w:color="auto" w:fill="8DB3E2"/>
          </w:tcPr>
          <w:p w:rsidR="00605074" w:rsidRPr="0011155F" w:rsidRDefault="00605074" w:rsidP="00C45138">
            <w:pPr>
              <w:spacing w:after="0" w:line="240" w:lineRule="auto"/>
              <w:jc w:val="center"/>
              <w:rPr>
                <w:rFonts w:ascii="Times New Roman" w:hAnsi="Times New Roman"/>
                <w:b/>
                <w:i/>
                <w:sz w:val="24"/>
                <w:szCs w:val="24"/>
              </w:rPr>
            </w:pPr>
            <w:r w:rsidRPr="0011155F">
              <w:rPr>
                <w:rFonts w:ascii="Times New Roman" w:hAnsi="Times New Roman"/>
                <w:b/>
                <w:i/>
                <w:sz w:val="24"/>
                <w:szCs w:val="24"/>
              </w:rPr>
              <w:t xml:space="preserve">Содержательные параметры </w:t>
            </w:r>
          </w:p>
        </w:tc>
      </w:tr>
      <w:tr w:rsidR="00605074" w:rsidRPr="0011155F" w:rsidTr="00C45138">
        <w:tc>
          <w:tcPr>
            <w:tcW w:w="3545" w:type="dxa"/>
            <w:gridSpan w:val="2"/>
            <w:shd w:val="clear" w:color="auto" w:fill="C6D9F1"/>
          </w:tcPr>
          <w:p w:rsidR="00605074" w:rsidRPr="0011155F" w:rsidRDefault="00605074" w:rsidP="00C45138">
            <w:pPr>
              <w:spacing w:after="0" w:line="240" w:lineRule="auto"/>
              <w:rPr>
                <w:rFonts w:ascii="Times New Roman" w:hAnsi="Times New Roman"/>
                <w:sz w:val="24"/>
                <w:szCs w:val="24"/>
              </w:rPr>
            </w:pPr>
            <w:r w:rsidRPr="0011155F">
              <w:rPr>
                <w:rFonts w:ascii="Times New Roman" w:hAnsi="Times New Roman"/>
                <w:sz w:val="24"/>
                <w:szCs w:val="24"/>
              </w:rPr>
              <w:t>Актуальность инновационного педагогического опыта</w:t>
            </w:r>
          </w:p>
        </w:tc>
        <w:tc>
          <w:tcPr>
            <w:tcW w:w="7005" w:type="dxa"/>
            <w:gridSpan w:val="3"/>
          </w:tcPr>
          <w:p w:rsidR="00B93294" w:rsidRPr="0011155F" w:rsidRDefault="00B93294" w:rsidP="00471343">
            <w:pPr>
              <w:spacing w:after="0" w:line="240" w:lineRule="auto"/>
              <w:ind w:left="34" w:firstLine="28"/>
              <w:jc w:val="both"/>
              <w:rPr>
                <w:rFonts w:ascii="Times New Roman" w:hAnsi="Times New Roman"/>
                <w:sz w:val="24"/>
                <w:szCs w:val="24"/>
              </w:rPr>
            </w:pPr>
            <w:r w:rsidRPr="00B93294">
              <w:rPr>
                <w:rFonts w:ascii="Times New Roman" w:hAnsi="Times New Roman"/>
                <w:sz w:val="24"/>
                <w:szCs w:val="24"/>
              </w:rPr>
              <w:t xml:space="preserve">Социальное самоопределение детей и развитие детской социальной инициативы является на современном этапе одной из главных задач, </w:t>
            </w:r>
            <w:r w:rsidRPr="00471343">
              <w:rPr>
                <w:rFonts w:ascii="Times New Roman" w:hAnsi="Times New Roman"/>
                <w:b/>
                <w:i/>
                <w:sz w:val="24"/>
                <w:szCs w:val="24"/>
              </w:rPr>
              <w:t>актуальных</w:t>
            </w:r>
            <w:r w:rsidRPr="00B93294">
              <w:rPr>
                <w:rFonts w:ascii="Times New Roman" w:hAnsi="Times New Roman"/>
                <w:sz w:val="24"/>
                <w:szCs w:val="24"/>
              </w:rPr>
              <w:t xml:space="preserve">,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w:t>
            </w:r>
            <w:r>
              <w:rPr>
                <w:rFonts w:ascii="Times New Roman" w:hAnsi="Times New Roman"/>
                <w:sz w:val="24"/>
                <w:szCs w:val="24"/>
              </w:rPr>
              <w:t>И</w:t>
            </w:r>
            <w:r w:rsidRPr="00B93294">
              <w:rPr>
                <w:rFonts w:ascii="Times New Roman" w:hAnsi="Times New Roman"/>
                <w:sz w:val="24"/>
                <w:szCs w:val="24"/>
              </w:rPr>
              <w:t xml:space="preserve"> важно сформировать опыт проживания в социальной системе, </w:t>
            </w:r>
            <w:r w:rsidRPr="00471343">
              <w:rPr>
                <w:rFonts w:ascii="Times New Roman" w:hAnsi="Times New Roman"/>
                <w:b/>
                <w:i/>
                <w:sz w:val="24"/>
                <w:szCs w:val="24"/>
              </w:rPr>
              <w:t>очертить профессиональные перспективы</w:t>
            </w:r>
            <w:r w:rsidRPr="00B93294">
              <w:rPr>
                <w:rFonts w:ascii="Times New Roman" w:hAnsi="Times New Roman"/>
                <w:sz w:val="24"/>
                <w:szCs w:val="24"/>
              </w:rPr>
              <w:t>.</w:t>
            </w:r>
            <w:r>
              <w:t xml:space="preserve"> </w:t>
            </w:r>
            <w:r w:rsidRPr="00B93294">
              <w:rPr>
                <w:rFonts w:ascii="Times New Roman" w:hAnsi="Times New Roman"/>
                <w:sz w:val="24"/>
                <w:szCs w:val="24"/>
              </w:rPr>
              <w:t>Вопросы</w:t>
            </w:r>
            <w:r>
              <w:rPr>
                <w:rFonts w:ascii="Times New Roman" w:hAnsi="Times New Roman"/>
                <w:sz w:val="24"/>
                <w:szCs w:val="24"/>
              </w:rPr>
              <w:t xml:space="preserve"> </w:t>
            </w:r>
            <w:r w:rsidRPr="00B93294">
              <w:rPr>
                <w:rFonts w:ascii="Times New Roman" w:hAnsi="Times New Roman"/>
                <w:sz w:val="24"/>
                <w:szCs w:val="24"/>
              </w:rPr>
              <w:t>нравственно-трудового воспитания детей</w:t>
            </w:r>
            <w:r w:rsidR="00471343">
              <w:rPr>
                <w:rFonts w:ascii="Times New Roman" w:hAnsi="Times New Roman"/>
                <w:sz w:val="24"/>
                <w:szCs w:val="24"/>
              </w:rPr>
              <w:t>, воспитания</w:t>
            </w:r>
            <w:r w:rsidRPr="00B93294">
              <w:rPr>
                <w:rFonts w:ascii="Times New Roman" w:hAnsi="Times New Roman"/>
                <w:sz w:val="24"/>
                <w:szCs w:val="24"/>
              </w:rPr>
              <w:t xml:space="preserve"> </w:t>
            </w:r>
            <w:r w:rsidR="00471343" w:rsidRPr="00B93294">
              <w:rPr>
                <w:rFonts w:ascii="Times New Roman" w:hAnsi="Times New Roman"/>
                <w:sz w:val="24"/>
                <w:szCs w:val="24"/>
              </w:rPr>
              <w:t>уважения к людям труда, к природному и рукотворному миру, в котором детям предстоит жить</w:t>
            </w:r>
            <w:r w:rsidR="00471343">
              <w:rPr>
                <w:rFonts w:ascii="Times New Roman" w:hAnsi="Times New Roman"/>
                <w:sz w:val="24"/>
                <w:szCs w:val="24"/>
              </w:rPr>
              <w:t>,</w:t>
            </w:r>
            <w:r w:rsidR="00471343" w:rsidRPr="00B93294">
              <w:rPr>
                <w:rFonts w:ascii="Times New Roman" w:hAnsi="Times New Roman"/>
                <w:sz w:val="24"/>
                <w:szCs w:val="24"/>
              </w:rPr>
              <w:t xml:space="preserve"> </w:t>
            </w:r>
            <w:r w:rsidRPr="00B93294">
              <w:rPr>
                <w:rFonts w:ascii="Times New Roman" w:hAnsi="Times New Roman"/>
                <w:sz w:val="24"/>
                <w:szCs w:val="24"/>
              </w:rPr>
              <w:t xml:space="preserve">стоят на первом месте. Это единственная возможность воспитания в ребенке трудолюбия, сознательного отношения к учению, </w:t>
            </w:r>
            <w:r w:rsidRPr="00471343">
              <w:rPr>
                <w:rFonts w:ascii="Times New Roman" w:hAnsi="Times New Roman"/>
                <w:b/>
                <w:i/>
                <w:sz w:val="24"/>
                <w:szCs w:val="24"/>
              </w:rPr>
              <w:t>стремления к созидательной деятельности</w:t>
            </w:r>
            <w:r w:rsidRPr="00B93294">
              <w:rPr>
                <w:rFonts w:ascii="Times New Roman" w:hAnsi="Times New Roman"/>
                <w:sz w:val="24"/>
                <w:szCs w:val="24"/>
              </w:rPr>
              <w:t>, что впоследствии становится жизненной позицией человека, главным средством самоуважения, мерой его социальной значимости.</w:t>
            </w:r>
            <w:r>
              <w:rPr>
                <w:rFonts w:ascii="Times New Roman" w:hAnsi="Times New Roman"/>
                <w:sz w:val="24"/>
                <w:szCs w:val="24"/>
              </w:rPr>
              <w:t xml:space="preserve"> </w:t>
            </w:r>
            <w:r w:rsidRPr="00B93294">
              <w:rPr>
                <w:rFonts w:ascii="Times New Roman" w:hAnsi="Times New Roman"/>
                <w:sz w:val="24"/>
                <w:szCs w:val="24"/>
              </w:rPr>
              <w:t>Для того чтобы воспитать у детей уважительное отношение к труду, важно обогащать их представления о разных видах профессий взрослых, о роли труда в жизни людей, о результатах труда, о мотивах, которые движут людьми в процессе труда</w:t>
            </w:r>
            <w:r>
              <w:rPr>
                <w:rFonts w:ascii="Times New Roman" w:hAnsi="Times New Roman"/>
                <w:sz w:val="24"/>
                <w:szCs w:val="24"/>
              </w:rPr>
              <w:t>…</w:t>
            </w:r>
          </w:p>
        </w:tc>
      </w:tr>
      <w:tr w:rsidR="00605074" w:rsidRPr="0011155F" w:rsidTr="00C45138">
        <w:tc>
          <w:tcPr>
            <w:tcW w:w="3545" w:type="dxa"/>
            <w:gridSpan w:val="2"/>
            <w:shd w:val="clear" w:color="auto" w:fill="C6D9F1"/>
          </w:tcPr>
          <w:p w:rsidR="00605074" w:rsidRPr="005D480B" w:rsidRDefault="00605074" w:rsidP="00C45138">
            <w:pPr>
              <w:spacing w:after="0" w:line="240" w:lineRule="auto"/>
              <w:rPr>
                <w:rFonts w:ascii="Times New Roman" w:hAnsi="Times New Roman"/>
                <w:b/>
                <w:sz w:val="24"/>
                <w:szCs w:val="24"/>
              </w:rPr>
            </w:pPr>
            <w:r w:rsidRPr="005D480B">
              <w:rPr>
                <w:rFonts w:ascii="Times New Roman" w:hAnsi="Times New Roman"/>
                <w:b/>
                <w:sz w:val="24"/>
                <w:szCs w:val="24"/>
              </w:rPr>
              <w:t xml:space="preserve">Цель, задачи </w:t>
            </w:r>
          </w:p>
        </w:tc>
        <w:tc>
          <w:tcPr>
            <w:tcW w:w="7005" w:type="dxa"/>
            <w:gridSpan w:val="3"/>
          </w:tcPr>
          <w:p w:rsidR="00F471D2" w:rsidRDefault="00471343" w:rsidP="00471343">
            <w:pPr>
              <w:spacing w:after="0" w:line="240" w:lineRule="auto"/>
              <w:jc w:val="both"/>
              <w:rPr>
                <w:rFonts w:ascii="Times New Roman" w:hAnsi="Times New Roman"/>
                <w:sz w:val="24"/>
                <w:szCs w:val="24"/>
              </w:rPr>
            </w:pPr>
            <w:r w:rsidRPr="00471343">
              <w:rPr>
                <w:rFonts w:ascii="Times New Roman" w:hAnsi="Times New Roman"/>
                <w:b/>
                <w:i/>
                <w:sz w:val="24"/>
                <w:szCs w:val="24"/>
              </w:rPr>
              <w:t>Цель ранней профориентации</w:t>
            </w:r>
            <w:r>
              <w:rPr>
                <w:rFonts w:ascii="Times New Roman" w:hAnsi="Times New Roman"/>
                <w:sz w:val="24"/>
                <w:szCs w:val="24"/>
              </w:rPr>
              <w:t xml:space="preserve">: </w:t>
            </w:r>
            <w:r w:rsidR="00F471D2" w:rsidRPr="00F471D2">
              <w:rPr>
                <w:rFonts w:ascii="Times New Roman" w:hAnsi="Times New Roman"/>
                <w:sz w:val="24"/>
                <w:szCs w:val="24"/>
              </w:rPr>
              <w:t xml:space="preserve">содействие профильному и профессиональному самоопределению учащихся </w:t>
            </w:r>
            <w:r w:rsidR="00B73A95">
              <w:rPr>
                <w:rFonts w:ascii="Times New Roman" w:hAnsi="Times New Roman"/>
                <w:sz w:val="24"/>
                <w:szCs w:val="24"/>
              </w:rPr>
              <w:t>ОУ</w:t>
            </w:r>
            <w:r w:rsidR="00F471D2" w:rsidRPr="00F471D2">
              <w:rPr>
                <w:rFonts w:ascii="Times New Roman" w:hAnsi="Times New Roman"/>
                <w:sz w:val="24"/>
                <w:szCs w:val="24"/>
              </w:rPr>
              <w:t xml:space="preserve"> Центральног</w:t>
            </w:r>
            <w:r w:rsidR="00F471D2">
              <w:rPr>
                <w:rFonts w:ascii="Times New Roman" w:hAnsi="Times New Roman"/>
                <w:sz w:val="24"/>
                <w:szCs w:val="24"/>
              </w:rPr>
              <w:t>о района, постепенное формирова</w:t>
            </w:r>
            <w:r w:rsidR="00F471D2" w:rsidRPr="00F471D2">
              <w:rPr>
                <w:rFonts w:ascii="Times New Roman" w:hAnsi="Times New Roman"/>
                <w:sz w:val="24"/>
                <w:szCs w:val="24"/>
              </w:rPr>
              <w:t xml:space="preserve">ние у </w:t>
            </w:r>
            <w:r w:rsidR="00B73A95">
              <w:rPr>
                <w:rFonts w:ascii="Times New Roman" w:hAnsi="Times New Roman"/>
                <w:sz w:val="24"/>
                <w:szCs w:val="24"/>
              </w:rPr>
              <w:t>детей</w:t>
            </w:r>
            <w:r w:rsidR="00F471D2" w:rsidRPr="00F471D2">
              <w:rPr>
                <w:rFonts w:ascii="Times New Roman" w:hAnsi="Times New Roman"/>
                <w:sz w:val="24"/>
                <w:szCs w:val="24"/>
              </w:rPr>
              <w:t xml:space="preserve"> готовности самостоятельно планировать, анализировать и реализовывать свой путь профессионального развития.</w:t>
            </w:r>
          </w:p>
          <w:p w:rsidR="00471343" w:rsidRDefault="00471343" w:rsidP="00471343">
            <w:pPr>
              <w:spacing w:after="0" w:line="240" w:lineRule="auto"/>
              <w:jc w:val="both"/>
              <w:rPr>
                <w:rFonts w:ascii="Times New Roman" w:hAnsi="Times New Roman"/>
                <w:sz w:val="24"/>
                <w:szCs w:val="24"/>
              </w:rPr>
            </w:pPr>
            <w:r w:rsidRPr="00471343">
              <w:rPr>
                <w:rFonts w:ascii="Times New Roman" w:hAnsi="Times New Roman"/>
                <w:b/>
                <w:i/>
                <w:sz w:val="24"/>
                <w:szCs w:val="24"/>
              </w:rPr>
              <w:t>Задачи</w:t>
            </w:r>
            <w:r>
              <w:rPr>
                <w:rFonts w:ascii="Times New Roman" w:hAnsi="Times New Roman"/>
                <w:sz w:val="24"/>
                <w:szCs w:val="24"/>
              </w:rPr>
              <w:t xml:space="preserve">: </w:t>
            </w:r>
          </w:p>
          <w:p w:rsidR="00471343" w:rsidRPr="00471343" w:rsidRDefault="00471343" w:rsidP="00471343">
            <w:pPr>
              <w:pStyle w:val="a4"/>
              <w:numPr>
                <w:ilvl w:val="0"/>
                <w:numId w:val="4"/>
              </w:numPr>
              <w:spacing w:after="0" w:line="240" w:lineRule="auto"/>
              <w:jc w:val="both"/>
              <w:rPr>
                <w:rFonts w:ascii="Times New Roman" w:hAnsi="Times New Roman"/>
                <w:sz w:val="24"/>
                <w:szCs w:val="24"/>
              </w:rPr>
            </w:pPr>
            <w:r w:rsidRPr="00471343">
              <w:rPr>
                <w:rFonts w:ascii="Times New Roman" w:hAnsi="Times New Roman"/>
                <w:sz w:val="24"/>
                <w:szCs w:val="24"/>
              </w:rPr>
              <w:t>проводить диагностику с целью получения данных о предпочтениях, склонностях и возможностях учащихся;</w:t>
            </w:r>
          </w:p>
          <w:p w:rsidR="00471343" w:rsidRPr="00471343" w:rsidRDefault="00471343" w:rsidP="00471343">
            <w:pPr>
              <w:pStyle w:val="a4"/>
              <w:numPr>
                <w:ilvl w:val="0"/>
                <w:numId w:val="4"/>
              </w:numPr>
              <w:spacing w:after="0" w:line="240" w:lineRule="auto"/>
              <w:jc w:val="both"/>
              <w:rPr>
                <w:rFonts w:ascii="Times New Roman" w:hAnsi="Times New Roman"/>
                <w:sz w:val="24"/>
                <w:szCs w:val="24"/>
              </w:rPr>
            </w:pPr>
            <w:r w:rsidRPr="00471343">
              <w:rPr>
                <w:rFonts w:ascii="Times New Roman" w:hAnsi="Times New Roman"/>
                <w:sz w:val="24"/>
                <w:szCs w:val="24"/>
              </w:rPr>
              <w:lastRenderedPageBreak/>
              <w:t>вырабатывать гибкую систему сотрудничества со всеми категориями учреждений дополнительного и профессионального образования ВУЗами;</w:t>
            </w:r>
          </w:p>
          <w:p w:rsidR="00471343" w:rsidRPr="00471343" w:rsidRDefault="00471343" w:rsidP="00471343">
            <w:pPr>
              <w:pStyle w:val="a4"/>
              <w:numPr>
                <w:ilvl w:val="0"/>
                <w:numId w:val="4"/>
              </w:numPr>
              <w:spacing w:after="0" w:line="240" w:lineRule="auto"/>
              <w:jc w:val="both"/>
              <w:rPr>
                <w:rFonts w:ascii="Times New Roman" w:hAnsi="Times New Roman"/>
                <w:sz w:val="24"/>
                <w:szCs w:val="24"/>
              </w:rPr>
            </w:pPr>
            <w:r w:rsidRPr="00471343">
              <w:rPr>
                <w:rFonts w:ascii="Times New Roman" w:hAnsi="Times New Roman"/>
                <w:sz w:val="24"/>
                <w:szCs w:val="24"/>
              </w:rPr>
              <w:t>знакомить учащихся с учреждениями профессионального образования и предприятиями г. Кемерово</w:t>
            </w:r>
            <w:r>
              <w:rPr>
                <w:rFonts w:ascii="Times New Roman" w:hAnsi="Times New Roman"/>
                <w:sz w:val="24"/>
                <w:szCs w:val="24"/>
              </w:rPr>
              <w:t>.</w:t>
            </w:r>
          </w:p>
        </w:tc>
      </w:tr>
      <w:tr w:rsidR="00605074" w:rsidRPr="0011155F" w:rsidTr="00C45138">
        <w:tc>
          <w:tcPr>
            <w:tcW w:w="3545" w:type="dxa"/>
            <w:gridSpan w:val="2"/>
            <w:shd w:val="clear" w:color="auto" w:fill="C6D9F1"/>
          </w:tcPr>
          <w:p w:rsidR="00605074" w:rsidRPr="005D480B" w:rsidRDefault="00605074" w:rsidP="00C45138">
            <w:pPr>
              <w:spacing w:after="0" w:line="240" w:lineRule="auto"/>
              <w:rPr>
                <w:rFonts w:ascii="Times New Roman" w:hAnsi="Times New Roman"/>
                <w:b/>
                <w:sz w:val="24"/>
                <w:szCs w:val="24"/>
              </w:rPr>
            </w:pPr>
            <w:r w:rsidRPr="005D480B">
              <w:rPr>
                <w:rFonts w:ascii="Times New Roman" w:hAnsi="Times New Roman"/>
                <w:b/>
                <w:sz w:val="24"/>
                <w:szCs w:val="24"/>
              </w:rPr>
              <w:lastRenderedPageBreak/>
              <w:t>Краткое содержание инновационного педагогического опыта (с указанием форм, методов работы)</w:t>
            </w:r>
          </w:p>
        </w:tc>
        <w:tc>
          <w:tcPr>
            <w:tcW w:w="7005" w:type="dxa"/>
            <w:gridSpan w:val="3"/>
          </w:tcPr>
          <w:p w:rsidR="001B5B5B" w:rsidRPr="001B5B5B" w:rsidRDefault="001B5B5B" w:rsidP="001B5B5B">
            <w:pPr>
              <w:spacing w:after="0" w:line="240" w:lineRule="auto"/>
              <w:ind w:firstLine="487"/>
              <w:jc w:val="both"/>
              <w:rPr>
                <w:rFonts w:ascii="Times New Roman" w:hAnsi="Times New Roman"/>
                <w:sz w:val="24"/>
                <w:szCs w:val="24"/>
              </w:rPr>
            </w:pPr>
            <w:r w:rsidRPr="001B5B5B">
              <w:rPr>
                <w:rFonts w:ascii="Times New Roman" w:hAnsi="Times New Roman"/>
                <w:sz w:val="24"/>
                <w:szCs w:val="24"/>
              </w:rPr>
              <w:t>В Центре детского творчества Центрального района г. Кемерово с 2016 по 2018 гг. сложился опыт методической работы с педагогическим коллективом по реализации плана профориентационной работы с учащимися и повышению компетенции педагогических работников в этом направлении деятельности образовательного учреждения.</w:t>
            </w:r>
            <w:r>
              <w:rPr>
                <w:rFonts w:ascii="Times New Roman" w:hAnsi="Times New Roman"/>
                <w:sz w:val="24"/>
                <w:szCs w:val="24"/>
              </w:rPr>
              <w:t xml:space="preserve"> </w:t>
            </w:r>
            <w:r w:rsidRPr="001B5B5B">
              <w:rPr>
                <w:rFonts w:ascii="Times New Roman" w:hAnsi="Times New Roman"/>
                <w:sz w:val="24"/>
                <w:szCs w:val="24"/>
              </w:rPr>
              <w:t>В ЦДТ работу по развитию профориентации учащихся разделили на 5 этапов.</w:t>
            </w:r>
            <w:r>
              <w:rPr>
                <w:rFonts w:ascii="Times New Roman" w:hAnsi="Times New Roman"/>
                <w:sz w:val="24"/>
                <w:szCs w:val="24"/>
              </w:rPr>
              <w:t xml:space="preserve"> </w:t>
            </w:r>
            <w:r w:rsidRPr="001B5B5B">
              <w:rPr>
                <w:rFonts w:ascii="Times New Roman" w:hAnsi="Times New Roman"/>
                <w:sz w:val="24"/>
                <w:szCs w:val="24"/>
              </w:rPr>
              <w:t xml:space="preserve">На I-ом этапе в срочном порядке выполнили стандартные меры:  </w:t>
            </w:r>
          </w:p>
          <w:p w:rsidR="001B5B5B" w:rsidRPr="001B5B5B" w:rsidRDefault="001B5B5B" w:rsidP="001B5B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B5B">
              <w:rPr>
                <w:rFonts w:ascii="Times New Roman" w:hAnsi="Times New Roman"/>
                <w:sz w:val="24"/>
                <w:szCs w:val="24"/>
              </w:rPr>
              <w:t xml:space="preserve">были подготовлены прогнозы о поступлении выпускников в ВУЗы по профилям, </w:t>
            </w:r>
          </w:p>
          <w:p w:rsidR="001B5B5B" w:rsidRPr="001B5B5B" w:rsidRDefault="001B5B5B" w:rsidP="001B5B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B5B">
              <w:rPr>
                <w:rFonts w:ascii="Times New Roman" w:hAnsi="Times New Roman"/>
                <w:sz w:val="24"/>
                <w:szCs w:val="24"/>
              </w:rPr>
              <w:t xml:space="preserve">проведены встречи с родителями выпускников, в том числе совместно с представителями ВУЗов и </w:t>
            </w:r>
            <w:proofErr w:type="spellStart"/>
            <w:r w:rsidRPr="001B5B5B">
              <w:rPr>
                <w:rFonts w:ascii="Times New Roman" w:hAnsi="Times New Roman"/>
                <w:sz w:val="24"/>
                <w:szCs w:val="24"/>
              </w:rPr>
              <w:t>СУЗов</w:t>
            </w:r>
            <w:proofErr w:type="spellEnd"/>
            <w:r w:rsidRPr="001B5B5B">
              <w:rPr>
                <w:rFonts w:ascii="Times New Roman" w:hAnsi="Times New Roman"/>
                <w:sz w:val="24"/>
                <w:szCs w:val="24"/>
              </w:rPr>
              <w:t xml:space="preserve">, </w:t>
            </w:r>
          </w:p>
          <w:p w:rsidR="001B5B5B" w:rsidRPr="001B5B5B" w:rsidRDefault="001B5B5B" w:rsidP="001B5B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B5B">
              <w:rPr>
                <w:rFonts w:ascii="Times New Roman" w:hAnsi="Times New Roman"/>
                <w:sz w:val="24"/>
                <w:szCs w:val="24"/>
              </w:rPr>
              <w:t xml:space="preserve">составлены планы работы </w:t>
            </w:r>
            <w:proofErr w:type="spellStart"/>
            <w:r w:rsidRPr="001B5B5B">
              <w:rPr>
                <w:rFonts w:ascii="Times New Roman" w:hAnsi="Times New Roman"/>
                <w:sz w:val="24"/>
                <w:szCs w:val="24"/>
              </w:rPr>
              <w:t>профотрядов</w:t>
            </w:r>
            <w:proofErr w:type="spellEnd"/>
            <w:r w:rsidRPr="001B5B5B">
              <w:rPr>
                <w:rFonts w:ascii="Times New Roman" w:hAnsi="Times New Roman"/>
                <w:sz w:val="24"/>
                <w:szCs w:val="24"/>
              </w:rPr>
              <w:t xml:space="preserve"> для реализации в лагерях дневного пребывания детей, рассчитанные на учащихся 7-8 </w:t>
            </w:r>
            <w:proofErr w:type="spellStart"/>
            <w:r w:rsidRPr="001B5B5B">
              <w:rPr>
                <w:rFonts w:ascii="Times New Roman" w:hAnsi="Times New Roman"/>
                <w:sz w:val="24"/>
                <w:szCs w:val="24"/>
              </w:rPr>
              <w:t>кл</w:t>
            </w:r>
            <w:proofErr w:type="spellEnd"/>
            <w:r>
              <w:rPr>
                <w:rFonts w:ascii="Times New Roman" w:hAnsi="Times New Roman"/>
                <w:sz w:val="24"/>
                <w:szCs w:val="24"/>
              </w:rPr>
              <w:t>-</w:t>
            </w:r>
            <w:r w:rsidRPr="001B5B5B">
              <w:rPr>
                <w:rFonts w:ascii="Times New Roman" w:hAnsi="Times New Roman"/>
                <w:sz w:val="24"/>
                <w:szCs w:val="24"/>
              </w:rPr>
              <w:t xml:space="preserve">в, </w:t>
            </w:r>
          </w:p>
          <w:p w:rsidR="001B5B5B" w:rsidRPr="001B5B5B" w:rsidRDefault="001B5B5B" w:rsidP="001B5B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B5B">
              <w:rPr>
                <w:rFonts w:ascii="Times New Roman" w:hAnsi="Times New Roman"/>
                <w:sz w:val="24"/>
                <w:szCs w:val="24"/>
              </w:rPr>
              <w:t xml:space="preserve">началась модернизация дополнительных общеразвивающих программ с включением содержательных блоков </w:t>
            </w:r>
            <w:proofErr w:type="spellStart"/>
            <w:r w:rsidRPr="001B5B5B">
              <w:rPr>
                <w:rFonts w:ascii="Times New Roman" w:hAnsi="Times New Roman"/>
                <w:sz w:val="24"/>
                <w:szCs w:val="24"/>
              </w:rPr>
              <w:t>профориентационного</w:t>
            </w:r>
            <w:proofErr w:type="spellEnd"/>
            <w:r w:rsidRPr="001B5B5B">
              <w:rPr>
                <w:rFonts w:ascii="Times New Roman" w:hAnsi="Times New Roman"/>
                <w:sz w:val="24"/>
                <w:szCs w:val="24"/>
              </w:rPr>
              <w:t xml:space="preserve"> содержания, </w:t>
            </w:r>
          </w:p>
          <w:p w:rsidR="001B5B5B" w:rsidRPr="001B5B5B" w:rsidRDefault="001B5B5B" w:rsidP="001B5B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B5B">
              <w:rPr>
                <w:rFonts w:ascii="Times New Roman" w:hAnsi="Times New Roman"/>
                <w:sz w:val="24"/>
                <w:szCs w:val="24"/>
              </w:rPr>
              <w:t xml:space="preserve">прошёл внутренний конкурс профессионального мастерства педагогических работников «ПРОФДЕЛО» по методическим разработкам </w:t>
            </w:r>
            <w:proofErr w:type="spellStart"/>
            <w:r w:rsidRPr="001B5B5B">
              <w:rPr>
                <w:rFonts w:ascii="Times New Roman" w:hAnsi="Times New Roman"/>
                <w:sz w:val="24"/>
                <w:szCs w:val="24"/>
              </w:rPr>
              <w:t>профориентационных</w:t>
            </w:r>
            <w:proofErr w:type="spellEnd"/>
            <w:r w:rsidRPr="001B5B5B">
              <w:rPr>
                <w:rFonts w:ascii="Times New Roman" w:hAnsi="Times New Roman"/>
                <w:sz w:val="24"/>
                <w:szCs w:val="24"/>
              </w:rPr>
              <w:t xml:space="preserve"> занятий и мероприятий и методическая выставка по профориентации,</w:t>
            </w:r>
          </w:p>
          <w:p w:rsidR="001B5B5B" w:rsidRPr="001B5B5B" w:rsidRDefault="001B5B5B" w:rsidP="001B5B5B">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5B5B">
              <w:rPr>
                <w:rFonts w:ascii="Times New Roman" w:hAnsi="Times New Roman"/>
                <w:sz w:val="24"/>
                <w:szCs w:val="24"/>
              </w:rPr>
              <w:t xml:space="preserve">педагоги с учащимися приняли участие во всероссийских и областных единых днях по профориентации, в том числе в днях открытых дверей ВУЗов.  </w:t>
            </w:r>
          </w:p>
          <w:p w:rsidR="00605074" w:rsidRDefault="001B5B5B" w:rsidP="001B5B5B">
            <w:pPr>
              <w:spacing w:after="0" w:line="240" w:lineRule="auto"/>
              <w:ind w:firstLine="487"/>
              <w:jc w:val="both"/>
              <w:rPr>
                <w:rFonts w:ascii="Times New Roman" w:hAnsi="Times New Roman"/>
                <w:sz w:val="24"/>
                <w:szCs w:val="24"/>
              </w:rPr>
            </w:pPr>
            <w:r w:rsidRPr="001B5B5B">
              <w:rPr>
                <w:rFonts w:ascii="Times New Roman" w:hAnsi="Times New Roman"/>
                <w:sz w:val="24"/>
                <w:szCs w:val="24"/>
              </w:rPr>
              <w:t>На II-ом этапе началось глубокое изучение терминологии и нормативной базы. Были проведены педсовет, семинар кадровой школы и педагогические чтения по данной проблеме. Методисты изучили основные теоретические аспекты и транслировали их на педагогический коллектив.</w:t>
            </w:r>
            <w:r w:rsidR="00444E14">
              <w:rPr>
                <w:rFonts w:ascii="Times New Roman" w:hAnsi="Times New Roman"/>
                <w:sz w:val="24"/>
                <w:szCs w:val="24"/>
              </w:rPr>
              <w:t xml:space="preserve">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 xml:space="preserve">На III-ем этапе были реализованы массовые </w:t>
            </w:r>
            <w:proofErr w:type="spellStart"/>
            <w:r w:rsidRPr="00444E14">
              <w:rPr>
                <w:rFonts w:ascii="Times New Roman" w:hAnsi="Times New Roman"/>
                <w:sz w:val="24"/>
                <w:szCs w:val="24"/>
              </w:rPr>
              <w:t>профориентационные</w:t>
            </w:r>
            <w:proofErr w:type="spellEnd"/>
            <w:r w:rsidRPr="00444E14">
              <w:rPr>
                <w:rFonts w:ascii="Times New Roman" w:hAnsi="Times New Roman"/>
                <w:sz w:val="24"/>
                <w:szCs w:val="24"/>
              </w:rPr>
              <w:t xml:space="preserve"> мероприятия: </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 xml:space="preserve">тестирование учащихся на выявление их профессиональных предпочтений (готовые программные продукты с различными психологическими тестами), </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 xml:space="preserve">участие в Днях открытых дверей в ВУЗах и </w:t>
            </w:r>
            <w:proofErr w:type="spellStart"/>
            <w:r w:rsidR="00444E14" w:rsidRPr="00444E14">
              <w:rPr>
                <w:rFonts w:ascii="Times New Roman" w:hAnsi="Times New Roman"/>
                <w:sz w:val="24"/>
                <w:szCs w:val="24"/>
              </w:rPr>
              <w:t>СУЗах</w:t>
            </w:r>
            <w:proofErr w:type="spellEnd"/>
            <w:r w:rsidR="00444E14" w:rsidRPr="00444E14">
              <w:rPr>
                <w:rFonts w:ascii="Times New Roman" w:hAnsi="Times New Roman"/>
                <w:sz w:val="24"/>
                <w:szCs w:val="24"/>
              </w:rPr>
              <w:t xml:space="preserve">, сотрудничество с центрами </w:t>
            </w:r>
            <w:proofErr w:type="spellStart"/>
            <w:r w:rsidR="00444E14" w:rsidRPr="00444E14">
              <w:rPr>
                <w:rFonts w:ascii="Times New Roman" w:hAnsi="Times New Roman"/>
                <w:sz w:val="24"/>
                <w:szCs w:val="24"/>
              </w:rPr>
              <w:t>довузовской</w:t>
            </w:r>
            <w:proofErr w:type="spellEnd"/>
            <w:r w:rsidR="00444E14" w:rsidRPr="00444E14">
              <w:rPr>
                <w:rFonts w:ascii="Times New Roman" w:hAnsi="Times New Roman"/>
                <w:sz w:val="24"/>
                <w:szCs w:val="24"/>
              </w:rPr>
              <w:t xml:space="preserve"> подготовки, занятия для абитуриентов, </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встречи с профессионалами в различных сферах и участие в их мастер-классах,</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ознакомительные экскурсии на предприятия и в учреждения,</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proofErr w:type="spellStart"/>
            <w:r w:rsidR="00444E14" w:rsidRPr="00444E14">
              <w:rPr>
                <w:rFonts w:ascii="Times New Roman" w:hAnsi="Times New Roman"/>
                <w:sz w:val="24"/>
                <w:szCs w:val="24"/>
              </w:rPr>
              <w:t>профконкурсы</w:t>
            </w:r>
            <w:proofErr w:type="spellEnd"/>
            <w:r w:rsidR="00444E14" w:rsidRPr="00444E14">
              <w:rPr>
                <w:rFonts w:ascii="Times New Roman" w:hAnsi="Times New Roman"/>
                <w:sz w:val="24"/>
                <w:szCs w:val="24"/>
              </w:rPr>
              <w:t xml:space="preserve"> для учащихся и педагогов, направленные на выявление компетентности педагогического коллектива в вопросах профориентации и на выявление и поддержку учащихся, активно занимающихся самоопределением, </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участие в традиционных и новых областных профильных сменах для учащихся с устойчивыми интересами,</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прохождение профессиональных проб в других учреждениях,</w:t>
            </w:r>
          </w:p>
          <w:p w:rsidR="00444E14" w:rsidRPr="00444E14" w:rsidRDefault="00155A2C" w:rsidP="00155A2C">
            <w:pPr>
              <w:spacing w:after="0" w:line="240" w:lineRule="auto"/>
              <w:ind w:firstLine="62"/>
              <w:jc w:val="both"/>
              <w:rPr>
                <w:rFonts w:ascii="Times New Roman" w:hAnsi="Times New Roman"/>
                <w:sz w:val="24"/>
                <w:szCs w:val="24"/>
              </w:rPr>
            </w:pPr>
            <w:r>
              <w:rPr>
                <w:rFonts w:ascii="Times New Roman" w:hAnsi="Times New Roman"/>
                <w:sz w:val="24"/>
                <w:szCs w:val="24"/>
              </w:rPr>
              <w:t xml:space="preserve">• </w:t>
            </w:r>
            <w:r w:rsidR="00444E14" w:rsidRPr="00444E14">
              <w:rPr>
                <w:rFonts w:ascii="Times New Roman" w:hAnsi="Times New Roman"/>
                <w:sz w:val="24"/>
                <w:szCs w:val="24"/>
              </w:rPr>
              <w:t xml:space="preserve">организация и проведение профессиональных проб в ОУ и др.  </w:t>
            </w:r>
          </w:p>
          <w:p w:rsidR="00155A2C"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lastRenderedPageBreak/>
              <w:t>Однако при анализе итогов был сделан вывод, что сложно просчитать образовательные, развивающие и воспитательные результаты разовых мероприятий. Поэтому коллектив перешёл к IV-</w:t>
            </w:r>
            <w:proofErr w:type="spellStart"/>
            <w:r w:rsidRPr="00444E14">
              <w:rPr>
                <w:rFonts w:ascii="Times New Roman" w:hAnsi="Times New Roman"/>
                <w:sz w:val="24"/>
                <w:szCs w:val="24"/>
              </w:rPr>
              <w:t>му</w:t>
            </w:r>
            <w:proofErr w:type="spellEnd"/>
            <w:r w:rsidRPr="00444E14">
              <w:rPr>
                <w:rFonts w:ascii="Times New Roman" w:hAnsi="Times New Roman"/>
                <w:sz w:val="24"/>
                <w:szCs w:val="24"/>
              </w:rPr>
              <w:t xml:space="preserve"> этапу, связанному с модернизацией дополнительных общеразвивающих программ и направленного на повышение качества дополнительного образования посредством профориентации и предпрофильной подготовки учащихся, содействия их профессиональному самоопределению. На данном этапе были созданы программы профильных отрядов для реализации в лагере дневного пребывания. Для программ, рассчитанных на 18 дней, отбирались темы, которые могли быть реализованы в краткие сроки в виде проектов или в игровой форме. Были составлены планы </w:t>
            </w:r>
            <w:proofErr w:type="spellStart"/>
            <w:r w:rsidRPr="00444E14">
              <w:rPr>
                <w:rFonts w:ascii="Times New Roman" w:hAnsi="Times New Roman"/>
                <w:sz w:val="24"/>
                <w:szCs w:val="24"/>
              </w:rPr>
              <w:t>профориентационных</w:t>
            </w:r>
            <w:proofErr w:type="spellEnd"/>
            <w:r w:rsidRPr="00444E14">
              <w:rPr>
                <w:rFonts w:ascii="Times New Roman" w:hAnsi="Times New Roman"/>
                <w:sz w:val="24"/>
                <w:szCs w:val="24"/>
              </w:rPr>
              <w:t xml:space="preserve"> мероприятий и занятий, которые дополняли друг друга и давали представления о профессиях. В </w:t>
            </w:r>
            <w:r w:rsidRPr="001A29B3">
              <w:rPr>
                <w:rFonts w:ascii="Times New Roman" w:hAnsi="Times New Roman"/>
                <w:b/>
                <w:i/>
                <w:sz w:val="24"/>
                <w:szCs w:val="24"/>
              </w:rPr>
              <w:t>сборник программ</w:t>
            </w:r>
            <w:r w:rsidRPr="00444E14">
              <w:rPr>
                <w:rFonts w:ascii="Times New Roman" w:hAnsi="Times New Roman"/>
                <w:sz w:val="24"/>
                <w:szCs w:val="24"/>
              </w:rPr>
              <w:t xml:space="preserve"> </w:t>
            </w:r>
            <w:r w:rsidRPr="001A29B3">
              <w:rPr>
                <w:rFonts w:ascii="Times New Roman" w:hAnsi="Times New Roman"/>
                <w:b/>
                <w:i/>
                <w:sz w:val="24"/>
                <w:szCs w:val="24"/>
              </w:rPr>
              <w:t>«Юный ПРОФИ</w:t>
            </w:r>
            <w:r w:rsidRPr="00444E14">
              <w:rPr>
                <w:rFonts w:ascii="Times New Roman" w:hAnsi="Times New Roman"/>
                <w:sz w:val="24"/>
                <w:szCs w:val="24"/>
              </w:rPr>
              <w:t xml:space="preserve">» вошли программы для профильных отрядов: «Юный инспектор ГИБДД», «Юный художник», «Юный игротехник», «Танцевальный мир». При модернизации дополнительных общеразвивающих программ было </w:t>
            </w:r>
            <w:r w:rsidRPr="001A29B3">
              <w:rPr>
                <w:rFonts w:ascii="Times New Roman" w:hAnsi="Times New Roman"/>
                <w:b/>
                <w:i/>
                <w:sz w:val="24"/>
                <w:szCs w:val="24"/>
              </w:rPr>
              <w:t>введено понятие ПРОФБЛОК</w:t>
            </w:r>
            <w:r w:rsidRPr="00444E14">
              <w:rPr>
                <w:rFonts w:ascii="Times New Roman" w:hAnsi="Times New Roman"/>
                <w:sz w:val="24"/>
                <w:szCs w:val="24"/>
              </w:rPr>
              <w:t xml:space="preserve"> – циклы тем по профориентации по данному предмету от 9 до 36 часов, который включили в каждую программу, рассчитанную на учащихся от 14 до 18 лет.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 xml:space="preserve">Модернизация программ происходила на всех уровнях: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1)</w:t>
            </w:r>
            <w:r w:rsidRPr="00444E14">
              <w:rPr>
                <w:rFonts w:ascii="Times New Roman" w:hAnsi="Times New Roman"/>
                <w:sz w:val="24"/>
                <w:szCs w:val="24"/>
              </w:rPr>
              <w:tab/>
              <w:t xml:space="preserve">в комплексе основных характеристик дополнительной общеразвивающей программы в пояснительной записке на уровне цели и задач программы, в содержании и в учебном плане и особенно в планируемых результатах,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2)</w:t>
            </w:r>
            <w:r w:rsidRPr="00444E14">
              <w:rPr>
                <w:rFonts w:ascii="Times New Roman" w:hAnsi="Times New Roman"/>
                <w:sz w:val="24"/>
                <w:szCs w:val="24"/>
              </w:rPr>
              <w:tab/>
              <w:t xml:space="preserve">в комплексе организационно-педагогических условий в календарном учебном графике при указании форм занятий и перечне форм аттестации и мониторинга,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3)</w:t>
            </w:r>
            <w:r w:rsidRPr="00444E14">
              <w:rPr>
                <w:rFonts w:ascii="Times New Roman" w:hAnsi="Times New Roman"/>
                <w:sz w:val="24"/>
                <w:szCs w:val="24"/>
              </w:rPr>
              <w:tab/>
              <w:t xml:space="preserve">на уровне методического обеспечения программы. </w:t>
            </w:r>
            <w:r w:rsidRPr="00444E14">
              <w:rPr>
                <w:rFonts w:ascii="Times New Roman" w:hAnsi="Times New Roman"/>
                <w:sz w:val="24"/>
                <w:szCs w:val="24"/>
              </w:rPr>
              <w:tab/>
              <w:t xml:space="preserve">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 xml:space="preserve">В работе над методическим обеспечением программ педагогический коллектив создал обширный </w:t>
            </w:r>
            <w:r w:rsidRPr="001A29B3">
              <w:rPr>
                <w:rFonts w:ascii="Times New Roman" w:hAnsi="Times New Roman"/>
                <w:b/>
                <w:i/>
                <w:sz w:val="24"/>
                <w:szCs w:val="24"/>
              </w:rPr>
              <w:t>методический банк</w:t>
            </w:r>
            <w:r w:rsidRPr="00444E14">
              <w:rPr>
                <w:rFonts w:ascii="Times New Roman" w:hAnsi="Times New Roman"/>
                <w:sz w:val="24"/>
                <w:szCs w:val="24"/>
              </w:rPr>
              <w:t xml:space="preserve"> разработок дидактических материалов: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конспекты занятий,</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 xml:space="preserve">сценарии мероприятий,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 xml:space="preserve">планы тематических экскурсий,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 xml:space="preserve">иллюстративный и презентационный материал,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анкеты, тесты, опросники,</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 xml:space="preserve">раздаточные материалы к беседам и мастер-классам.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 xml:space="preserve">Наконец, на V-ом этапе творческий поиск педагогического коллектива вышел в сферу современных педагогических технологий, которые бы соответствовали целям и задачам </w:t>
            </w:r>
            <w:proofErr w:type="spellStart"/>
            <w:r w:rsidRPr="00444E14">
              <w:rPr>
                <w:rFonts w:ascii="Times New Roman" w:hAnsi="Times New Roman"/>
                <w:sz w:val="24"/>
                <w:szCs w:val="24"/>
              </w:rPr>
              <w:t>профориентационного</w:t>
            </w:r>
            <w:proofErr w:type="spellEnd"/>
            <w:r w:rsidRPr="00444E14">
              <w:rPr>
                <w:rFonts w:ascii="Times New Roman" w:hAnsi="Times New Roman"/>
                <w:sz w:val="24"/>
                <w:szCs w:val="24"/>
              </w:rPr>
              <w:t xml:space="preserve"> обучения и принципам профильной школы. Были отобраны методы, технологии и формы работы, наиболее подходящие для профориентации. К </w:t>
            </w:r>
            <w:r w:rsidRPr="001A29B3">
              <w:rPr>
                <w:rFonts w:ascii="Times New Roman" w:hAnsi="Times New Roman"/>
                <w:b/>
                <w:i/>
                <w:sz w:val="24"/>
                <w:szCs w:val="24"/>
              </w:rPr>
              <w:t>формам работы</w:t>
            </w:r>
            <w:r w:rsidRPr="00444E14">
              <w:rPr>
                <w:rFonts w:ascii="Times New Roman" w:hAnsi="Times New Roman"/>
                <w:sz w:val="24"/>
                <w:szCs w:val="24"/>
              </w:rPr>
              <w:t xml:space="preserve"> игровых технологий, используемых в предпрофильной подготовке, добавились </w:t>
            </w:r>
            <w:r w:rsidRPr="001A29B3">
              <w:rPr>
                <w:rFonts w:ascii="Times New Roman" w:hAnsi="Times New Roman"/>
                <w:b/>
                <w:i/>
                <w:sz w:val="24"/>
                <w:szCs w:val="24"/>
              </w:rPr>
              <w:t>способы обучения</w:t>
            </w:r>
            <w:r w:rsidRPr="00444E14">
              <w:rPr>
                <w:rFonts w:ascii="Times New Roman" w:hAnsi="Times New Roman"/>
                <w:sz w:val="24"/>
                <w:szCs w:val="24"/>
              </w:rPr>
              <w:t xml:space="preserve"> технологий коллективного творческого дела и опережающего обучения, подходящие для учащихся среднего и старшего школьного возраста. Проанализировав социальные, творческие, научные и производственные отрасли и профессии, описанные в Атласе новых профессий, педагогический коллектив пришёл к выводу, что необходимо не просто ориентировать учащихся на определённые профессии, но и на </w:t>
            </w:r>
            <w:r w:rsidRPr="001A29B3">
              <w:rPr>
                <w:rFonts w:ascii="Times New Roman" w:hAnsi="Times New Roman"/>
                <w:b/>
                <w:i/>
                <w:sz w:val="24"/>
                <w:szCs w:val="24"/>
              </w:rPr>
              <w:t>развитие новых навыков и компетенций</w:t>
            </w:r>
            <w:r w:rsidRPr="00444E14">
              <w:rPr>
                <w:rFonts w:ascii="Times New Roman" w:hAnsi="Times New Roman"/>
                <w:sz w:val="24"/>
                <w:szCs w:val="24"/>
              </w:rPr>
              <w:t xml:space="preserve">, требования к которым уже определены: </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r>
            <w:proofErr w:type="spellStart"/>
            <w:r w:rsidRPr="00444E14">
              <w:rPr>
                <w:rFonts w:ascii="Times New Roman" w:hAnsi="Times New Roman"/>
                <w:sz w:val="24"/>
                <w:szCs w:val="24"/>
              </w:rPr>
              <w:t>клиентоориентированность</w:t>
            </w:r>
            <w:proofErr w:type="spellEnd"/>
            <w:r w:rsidRPr="00444E14">
              <w:rPr>
                <w:rFonts w:ascii="Times New Roman" w:hAnsi="Times New Roman"/>
                <w:sz w:val="24"/>
                <w:szCs w:val="24"/>
              </w:rPr>
              <w:t>,</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lastRenderedPageBreak/>
              <w:t>•</w:t>
            </w:r>
            <w:r w:rsidRPr="00444E14">
              <w:rPr>
                <w:rFonts w:ascii="Times New Roman" w:hAnsi="Times New Roman"/>
                <w:sz w:val="24"/>
                <w:szCs w:val="24"/>
              </w:rPr>
              <w:tab/>
              <w:t>умение работать с людьми,</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умение работать в условиях неопределённости,</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навыки художественного творчества,</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навыки межотраслевой коммуникации,</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опыт управления проектами,</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r>
            <w:proofErr w:type="spellStart"/>
            <w:r w:rsidRPr="00444E14">
              <w:rPr>
                <w:rFonts w:ascii="Times New Roman" w:hAnsi="Times New Roman"/>
                <w:sz w:val="24"/>
                <w:szCs w:val="24"/>
              </w:rPr>
              <w:t>мультиязычность</w:t>
            </w:r>
            <w:proofErr w:type="spellEnd"/>
            <w:r w:rsidRPr="00444E14">
              <w:rPr>
                <w:rFonts w:ascii="Times New Roman" w:hAnsi="Times New Roman"/>
                <w:sz w:val="24"/>
                <w:szCs w:val="24"/>
              </w:rPr>
              <w:t xml:space="preserve"> и </w:t>
            </w:r>
            <w:proofErr w:type="spellStart"/>
            <w:r w:rsidRPr="00444E14">
              <w:rPr>
                <w:rFonts w:ascii="Times New Roman" w:hAnsi="Times New Roman"/>
                <w:sz w:val="24"/>
                <w:szCs w:val="24"/>
              </w:rPr>
              <w:t>мультикультурность</w:t>
            </w:r>
            <w:proofErr w:type="spellEnd"/>
            <w:r w:rsidRPr="00444E14">
              <w:rPr>
                <w:rFonts w:ascii="Times New Roman" w:hAnsi="Times New Roman"/>
                <w:sz w:val="24"/>
                <w:szCs w:val="24"/>
              </w:rPr>
              <w:t>,</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системное и экологическое мышление,</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знания по бережливому производству,</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w:t>
            </w:r>
            <w:r w:rsidRPr="00444E14">
              <w:rPr>
                <w:rFonts w:ascii="Times New Roman" w:hAnsi="Times New Roman"/>
                <w:sz w:val="24"/>
                <w:szCs w:val="24"/>
              </w:rPr>
              <w:tab/>
              <w:t>знания в области робототехники и искусственного интеллекта.</w:t>
            </w:r>
          </w:p>
          <w:p w:rsidR="00444E14" w:rsidRPr="00444E14" w:rsidRDefault="00444E14" w:rsidP="00444E14">
            <w:pPr>
              <w:spacing w:after="0" w:line="240" w:lineRule="auto"/>
              <w:ind w:firstLine="487"/>
              <w:jc w:val="both"/>
              <w:rPr>
                <w:rFonts w:ascii="Times New Roman" w:hAnsi="Times New Roman"/>
                <w:sz w:val="24"/>
                <w:szCs w:val="24"/>
              </w:rPr>
            </w:pPr>
            <w:r w:rsidRPr="00444E14">
              <w:rPr>
                <w:rFonts w:ascii="Times New Roman" w:hAnsi="Times New Roman"/>
                <w:sz w:val="24"/>
                <w:szCs w:val="24"/>
              </w:rPr>
              <w:t xml:space="preserve">Эти и подобные умения должны стать частью мировоззрения и личных компетенций граждан будущего общества. </w:t>
            </w:r>
          </w:p>
          <w:p w:rsidR="00444E14" w:rsidRPr="0011155F" w:rsidRDefault="00444E14" w:rsidP="00BD67BF">
            <w:pPr>
              <w:spacing w:after="0" w:line="240" w:lineRule="auto"/>
              <w:ind w:firstLine="487"/>
              <w:jc w:val="both"/>
              <w:rPr>
                <w:rFonts w:ascii="Times New Roman" w:hAnsi="Times New Roman"/>
                <w:sz w:val="24"/>
                <w:szCs w:val="24"/>
              </w:rPr>
            </w:pPr>
            <w:r w:rsidRPr="00444E14">
              <w:rPr>
                <w:rFonts w:ascii="Times New Roman" w:hAnsi="Times New Roman"/>
                <w:sz w:val="24"/>
                <w:szCs w:val="24"/>
              </w:rPr>
              <w:t xml:space="preserve">Педагоги использовали </w:t>
            </w:r>
            <w:r w:rsidRPr="001A29B3">
              <w:rPr>
                <w:rFonts w:ascii="Times New Roman" w:hAnsi="Times New Roman"/>
                <w:b/>
                <w:i/>
                <w:sz w:val="24"/>
                <w:szCs w:val="24"/>
              </w:rPr>
              <w:t>методы активного обучения</w:t>
            </w:r>
            <w:r w:rsidRPr="00444E14">
              <w:rPr>
                <w:rFonts w:ascii="Times New Roman" w:hAnsi="Times New Roman"/>
                <w:sz w:val="24"/>
                <w:szCs w:val="24"/>
              </w:rPr>
              <w:t>, включая проектную деятельность и проблемное обучение, направленные на решение учащимися практических задач, что отвечает глобальным целям и задачам профориентации, подведению учащихся к профессиональному самоопределению и осознанному выбору профессии. Опережающее обучение и дозированное включение новых знаний оказалось наиболее эффективным, так как формир</w:t>
            </w:r>
            <w:r w:rsidR="00BD67BF">
              <w:rPr>
                <w:rFonts w:ascii="Times New Roman" w:hAnsi="Times New Roman"/>
                <w:sz w:val="24"/>
                <w:szCs w:val="24"/>
              </w:rPr>
              <w:t>ует</w:t>
            </w:r>
            <w:r w:rsidRPr="00444E14">
              <w:rPr>
                <w:rFonts w:ascii="Times New Roman" w:hAnsi="Times New Roman"/>
                <w:sz w:val="24"/>
                <w:szCs w:val="24"/>
              </w:rPr>
              <w:t xml:space="preserve"> наиболее полные представления о профессиональных сферах.</w:t>
            </w:r>
          </w:p>
        </w:tc>
      </w:tr>
      <w:tr w:rsidR="00605074" w:rsidRPr="0011155F" w:rsidTr="00C45138">
        <w:tc>
          <w:tcPr>
            <w:tcW w:w="3545" w:type="dxa"/>
            <w:gridSpan w:val="2"/>
            <w:shd w:val="clear" w:color="auto" w:fill="C6D9F1"/>
          </w:tcPr>
          <w:p w:rsidR="00605074" w:rsidRPr="005D480B" w:rsidRDefault="00605074" w:rsidP="00C45138">
            <w:pPr>
              <w:spacing w:after="0" w:line="240" w:lineRule="auto"/>
              <w:rPr>
                <w:rFonts w:ascii="Times New Roman" w:hAnsi="Times New Roman"/>
                <w:b/>
                <w:sz w:val="24"/>
                <w:szCs w:val="24"/>
              </w:rPr>
            </w:pPr>
            <w:r w:rsidRPr="005D480B">
              <w:rPr>
                <w:rFonts w:ascii="Times New Roman" w:hAnsi="Times New Roman"/>
                <w:b/>
                <w:sz w:val="24"/>
                <w:szCs w:val="24"/>
              </w:rPr>
              <w:lastRenderedPageBreak/>
              <w:t xml:space="preserve">Новизна </w:t>
            </w:r>
          </w:p>
        </w:tc>
        <w:tc>
          <w:tcPr>
            <w:tcW w:w="7005" w:type="dxa"/>
            <w:gridSpan w:val="3"/>
          </w:tcPr>
          <w:p w:rsidR="00A8481E" w:rsidRPr="00A8481E" w:rsidRDefault="00A8481E" w:rsidP="00A8481E">
            <w:pPr>
              <w:spacing w:after="0" w:line="240" w:lineRule="auto"/>
              <w:jc w:val="both"/>
              <w:rPr>
                <w:rFonts w:ascii="Times New Roman" w:hAnsi="Times New Roman"/>
                <w:sz w:val="24"/>
                <w:szCs w:val="24"/>
              </w:rPr>
            </w:pPr>
            <w:r w:rsidRPr="00A8481E">
              <w:rPr>
                <w:rFonts w:ascii="Times New Roman" w:hAnsi="Times New Roman"/>
                <w:sz w:val="24"/>
                <w:szCs w:val="24"/>
              </w:rPr>
              <w:t xml:space="preserve">В работе по профориентации педагогический коллектив ЦДТ столкнулся с общими проблемами учреждений дополнительного образования: </w:t>
            </w:r>
          </w:p>
          <w:p w:rsidR="00A8481E" w:rsidRPr="00A8481E" w:rsidRDefault="001A29B3"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00A8481E" w:rsidRPr="00A8481E">
              <w:rPr>
                <w:rFonts w:ascii="Times New Roman" w:hAnsi="Times New Roman"/>
                <w:sz w:val="24"/>
                <w:szCs w:val="24"/>
              </w:rPr>
              <w:t xml:space="preserve">отсутствие у части педагогов педагогического образования, а у другой части отсутствие производственного опыта, </w:t>
            </w:r>
          </w:p>
          <w:p w:rsidR="00A8481E" w:rsidRPr="00A8481E" w:rsidRDefault="001A29B3"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00A8481E" w:rsidRPr="00A8481E">
              <w:rPr>
                <w:rFonts w:ascii="Times New Roman" w:hAnsi="Times New Roman"/>
                <w:sz w:val="24"/>
                <w:szCs w:val="24"/>
              </w:rPr>
              <w:t>невозможность выдавать какие бы то ни было сертификаты об обучении в учреждении дополнительного образования,</w:t>
            </w:r>
          </w:p>
          <w:p w:rsidR="00A8481E" w:rsidRPr="00A8481E" w:rsidRDefault="001A29B3"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00A8481E" w:rsidRPr="00A8481E">
              <w:rPr>
                <w:rFonts w:ascii="Times New Roman" w:hAnsi="Times New Roman"/>
                <w:sz w:val="24"/>
                <w:szCs w:val="24"/>
              </w:rPr>
              <w:t xml:space="preserve">размытость методических рекомендаций по дидактическому оформлению </w:t>
            </w:r>
            <w:proofErr w:type="spellStart"/>
            <w:r w:rsidR="00A8481E" w:rsidRPr="00A8481E">
              <w:rPr>
                <w:rFonts w:ascii="Times New Roman" w:hAnsi="Times New Roman"/>
                <w:sz w:val="24"/>
                <w:szCs w:val="24"/>
              </w:rPr>
              <w:t>профориентационных</w:t>
            </w:r>
            <w:proofErr w:type="spellEnd"/>
            <w:r w:rsidR="00A8481E" w:rsidRPr="00A8481E">
              <w:rPr>
                <w:rFonts w:ascii="Times New Roman" w:hAnsi="Times New Roman"/>
                <w:sz w:val="24"/>
                <w:szCs w:val="24"/>
              </w:rPr>
              <w:t xml:space="preserve"> проб, </w:t>
            </w:r>
          </w:p>
          <w:p w:rsidR="00A8481E" w:rsidRPr="00A8481E" w:rsidRDefault="001A29B3"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00A8481E" w:rsidRPr="00A8481E">
              <w:rPr>
                <w:rFonts w:ascii="Times New Roman" w:hAnsi="Times New Roman"/>
                <w:sz w:val="24"/>
                <w:szCs w:val="24"/>
              </w:rPr>
              <w:t xml:space="preserve">сложности оформления </w:t>
            </w:r>
            <w:proofErr w:type="spellStart"/>
            <w:r w:rsidR="00A8481E" w:rsidRPr="00A8481E">
              <w:rPr>
                <w:rFonts w:ascii="Times New Roman" w:hAnsi="Times New Roman"/>
                <w:sz w:val="24"/>
                <w:szCs w:val="24"/>
              </w:rPr>
              <w:t>профориентационных</w:t>
            </w:r>
            <w:proofErr w:type="spellEnd"/>
            <w:r w:rsidR="00A8481E" w:rsidRPr="00A8481E">
              <w:rPr>
                <w:rFonts w:ascii="Times New Roman" w:hAnsi="Times New Roman"/>
                <w:sz w:val="24"/>
                <w:szCs w:val="24"/>
              </w:rPr>
              <w:t xml:space="preserve"> занятий для размещения на сайте дистанционного обучения, </w:t>
            </w:r>
          </w:p>
          <w:p w:rsidR="00A8481E" w:rsidRPr="00A8481E" w:rsidRDefault="001A29B3"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00A8481E" w:rsidRPr="00A8481E">
              <w:rPr>
                <w:rFonts w:ascii="Times New Roman" w:hAnsi="Times New Roman"/>
                <w:sz w:val="24"/>
                <w:szCs w:val="24"/>
              </w:rPr>
              <w:t xml:space="preserve">проблемы социального партнёрства и др.  </w:t>
            </w:r>
          </w:p>
          <w:p w:rsidR="00605074" w:rsidRPr="0011155F" w:rsidRDefault="00A8481E" w:rsidP="002323BB">
            <w:pPr>
              <w:spacing w:after="0" w:line="240" w:lineRule="auto"/>
              <w:jc w:val="both"/>
              <w:rPr>
                <w:rFonts w:ascii="Times New Roman" w:hAnsi="Times New Roman"/>
                <w:sz w:val="24"/>
                <w:szCs w:val="24"/>
              </w:rPr>
            </w:pPr>
            <w:r w:rsidRPr="00A8481E">
              <w:rPr>
                <w:rFonts w:ascii="Times New Roman" w:hAnsi="Times New Roman"/>
                <w:sz w:val="24"/>
                <w:szCs w:val="24"/>
              </w:rPr>
              <w:t xml:space="preserve">В ходе решения данных проблем и в связи с изменениями в законодательстве РФ были отправлены на </w:t>
            </w:r>
            <w:r w:rsidRPr="001A29B3">
              <w:rPr>
                <w:rFonts w:ascii="Times New Roman" w:hAnsi="Times New Roman"/>
                <w:b/>
                <w:i/>
                <w:sz w:val="24"/>
                <w:szCs w:val="24"/>
              </w:rPr>
              <w:t>профессиональную переподготовку</w:t>
            </w:r>
            <w:r w:rsidRPr="00A8481E">
              <w:rPr>
                <w:rFonts w:ascii="Times New Roman" w:hAnsi="Times New Roman"/>
                <w:sz w:val="24"/>
                <w:szCs w:val="24"/>
              </w:rPr>
              <w:t xml:space="preserve"> педагогические работники, не имеющие педагогического образования, методисты планомерно проводили консультационную работу, разрабатывали методические рекомендации для педагогов, провели семинар по современным формам работы по профориентации. В целях методического обеспечения программ педагоги </w:t>
            </w:r>
            <w:r w:rsidRPr="001A29B3">
              <w:rPr>
                <w:rFonts w:ascii="Times New Roman" w:hAnsi="Times New Roman"/>
                <w:b/>
                <w:i/>
                <w:sz w:val="24"/>
                <w:szCs w:val="24"/>
              </w:rPr>
              <w:t>разрабатывали</w:t>
            </w:r>
            <w:r w:rsidR="001A29B3">
              <w:rPr>
                <w:rFonts w:ascii="Times New Roman" w:hAnsi="Times New Roman"/>
                <w:b/>
                <w:i/>
                <w:sz w:val="24"/>
                <w:szCs w:val="24"/>
              </w:rPr>
              <w:t xml:space="preserve"> новые формы работы:</w:t>
            </w:r>
            <w:r w:rsidRPr="00A8481E">
              <w:rPr>
                <w:rFonts w:ascii="Times New Roman" w:hAnsi="Times New Roman"/>
                <w:sz w:val="24"/>
                <w:szCs w:val="24"/>
              </w:rPr>
              <w:t xml:space="preserve"> деловые игры, позволяющие учащимся примерить различные профессиональные роли и воспроизвести ситуацию трудовых отношений, и обучающие занятия, формирующие навыки поиска работы, составления резюме и </w:t>
            </w:r>
            <w:proofErr w:type="spellStart"/>
            <w:r w:rsidRPr="00A8481E">
              <w:rPr>
                <w:rFonts w:ascii="Times New Roman" w:hAnsi="Times New Roman"/>
                <w:sz w:val="24"/>
                <w:szCs w:val="24"/>
              </w:rPr>
              <w:t>самопрезентации</w:t>
            </w:r>
            <w:proofErr w:type="spellEnd"/>
            <w:r w:rsidRPr="00A8481E">
              <w:rPr>
                <w:rFonts w:ascii="Times New Roman" w:hAnsi="Times New Roman"/>
                <w:sz w:val="24"/>
                <w:szCs w:val="24"/>
              </w:rPr>
              <w:t xml:space="preserve"> на современном рынке труда. </w:t>
            </w:r>
          </w:p>
        </w:tc>
      </w:tr>
      <w:tr w:rsidR="00605074" w:rsidRPr="0011155F" w:rsidTr="00C45138">
        <w:tc>
          <w:tcPr>
            <w:tcW w:w="3545" w:type="dxa"/>
            <w:gridSpan w:val="2"/>
            <w:shd w:val="clear" w:color="auto" w:fill="C6D9F1"/>
          </w:tcPr>
          <w:p w:rsidR="00605074" w:rsidRPr="00906064" w:rsidRDefault="00605074" w:rsidP="00C45138">
            <w:pPr>
              <w:spacing w:after="0" w:line="240" w:lineRule="auto"/>
              <w:rPr>
                <w:rFonts w:ascii="Times New Roman" w:hAnsi="Times New Roman"/>
                <w:b/>
                <w:sz w:val="24"/>
                <w:szCs w:val="24"/>
              </w:rPr>
            </w:pPr>
            <w:r w:rsidRPr="00906064">
              <w:rPr>
                <w:rFonts w:ascii="Times New Roman" w:hAnsi="Times New Roman"/>
                <w:b/>
                <w:sz w:val="24"/>
                <w:szCs w:val="24"/>
              </w:rPr>
              <w:t>Практическая значимость</w:t>
            </w:r>
          </w:p>
        </w:tc>
        <w:tc>
          <w:tcPr>
            <w:tcW w:w="7005" w:type="dxa"/>
            <w:gridSpan w:val="3"/>
          </w:tcPr>
          <w:p w:rsidR="00605074" w:rsidRPr="0011155F" w:rsidRDefault="000978DA" w:rsidP="000978DA">
            <w:pPr>
              <w:spacing w:after="0" w:line="240" w:lineRule="auto"/>
              <w:jc w:val="both"/>
              <w:rPr>
                <w:rFonts w:ascii="Times New Roman" w:hAnsi="Times New Roman"/>
                <w:sz w:val="24"/>
                <w:szCs w:val="24"/>
              </w:rPr>
            </w:pPr>
            <w:r>
              <w:rPr>
                <w:rFonts w:ascii="Times New Roman" w:hAnsi="Times New Roman"/>
                <w:sz w:val="24"/>
                <w:szCs w:val="24"/>
              </w:rPr>
              <w:t>С</w:t>
            </w:r>
            <w:r w:rsidR="001A29B3" w:rsidRPr="00A8481E">
              <w:rPr>
                <w:rFonts w:ascii="Times New Roman" w:hAnsi="Times New Roman"/>
                <w:sz w:val="24"/>
                <w:szCs w:val="24"/>
              </w:rPr>
              <w:t>оздание</w:t>
            </w:r>
            <w:r>
              <w:rPr>
                <w:rFonts w:ascii="Times New Roman" w:hAnsi="Times New Roman"/>
                <w:sz w:val="24"/>
                <w:szCs w:val="24"/>
              </w:rPr>
              <w:t xml:space="preserve"> </w:t>
            </w:r>
            <w:r w:rsidR="001A29B3" w:rsidRPr="00A8481E">
              <w:rPr>
                <w:rFonts w:ascii="Times New Roman" w:hAnsi="Times New Roman"/>
                <w:sz w:val="24"/>
                <w:szCs w:val="24"/>
              </w:rPr>
              <w:t xml:space="preserve">дополнительных общеразвивающих </w:t>
            </w:r>
            <w:proofErr w:type="spellStart"/>
            <w:r w:rsidR="001A29B3" w:rsidRPr="00A8481E">
              <w:rPr>
                <w:rFonts w:ascii="Times New Roman" w:hAnsi="Times New Roman"/>
                <w:sz w:val="24"/>
                <w:szCs w:val="24"/>
              </w:rPr>
              <w:t>профориентационных</w:t>
            </w:r>
            <w:proofErr w:type="spellEnd"/>
            <w:r w:rsidR="001A29B3" w:rsidRPr="00A8481E">
              <w:rPr>
                <w:rFonts w:ascii="Times New Roman" w:hAnsi="Times New Roman"/>
                <w:sz w:val="24"/>
                <w:szCs w:val="24"/>
              </w:rPr>
              <w:t xml:space="preserve"> программ с качественно новым содержанием и методическим обеспечением, развитие проектной деятельности педагогов и учащихся по профориентации, работа по организации качественных профессиональных проб </w:t>
            </w:r>
            <w:r>
              <w:rPr>
                <w:rFonts w:ascii="Times New Roman" w:hAnsi="Times New Roman"/>
                <w:sz w:val="24"/>
                <w:szCs w:val="24"/>
              </w:rPr>
              <w:t xml:space="preserve">для </w:t>
            </w:r>
            <w:r w:rsidR="001A29B3" w:rsidRPr="00A8481E">
              <w:rPr>
                <w:rFonts w:ascii="Times New Roman" w:hAnsi="Times New Roman"/>
                <w:sz w:val="24"/>
                <w:szCs w:val="24"/>
              </w:rPr>
              <w:t xml:space="preserve">учащихся </w:t>
            </w:r>
            <w:r>
              <w:rPr>
                <w:rFonts w:ascii="Times New Roman" w:hAnsi="Times New Roman"/>
                <w:sz w:val="24"/>
                <w:szCs w:val="24"/>
              </w:rPr>
              <w:t xml:space="preserve">ЦДТ и </w:t>
            </w:r>
            <w:r w:rsidR="001A29B3" w:rsidRPr="00A8481E">
              <w:rPr>
                <w:rFonts w:ascii="Times New Roman" w:hAnsi="Times New Roman"/>
                <w:sz w:val="24"/>
                <w:szCs w:val="24"/>
              </w:rPr>
              <w:t xml:space="preserve">школ района. </w:t>
            </w:r>
          </w:p>
        </w:tc>
      </w:tr>
      <w:tr w:rsidR="00605074" w:rsidRPr="0011155F" w:rsidTr="00C45138">
        <w:tc>
          <w:tcPr>
            <w:tcW w:w="3545" w:type="dxa"/>
            <w:gridSpan w:val="2"/>
            <w:shd w:val="clear" w:color="auto" w:fill="C6D9F1"/>
          </w:tcPr>
          <w:p w:rsidR="00605074" w:rsidRPr="00906064" w:rsidRDefault="00605074" w:rsidP="00C45138">
            <w:pPr>
              <w:spacing w:after="0" w:line="240" w:lineRule="auto"/>
              <w:rPr>
                <w:rFonts w:ascii="Times New Roman" w:hAnsi="Times New Roman"/>
                <w:b/>
                <w:sz w:val="24"/>
                <w:szCs w:val="24"/>
              </w:rPr>
            </w:pPr>
            <w:r w:rsidRPr="00906064">
              <w:rPr>
                <w:rFonts w:ascii="Times New Roman" w:hAnsi="Times New Roman"/>
                <w:b/>
                <w:sz w:val="24"/>
                <w:szCs w:val="24"/>
              </w:rPr>
              <w:t>Ожидаемые результаты</w:t>
            </w:r>
          </w:p>
        </w:tc>
        <w:tc>
          <w:tcPr>
            <w:tcW w:w="7005" w:type="dxa"/>
            <w:gridSpan w:val="3"/>
          </w:tcPr>
          <w:p w:rsidR="00605074" w:rsidRPr="0011155F" w:rsidRDefault="001A29B3" w:rsidP="001A29B3">
            <w:pPr>
              <w:spacing w:after="0" w:line="240" w:lineRule="auto"/>
              <w:jc w:val="both"/>
              <w:rPr>
                <w:rFonts w:ascii="Times New Roman" w:hAnsi="Times New Roman"/>
                <w:sz w:val="24"/>
                <w:szCs w:val="24"/>
              </w:rPr>
            </w:pPr>
            <w:r>
              <w:rPr>
                <w:rFonts w:ascii="Times New Roman" w:hAnsi="Times New Roman"/>
                <w:sz w:val="24"/>
                <w:szCs w:val="24"/>
              </w:rPr>
              <w:t>П</w:t>
            </w:r>
            <w:r w:rsidRPr="00A8481E">
              <w:rPr>
                <w:rFonts w:ascii="Times New Roman" w:hAnsi="Times New Roman"/>
                <w:sz w:val="24"/>
                <w:szCs w:val="24"/>
              </w:rPr>
              <w:t>овышени</w:t>
            </w:r>
            <w:r>
              <w:rPr>
                <w:rFonts w:ascii="Times New Roman" w:hAnsi="Times New Roman"/>
                <w:sz w:val="24"/>
                <w:szCs w:val="24"/>
              </w:rPr>
              <w:t xml:space="preserve">е </w:t>
            </w:r>
            <w:r w:rsidRPr="00A8481E">
              <w:rPr>
                <w:rFonts w:ascii="Times New Roman" w:hAnsi="Times New Roman"/>
                <w:sz w:val="24"/>
                <w:szCs w:val="24"/>
              </w:rPr>
              <w:t xml:space="preserve">качества дополнительного образования </w:t>
            </w:r>
            <w:r>
              <w:rPr>
                <w:rFonts w:ascii="Times New Roman" w:hAnsi="Times New Roman"/>
                <w:sz w:val="24"/>
                <w:szCs w:val="24"/>
              </w:rPr>
              <w:t>и формирование нового поколения молодёжи, способного к сознательному профессиональному выбору</w:t>
            </w:r>
            <w:r w:rsidR="002E10A0">
              <w:rPr>
                <w:rFonts w:ascii="Times New Roman" w:hAnsi="Times New Roman"/>
                <w:sz w:val="24"/>
                <w:szCs w:val="24"/>
              </w:rPr>
              <w:t xml:space="preserve">. Расширение сетевого и социального партнёрства и взаимодействия в целях профориентации детей. </w:t>
            </w:r>
          </w:p>
        </w:tc>
      </w:tr>
      <w:tr w:rsidR="00605074" w:rsidRPr="0011155F" w:rsidTr="00C45138">
        <w:tc>
          <w:tcPr>
            <w:tcW w:w="10550" w:type="dxa"/>
            <w:gridSpan w:val="5"/>
            <w:shd w:val="clear" w:color="auto" w:fill="8DB3E2"/>
          </w:tcPr>
          <w:p w:rsidR="00605074" w:rsidRPr="005D480B" w:rsidRDefault="00605074" w:rsidP="00C45138">
            <w:pPr>
              <w:spacing w:after="0" w:line="240" w:lineRule="auto"/>
              <w:jc w:val="center"/>
              <w:rPr>
                <w:rFonts w:ascii="Times New Roman" w:hAnsi="Times New Roman"/>
                <w:b/>
                <w:i/>
                <w:sz w:val="24"/>
                <w:szCs w:val="24"/>
              </w:rPr>
            </w:pPr>
            <w:r w:rsidRPr="005D480B">
              <w:rPr>
                <w:rFonts w:ascii="Times New Roman" w:hAnsi="Times New Roman"/>
                <w:b/>
                <w:i/>
                <w:sz w:val="24"/>
                <w:szCs w:val="24"/>
              </w:rPr>
              <w:t>Результативные параметры</w:t>
            </w:r>
          </w:p>
        </w:tc>
      </w:tr>
      <w:tr w:rsidR="00605074" w:rsidRPr="0011155F" w:rsidTr="00C45138">
        <w:tc>
          <w:tcPr>
            <w:tcW w:w="3545" w:type="dxa"/>
            <w:gridSpan w:val="2"/>
            <w:shd w:val="clear" w:color="auto" w:fill="C6D9F1"/>
          </w:tcPr>
          <w:p w:rsidR="00605074" w:rsidRPr="005D480B" w:rsidRDefault="00605074" w:rsidP="00C45138">
            <w:pPr>
              <w:spacing w:after="0" w:line="240" w:lineRule="auto"/>
              <w:rPr>
                <w:rFonts w:ascii="Times New Roman" w:hAnsi="Times New Roman"/>
                <w:b/>
                <w:sz w:val="24"/>
                <w:szCs w:val="24"/>
              </w:rPr>
            </w:pPr>
            <w:r w:rsidRPr="005D480B">
              <w:rPr>
                <w:rFonts w:ascii="Times New Roman" w:hAnsi="Times New Roman"/>
                <w:b/>
                <w:sz w:val="24"/>
                <w:szCs w:val="24"/>
              </w:rPr>
              <w:lastRenderedPageBreak/>
              <w:t>Продукты инновационной деятельности</w:t>
            </w:r>
          </w:p>
        </w:tc>
        <w:tc>
          <w:tcPr>
            <w:tcW w:w="7005" w:type="dxa"/>
            <w:gridSpan w:val="3"/>
          </w:tcPr>
          <w:p w:rsidR="00A8481E" w:rsidRPr="00A8481E" w:rsidRDefault="00A8481E" w:rsidP="00A8481E">
            <w:pPr>
              <w:spacing w:after="0" w:line="240" w:lineRule="auto"/>
              <w:jc w:val="both"/>
              <w:rPr>
                <w:rFonts w:ascii="Times New Roman" w:hAnsi="Times New Roman"/>
                <w:sz w:val="24"/>
                <w:szCs w:val="24"/>
              </w:rPr>
            </w:pPr>
            <w:r w:rsidRPr="00A8481E">
              <w:rPr>
                <w:rFonts w:ascii="Times New Roman" w:hAnsi="Times New Roman"/>
                <w:sz w:val="24"/>
                <w:szCs w:val="24"/>
              </w:rPr>
              <w:t xml:space="preserve">Результатом деятельности методистов по повышению компетентности педагогического коллектива ЦДТ в сфере профориентации можно считать повышение качества дополнительного образования в учреждении, что подтверждается возросшим количеством выпускников ЦДТ, поступающих в ВУЗы и </w:t>
            </w:r>
            <w:proofErr w:type="spellStart"/>
            <w:r w:rsidRPr="00A8481E">
              <w:rPr>
                <w:rFonts w:ascii="Times New Roman" w:hAnsi="Times New Roman"/>
                <w:sz w:val="24"/>
                <w:szCs w:val="24"/>
              </w:rPr>
              <w:t>СУЗы</w:t>
            </w:r>
            <w:proofErr w:type="spellEnd"/>
            <w:r w:rsidRPr="00A8481E">
              <w:rPr>
                <w:rFonts w:ascii="Times New Roman" w:hAnsi="Times New Roman"/>
                <w:sz w:val="24"/>
                <w:szCs w:val="24"/>
              </w:rPr>
              <w:t xml:space="preserve"> по профилю предметов, изучаемых в ходе освоения дополнительных общеразвивающих программ. Об этом свидетельствуют и многочисленные победы взрослых и детей:</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 xml:space="preserve">Золотая медаль в областном конкурсе «Инновации в образовании» за </w:t>
            </w:r>
            <w:proofErr w:type="spellStart"/>
            <w:r w:rsidRPr="00A8481E">
              <w:rPr>
                <w:rFonts w:ascii="Times New Roman" w:hAnsi="Times New Roman"/>
                <w:sz w:val="24"/>
                <w:szCs w:val="24"/>
              </w:rPr>
              <w:t>профориентационный</w:t>
            </w:r>
            <w:proofErr w:type="spellEnd"/>
            <w:r w:rsidRPr="00A8481E">
              <w:rPr>
                <w:rFonts w:ascii="Times New Roman" w:hAnsi="Times New Roman"/>
                <w:sz w:val="24"/>
                <w:szCs w:val="24"/>
              </w:rPr>
              <w:t>, социально-педагогический проект первой студии мультипликационных и анимационных фильмов «Несносные гении» для детей, оказавшихся в трудной жизненной ситуации, детей с ОВЗ и одарённых детей;</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A8481E">
              <w:rPr>
                <w:rFonts w:ascii="Times New Roman" w:hAnsi="Times New Roman"/>
                <w:sz w:val="24"/>
                <w:szCs w:val="24"/>
              </w:rPr>
              <w:t>Профориентационный</w:t>
            </w:r>
            <w:proofErr w:type="spellEnd"/>
            <w:r w:rsidRPr="00A8481E">
              <w:rPr>
                <w:rFonts w:ascii="Times New Roman" w:hAnsi="Times New Roman"/>
                <w:sz w:val="24"/>
                <w:szCs w:val="24"/>
              </w:rPr>
              <w:t xml:space="preserve"> социально-экологический проект «Необычное в обычном» - диплом II степени на Кузбасском образовательном Форуме 2018 г.; </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 xml:space="preserve">Методическая разработка практико-ориентированной </w:t>
            </w:r>
            <w:proofErr w:type="spellStart"/>
            <w:r w:rsidRPr="00A8481E">
              <w:rPr>
                <w:rFonts w:ascii="Times New Roman" w:hAnsi="Times New Roman"/>
                <w:sz w:val="24"/>
                <w:szCs w:val="24"/>
              </w:rPr>
              <w:t>квест</w:t>
            </w:r>
            <w:proofErr w:type="spellEnd"/>
            <w:r w:rsidRPr="00A8481E">
              <w:rPr>
                <w:rFonts w:ascii="Times New Roman" w:hAnsi="Times New Roman"/>
                <w:sz w:val="24"/>
                <w:szCs w:val="24"/>
              </w:rPr>
              <w:t xml:space="preserve">-игры по обучению поведению в чрезвычайных ситуациях «ДЕНЬ БЕЗ КАТАСТРОФ» - диплом II степени на Кузбасском образовательном Форуме 2018 г.; </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 xml:space="preserve">«Пресс-центр «Поколение </w:t>
            </w:r>
            <w:proofErr w:type="spellStart"/>
            <w:r w:rsidRPr="00A8481E">
              <w:rPr>
                <w:rFonts w:ascii="Times New Roman" w:hAnsi="Times New Roman"/>
                <w:sz w:val="24"/>
                <w:szCs w:val="24"/>
              </w:rPr>
              <w:t>Next</w:t>
            </w:r>
            <w:proofErr w:type="spellEnd"/>
            <w:r w:rsidRPr="00A8481E">
              <w:rPr>
                <w:rFonts w:ascii="Times New Roman" w:hAnsi="Times New Roman"/>
                <w:sz w:val="24"/>
                <w:szCs w:val="24"/>
              </w:rPr>
              <w:t xml:space="preserve">» как профориентационная площадка. Методический паспорт профессиональной пробы юного журналиста» - диплом III степени на Кузбасском образовательном Форуме 2018 г.; </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 xml:space="preserve">Сборник программ профильных отрядов для летнего лагеря с дневным пребыванием детей «ПРОФЛЕТО» – диплом участника Кузбасского образовательного Форума 2018 г.; </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«ПРОФСТАРТ» План-программа профориентационной работы с учащимися ОУ Центрального района города Кемерово, оказавшимися в трудной жизненной ситуации, – диплом II степени областного конкурса «</w:t>
            </w:r>
            <w:proofErr w:type="spellStart"/>
            <w:r w:rsidRPr="00A8481E">
              <w:rPr>
                <w:rFonts w:ascii="Times New Roman" w:hAnsi="Times New Roman"/>
                <w:sz w:val="24"/>
                <w:szCs w:val="24"/>
              </w:rPr>
              <w:t>Профориентир</w:t>
            </w:r>
            <w:proofErr w:type="spellEnd"/>
            <w:r w:rsidRPr="00A8481E">
              <w:rPr>
                <w:rFonts w:ascii="Times New Roman" w:hAnsi="Times New Roman"/>
                <w:sz w:val="24"/>
                <w:szCs w:val="24"/>
              </w:rPr>
              <w:t xml:space="preserve"> – 2017»;</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Благодарственные письма за городски</w:t>
            </w:r>
            <w:r w:rsidR="00BD67BF">
              <w:rPr>
                <w:rFonts w:ascii="Times New Roman" w:hAnsi="Times New Roman"/>
                <w:sz w:val="24"/>
                <w:szCs w:val="24"/>
              </w:rPr>
              <w:t>е</w:t>
            </w:r>
            <w:r w:rsidRPr="00A8481E">
              <w:rPr>
                <w:rFonts w:ascii="Times New Roman" w:hAnsi="Times New Roman"/>
                <w:sz w:val="24"/>
                <w:szCs w:val="24"/>
              </w:rPr>
              <w:t xml:space="preserve"> Летни</w:t>
            </w:r>
            <w:r w:rsidR="00BD67BF">
              <w:rPr>
                <w:rFonts w:ascii="Times New Roman" w:hAnsi="Times New Roman"/>
                <w:sz w:val="24"/>
                <w:szCs w:val="24"/>
              </w:rPr>
              <w:t>е</w:t>
            </w:r>
            <w:r w:rsidRPr="00A8481E">
              <w:rPr>
                <w:rFonts w:ascii="Times New Roman" w:hAnsi="Times New Roman"/>
                <w:sz w:val="24"/>
                <w:szCs w:val="24"/>
              </w:rPr>
              <w:t xml:space="preserve"> профильны</w:t>
            </w:r>
            <w:r w:rsidR="00BD67BF">
              <w:rPr>
                <w:rFonts w:ascii="Times New Roman" w:hAnsi="Times New Roman"/>
                <w:sz w:val="24"/>
                <w:szCs w:val="24"/>
              </w:rPr>
              <w:t>е</w:t>
            </w:r>
            <w:r w:rsidRPr="00A8481E">
              <w:rPr>
                <w:rFonts w:ascii="Times New Roman" w:hAnsi="Times New Roman"/>
                <w:sz w:val="24"/>
                <w:szCs w:val="24"/>
              </w:rPr>
              <w:t xml:space="preserve"> школ</w:t>
            </w:r>
            <w:r w:rsidR="00BD67BF">
              <w:rPr>
                <w:rFonts w:ascii="Times New Roman" w:hAnsi="Times New Roman"/>
                <w:sz w:val="24"/>
                <w:szCs w:val="24"/>
              </w:rPr>
              <w:t>ы</w:t>
            </w:r>
            <w:r w:rsidRPr="00A8481E">
              <w:rPr>
                <w:rFonts w:ascii="Times New Roman" w:hAnsi="Times New Roman"/>
                <w:sz w:val="24"/>
                <w:szCs w:val="24"/>
              </w:rPr>
              <w:t xml:space="preserve"> для одарённых учащихся гуманитарного направления, </w:t>
            </w:r>
          </w:p>
          <w:p w:rsidR="00A8481E" w:rsidRPr="00A8481E" w:rsidRDefault="00A8481E" w:rsidP="00A8481E">
            <w:pPr>
              <w:spacing w:after="0" w:line="240" w:lineRule="auto"/>
              <w:jc w:val="both"/>
              <w:rPr>
                <w:rFonts w:ascii="Times New Roman" w:hAnsi="Times New Roman"/>
                <w:sz w:val="24"/>
                <w:szCs w:val="24"/>
              </w:rPr>
            </w:pPr>
            <w:r>
              <w:rPr>
                <w:rFonts w:ascii="Times New Roman" w:hAnsi="Times New Roman"/>
                <w:sz w:val="24"/>
                <w:szCs w:val="24"/>
              </w:rPr>
              <w:t xml:space="preserve">• </w:t>
            </w:r>
            <w:r w:rsidR="000978DA">
              <w:rPr>
                <w:rFonts w:ascii="Times New Roman" w:hAnsi="Times New Roman"/>
                <w:sz w:val="24"/>
                <w:szCs w:val="24"/>
              </w:rPr>
              <w:t>Д</w:t>
            </w:r>
            <w:r w:rsidRPr="00A8481E">
              <w:rPr>
                <w:rFonts w:ascii="Times New Roman" w:hAnsi="Times New Roman"/>
                <w:sz w:val="24"/>
                <w:szCs w:val="24"/>
              </w:rPr>
              <w:t>ипломы</w:t>
            </w:r>
            <w:r w:rsidR="000978DA">
              <w:rPr>
                <w:rFonts w:ascii="Times New Roman" w:hAnsi="Times New Roman"/>
                <w:sz w:val="24"/>
                <w:szCs w:val="24"/>
              </w:rPr>
              <w:t xml:space="preserve"> </w:t>
            </w:r>
            <w:r w:rsidRPr="00A8481E">
              <w:rPr>
                <w:rFonts w:ascii="Times New Roman" w:hAnsi="Times New Roman"/>
                <w:sz w:val="24"/>
                <w:szCs w:val="24"/>
              </w:rPr>
              <w:t>победителей на областных профильных сменах,</w:t>
            </w:r>
          </w:p>
          <w:p w:rsidR="00605074" w:rsidRPr="0011155F" w:rsidRDefault="00A8481E" w:rsidP="00BD67B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8481E">
              <w:rPr>
                <w:rFonts w:ascii="Times New Roman" w:hAnsi="Times New Roman"/>
                <w:sz w:val="24"/>
                <w:szCs w:val="24"/>
              </w:rPr>
              <w:t>Сертификаты участников областного конкурса «Профессия, которую я выбираю» в номинации «Край, в котором я живу» и др.</w:t>
            </w:r>
          </w:p>
        </w:tc>
      </w:tr>
      <w:tr w:rsidR="00605074" w:rsidRPr="0011155F" w:rsidTr="00C45138">
        <w:tc>
          <w:tcPr>
            <w:tcW w:w="10550" w:type="dxa"/>
            <w:gridSpan w:val="5"/>
            <w:shd w:val="clear" w:color="auto" w:fill="C6D9F1"/>
          </w:tcPr>
          <w:p w:rsidR="00605074" w:rsidRPr="005D480B" w:rsidRDefault="00605074" w:rsidP="00C45138">
            <w:pPr>
              <w:spacing w:after="0" w:line="240" w:lineRule="auto"/>
              <w:jc w:val="both"/>
              <w:rPr>
                <w:rFonts w:ascii="Times New Roman" w:hAnsi="Times New Roman"/>
                <w:b/>
                <w:sz w:val="24"/>
                <w:szCs w:val="24"/>
              </w:rPr>
            </w:pPr>
            <w:r w:rsidRPr="005D480B">
              <w:rPr>
                <w:rFonts w:ascii="Times New Roman" w:hAnsi="Times New Roman"/>
                <w:b/>
                <w:sz w:val="24"/>
                <w:szCs w:val="24"/>
              </w:rPr>
              <w:t>Диссеминация инновационного педагогического опыта:</w:t>
            </w: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Федеральный уровень</w:t>
            </w:r>
          </w:p>
        </w:tc>
        <w:tc>
          <w:tcPr>
            <w:tcW w:w="7005" w:type="dxa"/>
            <w:gridSpan w:val="3"/>
          </w:tcPr>
          <w:p w:rsidR="00605074" w:rsidRPr="00676A6E" w:rsidRDefault="00605074" w:rsidP="005456F3">
            <w:pPr>
              <w:spacing w:after="0" w:line="240" w:lineRule="auto"/>
              <w:rPr>
                <w:rFonts w:ascii="Times New Roman" w:hAnsi="Times New Roman"/>
                <w:sz w:val="24"/>
                <w:szCs w:val="24"/>
              </w:rPr>
            </w:pP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Региональный уровень</w:t>
            </w:r>
          </w:p>
        </w:tc>
        <w:tc>
          <w:tcPr>
            <w:tcW w:w="7005" w:type="dxa"/>
            <w:gridSpan w:val="3"/>
          </w:tcPr>
          <w:p w:rsidR="00605074" w:rsidRPr="0011155F" w:rsidRDefault="00605074" w:rsidP="00C45138">
            <w:pPr>
              <w:spacing w:after="0" w:line="240" w:lineRule="auto"/>
              <w:jc w:val="both"/>
              <w:rPr>
                <w:rFonts w:ascii="Times New Roman" w:hAnsi="Times New Roman"/>
                <w:sz w:val="24"/>
                <w:szCs w:val="24"/>
              </w:rPr>
            </w:pP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Муниципальный уровень</w:t>
            </w:r>
          </w:p>
        </w:tc>
        <w:tc>
          <w:tcPr>
            <w:tcW w:w="7005" w:type="dxa"/>
            <w:gridSpan w:val="3"/>
          </w:tcPr>
          <w:p w:rsidR="00605074" w:rsidRPr="002B75A2" w:rsidRDefault="00605074" w:rsidP="00C45138">
            <w:pPr>
              <w:spacing w:after="0" w:line="240" w:lineRule="auto"/>
              <w:jc w:val="both"/>
              <w:rPr>
                <w:rFonts w:ascii="Times New Roman" w:hAnsi="Times New Roman"/>
                <w:b/>
                <w:sz w:val="24"/>
                <w:szCs w:val="24"/>
              </w:rPr>
            </w:pPr>
          </w:p>
        </w:tc>
      </w:tr>
      <w:tr w:rsidR="00605074" w:rsidRPr="0011155F" w:rsidTr="00C45138">
        <w:tc>
          <w:tcPr>
            <w:tcW w:w="10550" w:type="dxa"/>
            <w:gridSpan w:val="5"/>
            <w:shd w:val="clear" w:color="auto" w:fill="C6D9F1"/>
          </w:tcPr>
          <w:p w:rsidR="00605074" w:rsidRPr="005D480B" w:rsidRDefault="00605074" w:rsidP="0015445D">
            <w:pPr>
              <w:spacing w:after="0" w:line="240" w:lineRule="auto"/>
              <w:jc w:val="both"/>
              <w:rPr>
                <w:rFonts w:ascii="Times New Roman" w:hAnsi="Times New Roman"/>
                <w:b/>
                <w:sz w:val="24"/>
                <w:szCs w:val="24"/>
              </w:rPr>
            </w:pPr>
            <w:r w:rsidRPr="005D480B">
              <w:rPr>
                <w:rFonts w:ascii="Times New Roman" w:hAnsi="Times New Roman"/>
                <w:b/>
                <w:sz w:val="24"/>
                <w:szCs w:val="24"/>
              </w:rPr>
              <w:t>Публикации автора (-</w:t>
            </w:r>
            <w:proofErr w:type="spellStart"/>
            <w:r w:rsidRPr="005D480B">
              <w:rPr>
                <w:rFonts w:ascii="Times New Roman" w:hAnsi="Times New Roman"/>
                <w:b/>
                <w:sz w:val="24"/>
                <w:szCs w:val="24"/>
              </w:rPr>
              <w:t>ов</w:t>
            </w:r>
            <w:proofErr w:type="spellEnd"/>
            <w:r w:rsidRPr="005D480B">
              <w:rPr>
                <w:rFonts w:ascii="Times New Roman" w:hAnsi="Times New Roman"/>
                <w:b/>
                <w:sz w:val="24"/>
                <w:szCs w:val="24"/>
              </w:rPr>
              <w:t>) инновационного педагогического опыта</w:t>
            </w:r>
            <w:r w:rsidR="005D480B">
              <w:rPr>
                <w:rFonts w:ascii="Times New Roman" w:hAnsi="Times New Roman"/>
                <w:b/>
                <w:sz w:val="24"/>
                <w:szCs w:val="24"/>
              </w:rPr>
              <w:t>:</w:t>
            </w: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Федеральный уровень</w:t>
            </w:r>
          </w:p>
        </w:tc>
        <w:tc>
          <w:tcPr>
            <w:tcW w:w="7005" w:type="dxa"/>
            <w:gridSpan w:val="3"/>
          </w:tcPr>
          <w:p w:rsidR="00605074" w:rsidRPr="002B75A2" w:rsidRDefault="00605074" w:rsidP="00C45138">
            <w:pPr>
              <w:spacing w:after="0" w:line="240" w:lineRule="auto"/>
              <w:jc w:val="both"/>
              <w:rPr>
                <w:rFonts w:ascii="Times New Roman" w:hAnsi="Times New Roman"/>
                <w:sz w:val="24"/>
                <w:szCs w:val="24"/>
              </w:rPr>
            </w:pP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Региональный уровень</w:t>
            </w:r>
          </w:p>
        </w:tc>
        <w:tc>
          <w:tcPr>
            <w:tcW w:w="7005" w:type="dxa"/>
            <w:gridSpan w:val="3"/>
          </w:tcPr>
          <w:p w:rsidR="00605074" w:rsidRPr="0011155F" w:rsidRDefault="0015445D" w:rsidP="0015445D">
            <w:pPr>
              <w:spacing w:after="0" w:line="240" w:lineRule="auto"/>
              <w:jc w:val="both"/>
              <w:rPr>
                <w:rFonts w:ascii="Times New Roman" w:hAnsi="Times New Roman"/>
                <w:sz w:val="24"/>
                <w:szCs w:val="24"/>
              </w:rPr>
            </w:pPr>
            <w:r w:rsidRPr="0015445D">
              <w:rPr>
                <w:rFonts w:ascii="Times New Roman" w:hAnsi="Times New Roman"/>
                <w:sz w:val="24"/>
                <w:szCs w:val="24"/>
              </w:rPr>
              <w:t>З.Ю. Устянина</w:t>
            </w:r>
            <w:r>
              <w:rPr>
                <w:rFonts w:ascii="Times New Roman" w:hAnsi="Times New Roman"/>
                <w:sz w:val="24"/>
                <w:szCs w:val="24"/>
              </w:rPr>
              <w:t xml:space="preserve"> «</w:t>
            </w:r>
            <w:r w:rsidRPr="0015445D">
              <w:rPr>
                <w:rFonts w:ascii="Times New Roman" w:hAnsi="Times New Roman"/>
                <w:sz w:val="24"/>
                <w:szCs w:val="24"/>
              </w:rPr>
              <w:t>Повышение уровня компетенции педагогического коллектива в сфере профориентации и предпрофильной подготовки учащихся как фактор повышения качества дополнительного образования</w:t>
            </w:r>
            <w:r>
              <w:rPr>
                <w:rFonts w:ascii="Times New Roman" w:hAnsi="Times New Roman"/>
                <w:sz w:val="24"/>
                <w:szCs w:val="24"/>
              </w:rPr>
              <w:t xml:space="preserve">» - статья в сборнике материалов </w:t>
            </w:r>
            <w:proofErr w:type="spellStart"/>
            <w:r>
              <w:rPr>
                <w:rFonts w:ascii="Times New Roman" w:hAnsi="Times New Roman"/>
                <w:sz w:val="24"/>
                <w:szCs w:val="24"/>
              </w:rPr>
              <w:t>КРИПКиПРО</w:t>
            </w:r>
            <w:proofErr w:type="spellEnd"/>
            <w:r>
              <w:rPr>
                <w:rFonts w:ascii="Times New Roman" w:hAnsi="Times New Roman"/>
                <w:sz w:val="24"/>
                <w:szCs w:val="24"/>
              </w:rPr>
              <w:t xml:space="preserve"> по материалам </w:t>
            </w:r>
            <w:r w:rsidRPr="0015445D">
              <w:rPr>
                <w:rFonts w:ascii="Times New Roman" w:hAnsi="Times New Roman"/>
                <w:sz w:val="24"/>
                <w:szCs w:val="24"/>
              </w:rPr>
              <w:t>V Всероссийской научно-практической конферен</w:t>
            </w:r>
            <w:r>
              <w:rPr>
                <w:rFonts w:ascii="Times New Roman" w:hAnsi="Times New Roman"/>
                <w:sz w:val="24"/>
                <w:szCs w:val="24"/>
              </w:rPr>
              <w:t>ции «Традиции и иннова</w:t>
            </w:r>
            <w:r w:rsidRPr="0015445D">
              <w:rPr>
                <w:rFonts w:ascii="Times New Roman" w:hAnsi="Times New Roman"/>
                <w:sz w:val="24"/>
                <w:szCs w:val="24"/>
              </w:rPr>
              <w:t>ции в системе дополнительного образования детей», посвященной 100-летию системы дополнительного образования детей в России</w:t>
            </w:r>
            <w:r w:rsidR="00A8481E">
              <w:rPr>
                <w:rFonts w:ascii="Times New Roman" w:hAnsi="Times New Roman"/>
                <w:sz w:val="24"/>
                <w:szCs w:val="24"/>
              </w:rPr>
              <w:t>.</w:t>
            </w:r>
            <w:r>
              <w:rPr>
                <w:rFonts w:ascii="Times New Roman" w:hAnsi="Times New Roman"/>
                <w:sz w:val="24"/>
                <w:szCs w:val="24"/>
              </w:rPr>
              <w:t xml:space="preserve"> </w:t>
            </w:r>
          </w:p>
        </w:tc>
      </w:tr>
      <w:tr w:rsidR="00605074" w:rsidRPr="0011155F" w:rsidTr="00C45138">
        <w:tc>
          <w:tcPr>
            <w:tcW w:w="3545" w:type="dxa"/>
            <w:gridSpan w:val="2"/>
            <w:shd w:val="clear" w:color="auto" w:fill="C6D9F1"/>
          </w:tcPr>
          <w:p w:rsidR="00605074" w:rsidRPr="0011155F" w:rsidRDefault="00605074" w:rsidP="00C45138">
            <w:pPr>
              <w:spacing w:after="0" w:line="240" w:lineRule="auto"/>
              <w:jc w:val="right"/>
              <w:rPr>
                <w:rFonts w:ascii="Times New Roman" w:hAnsi="Times New Roman"/>
                <w:i/>
                <w:sz w:val="24"/>
                <w:szCs w:val="24"/>
              </w:rPr>
            </w:pPr>
            <w:r w:rsidRPr="0011155F">
              <w:rPr>
                <w:rFonts w:ascii="Times New Roman" w:hAnsi="Times New Roman"/>
                <w:i/>
                <w:sz w:val="24"/>
                <w:szCs w:val="24"/>
              </w:rPr>
              <w:t>Муниципальный уровень</w:t>
            </w:r>
          </w:p>
        </w:tc>
        <w:tc>
          <w:tcPr>
            <w:tcW w:w="7005" w:type="dxa"/>
            <w:gridSpan w:val="3"/>
          </w:tcPr>
          <w:p w:rsidR="00605074" w:rsidRPr="0011155F" w:rsidRDefault="00605074" w:rsidP="00C45138">
            <w:pPr>
              <w:spacing w:after="0" w:line="240" w:lineRule="auto"/>
              <w:jc w:val="both"/>
              <w:rPr>
                <w:rFonts w:ascii="Times New Roman" w:hAnsi="Times New Roman"/>
                <w:sz w:val="24"/>
                <w:szCs w:val="24"/>
              </w:rPr>
            </w:pPr>
          </w:p>
        </w:tc>
      </w:tr>
      <w:tr w:rsidR="00592EFC" w:rsidRPr="0011155F" w:rsidTr="00C45138">
        <w:tc>
          <w:tcPr>
            <w:tcW w:w="3545" w:type="dxa"/>
            <w:gridSpan w:val="2"/>
            <w:shd w:val="clear" w:color="auto" w:fill="C6D9F1"/>
          </w:tcPr>
          <w:p w:rsidR="00592EFC" w:rsidRPr="00592EFC" w:rsidRDefault="00592EFC" w:rsidP="00C45138">
            <w:pPr>
              <w:spacing w:after="0" w:line="240" w:lineRule="auto"/>
              <w:jc w:val="right"/>
              <w:rPr>
                <w:rFonts w:ascii="Times New Roman" w:hAnsi="Times New Roman"/>
                <w:b/>
                <w:i/>
                <w:sz w:val="24"/>
                <w:szCs w:val="24"/>
              </w:rPr>
            </w:pPr>
            <w:r w:rsidRPr="00592EFC">
              <w:rPr>
                <w:rFonts w:ascii="Times New Roman" w:hAnsi="Times New Roman"/>
                <w:b/>
                <w:i/>
                <w:sz w:val="24"/>
                <w:szCs w:val="24"/>
              </w:rPr>
              <w:t>Обучение и повышение квалификации педагогов по инновационному направлению</w:t>
            </w:r>
          </w:p>
        </w:tc>
        <w:tc>
          <w:tcPr>
            <w:tcW w:w="7005" w:type="dxa"/>
            <w:gridSpan w:val="3"/>
          </w:tcPr>
          <w:p w:rsidR="00592EFC" w:rsidRDefault="00592EFC" w:rsidP="001704DB">
            <w:pPr>
              <w:pStyle w:val="a4"/>
              <w:numPr>
                <w:ilvl w:val="0"/>
                <w:numId w:val="10"/>
              </w:numPr>
              <w:spacing w:after="0" w:line="240" w:lineRule="auto"/>
              <w:ind w:left="357" w:hanging="357"/>
              <w:jc w:val="both"/>
              <w:rPr>
                <w:rFonts w:ascii="Times New Roman" w:hAnsi="Times New Roman"/>
                <w:sz w:val="24"/>
                <w:szCs w:val="24"/>
              </w:rPr>
            </w:pPr>
            <w:r w:rsidRPr="00361C00">
              <w:rPr>
                <w:rFonts w:ascii="Times New Roman" w:hAnsi="Times New Roman"/>
                <w:sz w:val="24"/>
                <w:szCs w:val="24"/>
              </w:rPr>
              <w:t xml:space="preserve">29.08.2018 г. Областной Круглый стол «Реализация долгосрочного </w:t>
            </w:r>
            <w:proofErr w:type="spellStart"/>
            <w:r w:rsidRPr="00361C00">
              <w:rPr>
                <w:rFonts w:ascii="Times New Roman" w:hAnsi="Times New Roman"/>
                <w:sz w:val="24"/>
                <w:szCs w:val="24"/>
              </w:rPr>
              <w:t>профориентационного</w:t>
            </w:r>
            <w:proofErr w:type="spellEnd"/>
            <w:r w:rsidRPr="00361C00">
              <w:rPr>
                <w:rFonts w:ascii="Times New Roman" w:hAnsi="Times New Roman"/>
                <w:sz w:val="24"/>
                <w:szCs w:val="24"/>
              </w:rPr>
              <w:t xml:space="preserve"> проекта «Сто дорог – одна моя»» в </w:t>
            </w:r>
            <w:r w:rsidRPr="00361C00">
              <w:rPr>
                <w:rFonts w:ascii="Times New Roman" w:hAnsi="Times New Roman"/>
                <w:sz w:val="24"/>
                <w:szCs w:val="24"/>
              </w:rPr>
              <w:lastRenderedPageBreak/>
              <w:t>КРИРПО. Участники от ЦДТ: Васильченко Л.П., Тихомирова О.Н., Трубчанинова Т.В.</w:t>
            </w:r>
          </w:p>
          <w:p w:rsidR="00361C00" w:rsidRDefault="00361C00" w:rsidP="001704DB">
            <w:pPr>
              <w:pStyle w:val="a4"/>
              <w:numPr>
                <w:ilvl w:val="0"/>
                <w:numId w:val="10"/>
              </w:numPr>
              <w:spacing w:after="0" w:line="240" w:lineRule="auto"/>
              <w:ind w:left="357" w:hanging="357"/>
              <w:jc w:val="both"/>
              <w:rPr>
                <w:rFonts w:ascii="Times New Roman" w:hAnsi="Times New Roman"/>
                <w:sz w:val="24"/>
                <w:szCs w:val="24"/>
              </w:rPr>
            </w:pPr>
            <w:r w:rsidRPr="00361C00">
              <w:rPr>
                <w:rFonts w:ascii="Times New Roman" w:hAnsi="Times New Roman"/>
                <w:sz w:val="24"/>
                <w:szCs w:val="24"/>
              </w:rPr>
              <w:t xml:space="preserve">28 ноября 2018 г. Областной семинар «Инновационные формы организации образовательного процесса» (из опыта работы МАУДО «Детско-юношеский центр «Орион») </w:t>
            </w:r>
            <w:r w:rsidR="001704DB">
              <w:rPr>
                <w:rFonts w:ascii="Times New Roman" w:hAnsi="Times New Roman"/>
                <w:sz w:val="24"/>
                <w:szCs w:val="24"/>
              </w:rPr>
              <w:t xml:space="preserve">г. Новокузнецк. Участники: </w:t>
            </w:r>
            <w:r w:rsidRPr="00361C00">
              <w:rPr>
                <w:rFonts w:ascii="Times New Roman" w:hAnsi="Times New Roman"/>
                <w:sz w:val="24"/>
                <w:szCs w:val="24"/>
              </w:rPr>
              <w:t>Устянина З.Ю., Кондратьева Е.В.</w:t>
            </w:r>
            <w:r>
              <w:rPr>
                <w:rFonts w:ascii="Times New Roman" w:hAnsi="Times New Roman"/>
                <w:sz w:val="24"/>
                <w:szCs w:val="24"/>
              </w:rPr>
              <w:t xml:space="preserve">, </w:t>
            </w:r>
            <w:r w:rsidRPr="00361C00">
              <w:rPr>
                <w:rFonts w:ascii="Times New Roman" w:hAnsi="Times New Roman"/>
                <w:sz w:val="24"/>
                <w:szCs w:val="24"/>
              </w:rPr>
              <w:t>Щербакова О.Н.</w:t>
            </w:r>
          </w:p>
          <w:p w:rsidR="00A71916" w:rsidRDefault="001704DB" w:rsidP="00A71916">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21.11.</w:t>
            </w:r>
            <w:r w:rsidR="00A71916">
              <w:rPr>
                <w:rFonts w:ascii="Times New Roman" w:hAnsi="Times New Roman"/>
                <w:sz w:val="24"/>
                <w:szCs w:val="24"/>
              </w:rPr>
              <w:t>2018 г. Областной семинар «</w:t>
            </w:r>
            <w:r w:rsidR="00A71916" w:rsidRPr="00A71916">
              <w:rPr>
                <w:rFonts w:ascii="Times New Roman" w:hAnsi="Times New Roman"/>
                <w:sz w:val="24"/>
                <w:szCs w:val="24"/>
              </w:rPr>
              <w:t xml:space="preserve">Основы </w:t>
            </w:r>
            <w:proofErr w:type="spellStart"/>
            <w:r w:rsidR="00A71916" w:rsidRPr="00A71916">
              <w:rPr>
                <w:rFonts w:ascii="Times New Roman" w:hAnsi="Times New Roman"/>
                <w:sz w:val="24"/>
                <w:szCs w:val="24"/>
              </w:rPr>
              <w:t>профориентологии</w:t>
            </w:r>
            <w:proofErr w:type="spellEnd"/>
            <w:r w:rsidR="00A71916" w:rsidRPr="00A71916">
              <w:rPr>
                <w:rFonts w:ascii="Times New Roman" w:hAnsi="Times New Roman"/>
                <w:sz w:val="24"/>
                <w:szCs w:val="24"/>
              </w:rPr>
              <w:t>. Формирование личностного и профессионального самоопределения обучающихся</w:t>
            </w:r>
            <w:r w:rsidR="00A71916">
              <w:rPr>
                <w:rFonts w:ascii="Times New Roman" w:hAnsi="Times New Roman"/>
                <w:sz w:val="24"/>
                <w:szCs w:val="24"/>
              </w:rPr>
              <w:t xml:space="preserve">». </w:t>
            </w:r>
            <w:r w:rsidR="00A71916" w:rsidRPr="00A71916">
              <w:rPr>
                <w:rFonts w:ascii="Times New Roman" w:hAnsi="Times New Roman"/>
                <w:sz w:val="24"/>
                <w:szCs w:val="24"/>
              </w:rPr>
              <w:t>КРИРПО</w:t>
            </w:r>
            <w:r w:rsidR="00A71916">
              <w:rPr>
                <w:rFonts w:ascii="Times New Roman" w:hAnsi="Times New Roman"/>
                <w:sz w:val="24"/>
                <w:szCs w:val="24"/>
              </w:rPr>
              <w:t xml:space="preserve"> – уч</w:t>
            </w:r>
            <w:r>
              <w:rPr>
                <w:rFonts w:ascii="Times New Roman" w:hAnsi="Times New Roman"/>
                <w:sz w:val="24"/>
                <w:szCs w:val="24"/>
              </w:rPr>
              <w:t>астни</w:t>
            </w:r>
            <w:r w:rsidR="00A71916">
              <w:rPr>
                <w:rFonts w:ascii="Times New Roman" w:hAnsi="Times New Roman"/>
                <w:sz w:val="24"/>
                <w:szCs w:val="24"/>
              </w:rPr>
              <w:t xml:space="preserve">к </w:t>
            </w:r>
            <w:r w:rsidR="00A71916" w:rsidRPr="00A71916">
              <w:rPr>
                <w:rFonts w:ascii="Times New Roman" w:hAnsi="Times New Roman"/>
                <w:sz w:val="24"/>
                <w:szCs w:val="24"/>
              </w:rPr>
              <w:t>О.Н. Тихомирова</w:t>
            </w:r>
            <w:r>
              <w:rPr>
                <w:rFonts w:ascii="Times New Roman" w:hAnsi="Times New Roman"/>
                <w:sz w:val="24"/>
                <w:szCs w:val="24"/>
              </w:rPr>
              <w:t>.</w:t>
            </w:r>
          </w:p>
          <w:p w:rsidR="00A71916" w:rsidRPr="00361C00" w:rsidRDefault="00A71916" w:rsidP="00A71916">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592EFC" w:rsidRPr="0011155F" w:rsidTr="00C45138">
        <w:tc>
          <w:tcPr>
            <w:tcW w:w="3545" w:type="dxa"/>
            <w:gridSpan w:val="2"/>
            <w:shd w:val="clear" w:color="auto" w:fill="C6D9F1"/>
          </w:tcPr>
          <w:p w:rsidR="00592EFC" w:rsidRPr="0011155F" w:rsidRDefault="00592EFC" w:rsidP="00C45138">
            <w:pPr>
              <w:spacing w:after="0" w:line="240" w:lineRule="auto"/>
              <w:jc w:val="right"/>
              <w:rPr>
                <w:rFonts w:ascii="Times New Roman" w:hAnsi="Times New Roman"/>
                <w:i/>
                <w:sz w:val="24"/>
                <w:szCs w:val="24"/>
              </w:rPr>
            </w:pPr>
          </w:p>
        </w:tc>
        <w:tc>
          <w:tcPr>
            <w:tcW w:w="7005" w:type="dxa"/>
            <w:gridSpan w:val="3"/>
          </w:tcPr>
          <w:p w:rsidR="00592EFC" w:rsidRPr="0011155F" w:rsidRDefault="00592EFC" w:rsidP="00C45138">
            <w:pPr>
              <w:spacing w:after="0" w:line="240" w:lineRule="auto"/>
              <w:jc w:val="both"/>
              <w:rPr>
                <w:rFonts w:ascii="Times New Roman" w:hAnsi="Times New Roman"/>
                <w:sz w:val="24"/>
                <w:szCs w:val="24"/>
              </w:rPr>
            </w:pPr>
          </w:p>
        </w:tc>
      </w:tr>
    </w:tbl>
    <w:p w:rsidR="00605074" w:rsidRDefault="00605074" w:rsidP="00605074"/>
    <w:p w:rsidR="00545D0E" w:rsidRDefault="00545D0E"/>
    <w:p w:rsidR="00BA4DFF" w:rsidRDefault="00BA4DFF" w:rsidP="00545D0E">
      <w:pPr>
        <w:jc w:val="center"/>
        <w:rPr>
          <w:rFonts w:ascii="Times New Roman" w:hAnsi="Times New Roman"/>
          <w:b/>
          <w:sz w:val="28"/>
          <w:szCs w:val="28"/>
        </w:rPr>
      </w:pPr>
    </w:p>
    <w:p w:rsidR="00BA4DFF" w:rsidRDefault="00BA4DFF">
      <w:pPr>
        <w:rPr>
          <w:rFonts w:ascii="Times New Roman" w:hAnsi="Times New Roman"/>
          <w:b/>
          <w:sz w:val="28"/>
          <w:szCs w:val="28"/>
        </w:rPr>
      </w:pPr>
      <w:r>
        <w:rPr>
          <w:rFonts w:ascii="Times New Roman" w:hAnsi="Times New Roman"/>
          <w:b/>
          <w:sz w:val="28"/>
          <w:szCs w:val="28"/>
        </w:rPr>
        <w:br w:type="page"/>
      </w:r>
    </w:p>
    <w:p w:rsidR="00545D0E" w:rsidRPr="00B92B24" w:rsidRDefault="00545D0E" w:rsidP="00545D0E">
      <w:pPr>
        <w:jc w:val="center"/>
        <w:rPr>
          <w:rFonts w:ascii="Times New Roman" w:hAnsi="Times New Roman"/>
          <w:b/>
          <w:sz w:val="28"/>
          <w:szCs w:val="28"/>
        </w:rPr>
      </w:pPr>
      <w:r w:rsidRPr="00B92B24">
        <w:rPr>
          <w:rFonts w:ascii="Times New Roman" w:hAnsi="Times New Roman"/>
          <w:b/>
          <w:sz w:val="28"/>
          <w:szCs w:val="28"/>
        </w:rPr>
        <w:lastRenderedPageBreak/>
        <w:t>Информационная карта инновационного педагогического опыта №</w:t>
      </w:r>
      <w:r>
        <w:rPr>
          <w:rFonts w:ascii="Times New Roman" w:hAnsi="Times New Roman"/>
          <w:b/>
          <w:sz w:val="28"/>
          <w:szCs w:val="28"/>
        </w:rPr>
        <w:t xml:space="preserve"> 2</w:t>
      </w:r>
    </w:p>
    <w:tbl>
      <w:tblPr>
        <w:tblW w:w="105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998"/>
        <w:gridCol w:w="2315"/>
        <w:gridCol w:w="2339"/>
        <w:gridCol w:w="2351"/>
      </w:tblGrid>
      <w:tr w:rsidR="00545D0E" w:rsidRPr="0011155F" w:rsidTr="00C45138">
        <w:tc>
          <w:tcPr>
            <w:tcW w:w="10550" w:type="dxa"/>
            <w:gridSpan w:val="5"/>
            <w:shd w:val="clear" w:color="auto" w:fill="8DB3E2"/>
          </w:tcPr>
          <w:p w:rsidR="00545D0E" w:rsidRPr="00545D0E" w:rsidRDefault="00545D0E" w:rsidP="00C45138">
            <w:pPr>
              <w:tabs>
                <w:tab w:val="left" w:pos="896"/>
                <w:tab w:val="center" w:pos="5049"/>
              </w:tabs>
              <w:spacing w:after="0" w:line="240" w:lineRule="auto"/>
              <w:rPr>
                <w:rFonts w:ascii="Times New Roman" w:hAnsi="Times New Roman"/>
                <w:b/>
                <w:sz w:val="24"/>
                <w:szCs w:val="24"/>
              </w:rPr>
            </w:pPr>
            <w:r w:rsidRPr="0011155F">
              <w:rPr>
                <w:rFonts w:ascii="Times New Roman" w:hAnsi="Times New Roman"/>
                <w:b/>
                <w:i/>
                <w:sz w:val="24"/>
                <w:szCs w:val="24"/>
              </w:rPr>
              <w:tab/>
            </w:r>
            <w:r w:rsidRPr="0011155F">
              <w:rPr>
                <w:rFonts w:ascii="Times New Roman" w:hAnsi="Times New Roman"/>
                <w:b/>
                <w:i/>
                <w:sz w:val="24"/>
                <w:szCs w:val="24"/>
              </w:rPr>
              <w:tab/>
            </w:r>
            <w:r w:rsidRPr="00545D0E">
              <w:rPr>
                <w:rFonts w:ascii="Times New Roman" w:hAnsi="Times New Roman"/>
                <w:b/>
                <w:sz w:val="24"/>
                <w:szCs w:val="24"/>
              </w:rPr>
              <w:t>ФОРМАЛЬНЫЕ ПАРАМЕТРЫ</w:t>
            </w:r>
          </w:p>
        </w:tc>
      </w:tr>
      <w:tr w:rsidR="00545D0E" w:rsidRPr="0011155F" w:rsidTr="00C45138">
        <w:tc>
          <w:tcPr>
            <w:tcW w:w="3545" w:type="dxa"/>
            <w:gridSpan w:val="2"/>
            <w:shd w:val="clear" w:color="auto" w:fill="C6D9F1"/>
          </w:tcPr>
          <w:p w:rsidR="00545D0E" w:rsidRPr="0011155F" w:rsidRDefault="00545D0E" w:rsidP="00C45138">
            <w:pPr>
              <w:spacing w:after="0" w:line="240" w:lineRule="auto"/>
              <w:rPr>
                <w:rFonts w:ascii="Times New Roman" w:hAnsi="Times New Roman"/>
                <w:sz w:val="24"/>
                <w:szCs w:val="24"/>
              </w:rPr>
            </w:pPr>
            <w:r w:rsidRPr="0011155F">
              <w:rPr>
                <w:rFonts w:ascii="Times New Roman" w:hAnsi="Times New Roman"/>
                <w:sz w:val="24"/>
                <w:szCs w:val="24"/>
              </w:rPr>
              <w:t>Направление инновационной деятельности</w:t>
            </w:r>
          </w:p>
        </w:tc>
        <w:tc>
          <w:tcPr>
            <w:tcW w:w="7005" w:type="dxa"/>
            <w:gridSpan w:val="3"/>
          </w:tcPr>
          <w:p w:rsidR="00545D0E" w:rsidRPr="00AE274E" w:rsidRDefault="00545D0E" w:rsidP="00C45138">
            <w:pPr>
              <w:spacing w:after="0" w:line="240" w:lineRule="auto"/>
              <w:jc w:val="both"/>
              <w:rPr>
                <w:rFonts w:ascii="Times New Roman" w:hAnsi="Times New Roman"/>
                <w:b/>
                <w:sz w:val="24"/>
                <w:szCs w:val="24"/>
              </w:rPr>
            </w:pPr>
            <w:r w:rsidRPr="00545D0E">
              <w:rPr>
                <w:rFonts w:ascii="Times New Roman" w:hAnsi="Times New Roman"/>
                <w:b/>
                <w:sz w:val="24"/>
                <w:szCs w:val="24"/>
              </w:rPr>
              <w:t>«</w:t>
            </w:r>
            <w:proofErr w:type="spellStart"/>
            <w:r w:rsidRPr="00545D0E">
              <w:rPr>
                <w:rFonts w:ascii="Times New Roman" w:hAnsi="Times New Roman"/>
                <w:b/>
                <w:sz w:val="24"/>
                <w:szCs w:val="24"/>
              </w:rPr>
              <w:t>Продюсирование</w:t>
            </w:r>
            <w:proofErr w:type="spellEnd"/>
            <w:r w:rsidRPr="00545D0E">
              <w:rPr>
                <w:rFonts w:ascii="Times New Roman" w:hAnsi="Times New Roman"/>
                <w:b/>
                <w:sz w:val="24"/>
                <w:szCs w:val="24"/>
              </w:rPr>
              <w:t xml:space="preserve"> как эффективная фу</w:t>
            </w:r>
            <w:r w:rsidR="008A341D">
              <w:rPr>
                <w:rFonts w:ascii="Times New Roman" w:hAnsi="Times New Roman"/>
                <w:b/>
                <w:sz w:val="24"/>
                <w:szCs w:val="24"/>
              </w:rPr>
              <w:t>нкция целостной системы управле</w:t>
            </w:r>
            <w:r w:rsidRPr="00545D0E">
              <w:rPr>
                <w:rFonts w:ascii="Times New Roman" w:hAnsi="Times New Roman"/>
                <w:b/>
                <w:sz w:val="24"/>
                <w:szCs w:val="24"/>
              </w:rPr>
              <w:t xml:space="preserve">ния УДО. Технологии </w:t>
            </w:r>
            <w:proofErr w:type="spellStart"/>
            <w:r w:rsidRPr="00545D0E">
              <w:rPr>
                <w:rFonts w:ascii="Times New Roman" w:hAnsi="Times New Roman"/>
                <w:b/>
                <w:sz w:val="24"/>
                <w:szCs w:val="24"/>
              </w:rPr>
              <w:t>фандрайзинга</w:t>
            </w:r>
            <w:proofErr w:type="spellEnd"/>
            <w:r w:rsidRPr="00545D0E">
              <w:rPr>
                <w:rFonts w:ascii="Times New Roman" w:hAnsi="Times New Roman"/>
                <w:b/>
                <w:sz w:val="24"/>
                <w:szCs w:val="24"/>
              </w:rPr>
              <w:t>»</w:t>
            </w:r>
          </w:p>
        </w:tc>
      </w:tr>
      <w:tr w:rsidR="00545D0E" w:rsidRPr="0011155F" w:rsidTr="00C45138">
        <w:tc>
          <w:tcPr>
            <w:tcW w:w="3545" w:type="dxa"/>
            <w:gridSpan w:val="2"/>
            <w:shd w:val="clear" w:color="auto" w:fill="C6D9F1"/>
          </w:tcPr>
          <w:p w:rsidR="00545D0E" w:rsidRPr="0011155F" w:rsidRDefault="00545D0E" w:rsidP="00C45138">
            <w:pPr>
              <w:spacing w:after="0" w:line="240" w:lineRule="auto"/>
              <w:rPr>
                <w:rFonts w:ascii="Times New Roman" w:hAnsi="Times New Roman"/>
                <w:sz w:val="24"/>
                <w:szCs w:val="24"/>
              </w:rPr>
            </w:pPr>
            <w:r w:rsidRPr="0011155F">
              <w:rPr>
                <w:rFonts w:ascii="Times New Roman" w:hAnsi="Times New Roman"/>
                <w:sz w:val="24"/>
                <w:szCs w:val="24"/>
              </w:rPr>
              <w:t>Тема инновационного педагогического опыта</w:t>
            </w:r>
          </w:p>
        </w:tc>
        <w:tc>
          <w:tcPr>
            <w:tcW w:w="7005" w:type="dxa"/>
            <w:gridSpan w:val="3"/>
          </w:tcPr>
          <w:p w:rsidR="00545D0E" w:rsidRPr="008A341D" w:rsidRDefault="00C45138" w:rsidP="00C45138">
            <w:pPr>
              <w:spacing w:after="0" w:line="240" w:lineRule="auto"/>
              <w:jc w:val="both"/>
              <w:rPr>
                <w:rFonts w:ascii="Times New Roman" w:hAnsi="Times New Roman"/>
                <w:b/>
                <w:sz w:val="24"/>
                <w:szCs w:val="24"/>
              </w:rPr>
            </w:pPr>
            <w:r>
              <w:rPr>
                <w:rFonts w:ascii="Times New Roman" w:hAnsi="Times New Roman"/>
                <w:b/>
                <w:sz w:val="24"/>
                <w:szCs w:val="24"/>
              </w:rPr>
              <w:t>Привлечение внебюджетных средств</w:t>
            </w:r>
          </w:p>
        </w:tc>
      </w:tr>
      <w:tr w:rsidR="00545D0E" w:rsidRPr="0011155F" w:rsidTr="00C45138">
        <w:tc>
          <w:tcPr>
            <w:tcW w:w="3545" w:type="dxa"/>
            <w:gridSpan w:val="2"/>
            <w:shd w:val="clear" w:color="auto" w:fill="C6D9F1"/>
          </w:tcPr>
          <w:p w:rsidR="00545D0E" w:rsidRPr="0011155F" w:rsidRDefault="00545D0E" w:rsidP="00C45138">
            <w:pPr>
              <w:spacing w:after="0" w:line="240" w:lineRule="auto"/>
              <w:rPr>
                <w:rFonts w:ascii="Times New Roman" w:hAnsi="Times New Roman"/>
                <w:sz w:val="24"/>
                <w:szCs w:val="24"/>
              </w:rPr>
            </w:pPr>
            <w:r w:rsidRPr="0011155F">
              <w:rPr>
                <w:rFonts w:ascii="Times New Roman" w:hAnsi="Times New Roman"/>
                <w:sz w:val="24"/>
                <w:szCs w:val="24"/>
              </w:rPr>
              <w:t>Сроки реализации</w:t>
            </w:r>
          </w:p>
        </w:tc>
        <w:tc>
          <w:tcPr>
            <w:tcW w:w="7005" w:type="dxa"/>
            <w:gridSpan w:val="3"/>
          </w:tcPr>
          <w:p w:rsidR="00545D0E" w:rsidRPr="0011155F" w:rsidRDefault="00545D0E" w:rsidP="00C45138">
            <w:pPr>
              <w:spacing w:after="0" w:line="240" w:lineRule="auto"/>
              <w:rPr>
                <w:rFonts w:ascii="Times New Roman" w:hAnsi="Times New Roman"/>
                <w:sz w:val="24"/>
                <w:szCs w:val="24"/>
              </w:rPr>
            </w:pPr>
            <w:r>
              <w:rPr>
                <w:rFonts w:ascii="Times New Roman" w:hAnsi="Times New Roman"/>
                <w:sz w:val="24"/>
                <w:szCs w:val="24"/>
              </w:rPr>
              <w:t xml:space="preserve">2017-20021 </w:t>
            </w:r>
            <w:r w:rsidR="00C45138">
              <w:rPr>
                <w:rFonts w:ascii="Times New Roman" w:hAnsi="Times New Roman"/>
                <w:sz w:val="24"/>
                <w:szCs w:val="24"/>
              </w:rPr>
              <w:t>гг</w:t>
            </w:r>
            <w:r>
              <w:rPr>
                <w:rFonts w:ascii="Times New Roman" w:hAnsi="Times New Roman"/>
                <w:sz w:val="24"/>
                <w:szCs w:val="24"/>
              </w:rPr>
              <w:t xml:space="preserve">. </w:t>
            </w:r>
          </w:p>
        </w:tc>
      </w:tr>
      <w:tr w:rsidR="00545D0E" w:rsidRPr="0011155F" w:rsidTr="00C45138">
        <w:tc>
          <w:tcPr>
            <w:tcW w:w="3545" w:type="dxa"/>
            <w:gridSpan w:val="2"/>
            <w:shd w:val="clear" w:color="auto" w:fill="C6D9F1"/>
          </w:tcPr>
          <w:p w:rsidR="00545D0E" w:rsidRPr="0011155F" w:rsidRDefault="00545D0E" w:rsidP="00C45138">
            <w:pPr>
              <w:spacing w:after="0" w:line="240" w:lineRule="auto"/>
              <w:rPr>
                <w:rFonts w:ascii="Times New Roman" w:hAnsi="Times New Roman"/>
                <w:sz w:val="24"/>
                <w:szCs w:val="24"/>
              </w:rPr>
            </w:pPr>
            <w:r w:rsidRPr="0011155F">
              <w:rPr>
                <w:rFonts w:ascii="Times New Roman" w:hAnsi="Times New Roman"/>
                <w:sz w:val="24"/>
                <w:szCs w:val="24"/>
              </w:rPr>
              <w:t>Уровень (федеральный, региональный, муниципальный, уровень образовательной организации)</w:t>
            </w:r>
          </w:p>
        </w:tc>
        <w:tc>
          <w:tcPr>
            <w:tcW w:w="7005" w:type="dxa"/>
            <w:gridSpan w:val="3"/>
          </w:tcPr>
          <w:p w:rsidR="00C45138" w:rsidRDefault="00C45138" w:rsidP="00545D0E">
            <w:pPr>
              <w:spacing w:after="0" w:line="240" w:lineRule="auto"/>
              <w:rPr>
                <w:rFonts w:ascii="Times New Roman" w:hAnsi="Times New Roman"/>
                <w:sz w:val="24"/>
                <w:szCs w:val="24"/>
              </w:rPr>
            </w:pPr>
            <w:r>
              <w:rPr>
                <w:rFonts w:ascii="Times New Roman" w:hAnsi="Times New Roman"/>
                <w:sz w:val="24"/>
                <w:szCs w:val="24"/>
              </w:rPr>
              <w:t>Федеральный</w:t>
            </w:r>
          </w:p>
          <w:p w:rsidR="00545D0E" w:rsidRPr="00545D0E" w:rsidRDefault="00545D0E" w:rsidP="00545D0E">
            <w:pPr>
              <w:spacing w:after="0" w:line="240" w:lineRule="auto"/>
              <w:rPr>
                <w:rFonts w:ascii="Times New Roman" w:hAnsi="Times New Roman"/>
                <w:sz w:val="24"/>
                <w:szCs w:val="24"/>
              </w:rPr>
            </w:pPr>
            <w:r w:rsidRPr="00545D0E">
              <w:rPr>
                <w:rFonts w:ascii="Times New Roman" w:hAnsi="Times New Roman"/>
                <w:sz w:val="24"/>
                <w:szCs w:val="24"/>
              </w:rPr>
              <w:t xml:space="preserve">Муниципальный, </w:t>
            </w:r>
          </w:p>
          <w:p w:rsidR="00545D0E" w:rsidRPr="00545D0E" w:rsidRDefault="00545D0E" w:rsidP="00545D0E">
            <w:pPr>
              <w:spacing w:after="0" w:line="240" w:lineRule="auto"/>
              <w:rPr>
                <w:rFonts w:ascii="Times New Roman" w:hAnsi="Times New Roman"/>
                <w:sz w:val="24"/>
                <w:szCs w:val="24"/>
              </w:rPr>
            </w:pPr>
            <w:r w:rsidRPr="00545D0E">
              <w:rPr>
                <w:rFonts w:ascii="Times New Roman" w:hAnsi="Times New Roman"/>
                <w:sz w:val="24"/>
                <w:szCs w:val="24"/>
              </w:rPr>
              <w:t xml:space="preserve">Районный </w:t>
            </w:r>
          </w:p>
          <w:p w:rsidR="00545D0E" w:rsidRPr="0011155F" w:rsidRDefault="00545D0E" w:rsidP="00545D0E">
            <w:pPr>
              <w:spacing w:after="0" w:line="240" w:lineRule="auto"/>
              <w:rPr>
                <w:rFonts w:ascii="Times New Roman" w:hAnsi="Times New Roman"/>
                <w:sz w:val="24"/>
                <w:szCs w:val="24"/>
              </w:rPr>
            </w:pPr>
            <w:r w:rsidRPr="00545D0E">
              <w:rPr>
                <w:rFonts w:ascii="Times New Roman" w:hAnsi="Times New Roman"/>
                <w:sz w:val="24"/>
                <w:szCs w:val="24"/>
              </w:rPr>
              <w:t>Уровень образовательной организации</w:t>
            </w:r>
          </w:p>
        </w:tc>
      </w:tr>
      <w:tr w:rsidR="00545D0E" w:rsidRPr="0011155F" w:rsidTr="00C45138">
        <w:tc>
          <w:tcPr>
            <w:tcW w:w="10550" w:type="dxa"/>
            <w:gridSpan w:val="5"/>
            <w:shd w:val="clear" w:color="auto" w:fill="C6D9F1"/>
          </w:tcPr>
          <w:p w:rsidR="00545D0E" w:rsidRPr="0011155F" w:rsidRDefault="00545D0E" w:rsidP="008A341D">
            <w:pPr>
              <w:spacing w:after="0" w:line="240" w:lineRule="auto"/>
              <w:rPr>
                <w:rFonts w:ascii="Times New Roman" w:hAnsi="Times New Roman"/>
                <w:sz w:val="24"/>
                <w:szCs w:val="24"/>
              </w:rPr>
            </w:pPr>
            <w:r w:rsidRPr="0011155F">
              <w:rPr>
                <w:rFonts w:ascii="Times New Roman" w:hAnsi="Times New Roman"/>
                <w:sz w:val="24"/>
                <w:szCs w:val="24"/>
              </w:rPr>
              <w:t>Информация об авторе (-ах) инновационного педагогического опыта:</w:t>
            </w:r>
          </w:p>
        </w:tc>
      </w:tr>
      <w:tr w:rsidR="00545D0E" w:rsidRPr="0011155F" w:rsidTr="00C45138">
        <w:tc>
          <w:tcPr>
            <w:tcW w:w="5860" w:type="dxa"/>
            <w:gridSpan w:val="3"/>
            <w:shd w:val="clear" w:color="auto" w:fill="C6D9F1"/>
          </w:tcPr>
          <w:p w:rsidR="00545D0E" w:rsidRPr="0011155F" w:rsidRDefault="00545D0E" w:rsidP="00C45138">
            <w:pPr>
              <w:spacing w:after="0" w:line="240" w:lineRule="auto"/>
              <w:jc w:val="center"/>
              <w:rPr>
                <w:rFonts w:ascii="Times New Roman" w:hAnsi="Times New Roman"/>
                <w:i/>
                <w:sz w:val="24"/>
                <w:szCs w:val="24"/>
              </w:rPr>
            </w:pPr>
            <w:r w:rsidRPr="0011155F">
              <w:rPr>
                <w:rFonts w:ascii="Times New Roman" w:hAnsi="Times New Roman"/>
                <w:i/>
                <w:sz w:val="24"/>
                <w:szCs w:val="24"/>
              </w:rPr>
              <w:t>Ф.И.О. (полностью)</w:t>
            </w:r>
          </w:p>
        </w:tc>
        <w:tc>
          <w:tcPr>
            <w:tcW w:w="2339" w:type="dxa"/>
            <w:shd w:val="clear" w:color="auto" w:fill="C6D9F1"/>
          </w:tcPr>
          <w:p w:rsidR="00545D0E" w:rsidRPr="0011155F" w:rsidRDefault="00545D0E" w:rsidP="00C45138">
            <w:pPr>
              <w:spacing w:after="0" w:line="240" w:lineRule="auto"/>
              <w:jc w:val="center"/>
              <w:rPr>
                <w:rFonts w:ascii="Times New Roman" w:hAnsi="Times New Roman"/>
                <w:i/>
                <w:sz w:val="24"/>
                <w:szCs w:val="24"/>
              </w:rPr>
            </w:pPr>
            <w:r w:rsidRPr="0011155F">
              <w:rPr>
                <w:rFonts w:ascii="Times New Roman" w:hAnsi="Times New Roman"/>
                <w:i/>
                <w:sz w:val="24"/>
                <w:szCs w:val="24"/>
              </w:rPr>
              <w:t>Должность</w:t>
            </w:r>
          </w:p>
        </w:tc>
        <w:tc>
          <w:tcPr>
            <w:tcW w:w="2351" w:type="dxa"/>
            <w:shd w:val="clear" w:color="auto" w:fill="C6D9F1"/>
          </w:tcPr>
          <w:p w:rsidR="00545D0E" w:rsidRPr="0011155F" w:rsidRDefault="00545D0E" w:rsidP="00C45138">
            <w:pPr>
              <w:spacing w:after="0" w:line="240" w:lineRule="auto"/>
              <w:jc w:val="center"/>
              <w:rPr>
                <w:rFonts w:ascii="Times New Roman" w:hAnsi="Times New Roman"/>
                <w:i/>
                <w:sz w:val="24"/>
                <w:szCs w:val="24"/>
              </w:rPr>
            </w:pPr>
            <w:r w:rsidRPr="0011155F">
              <w:rPr>
                <w:rFonts w:ascii="Times New Roman" w:hAnsi="Times New Roman"/>
                <w:i/>
                <w:sz w:val="24"/>
                <w:szCs w:val="24"/>
              </w:rPr>
              <w:t>Педагогический стаж</w:t>
            </w:r>
          </w:p>
        </w:tc>
      </w:tr>
      <w:tr w:rsidR="00545D0E" w:rsidRPr="0011155F" w:rsidTr="00C45138">
        <w:tc>
          <w:tcPr>
            <w:tcW w:w="547" w:type="dxa"/>
          </w:tcPr>
          <w:p w:rsidR="00545D0E" w:rsidRPr="0011155F" w:rsidRDefault="008A341D" w:rsidP="00C45138">
            <w:pPr>
              <w:spacing w:after="0" w:line="240" w:lineRule="auto"/>
              <w:rPr>
                <w:rFonts w:ascii="Times New Roman" w:hAnsi="Times New Roman"/>
                <w:sz w:val="24"/>
                <w:szCs w:val="24"/>
              </w:rPr>
            </w:pPr>
            <w:r>
              <w:rPr>
                <w:rFonts w:ascii="Times New Roman" w:hAnsi="Times New Roman"/>
                <w:sz w:val="24"/>
                <w:szCs w:val="24"/>
              </w:rPr>
              <w:t>1.</w:t>
            </w:r>
          </w:p>
        </w:tc>
        <w:tc>
          <w:tcPr>
            <w:tcW w:w="5313" w:type="dxa"/>
            <w:gridSpan w:val="2"/>
          </w:tcPr>
          <w:p w:rsidR="00545D0E" w:rsidRPr="0011155F" w:rsidRDefault="008A341D" w:rsidP="00C45138">
            <w:pPr>
              <w:spacing w:after="0" w:line="240" w:lineRule="auto"/>
              <w:rPr>
                <w:rFonts w:ascii="Times New Roman" w:hAnsi="Times New Roman"/>
                <w:sz w:val="24"/>
                <w:szCs w:val="24"/>
              </w:rPr>
            </w:pPr>
            <w:proofErr w:type="spellStart"/>
            <w:r>
              <w:rPr>
                <w:rFonts w:ascii="Times New Roman" w:hAnsi="Times New Roman"/>
                <w:sz w:val="24"/>
                <w:szCs w:val="24"/>
              </w:rPr>
              <w:t>Бессчётнова</w:t>
            </w:r>
            <w:proofErr w:type="spellEnd"/>
            <w:r>
              <w:rPr>
                <w:rFonts w:ascii="Times New Roman" w:hAnsi="Times New Roman"/>
                <w:sz w:val="24"/>
                <w:szCs w:val="24"/>
              </w:rPr>
              <w:t xml:space="preserve"> Ирина Алексеевна </w:t>
            </w:r>
          </w:p>
        </w:tc>
        <w:tc>
          <w:tcPr>
            <w:tcW w:w="2339" w:type="dxa"/>
          </w:tcPr>
          <w:p w:rsidR="00545D0E" w:rsidRPr="0011155F" w:rsidRDefault="008A341D" w:rsidP="00C45138">
            <w:pPr>
              <w:spacing w:after="0" w:line="240" w:lineRule="auto"/>
              <w:rPr>
                <w:rFonts w:ascii="Times New Roman" w:hAnsi="Times New Roman"/>
                <w:sz w:val="24"/>
                <w:szCs w:val="24"/>
              </w:rPr>
            </w:pPr>
            <w:r>
              <w:rPr>
                <w:rFonts w:ascii="Times New Roman" w:hAnsi="Times New Roman"/>
                <w:sz w:val="24"/>
                <w:szCs w:val="24"/>
              </w:rPr>
              <w:t xml:space="preserve">Директор </w:t>
            </w:r>
          </w:p>
        </w:tc>
        <w:tc>
          <w:tcPr>
            <w:tcW w:w="2351" w:type="dxa"/>
          </w:tcPr>
          <w:p w:rsidR="00545D0E" w:rsidRPr="0011155F" w:rsidRDefault="00545D0E" w:rsidP="00C45138">
            <w:pPr>
              <w:spacing w:after="0" w:line="240" w:lineRule="auto"/>
              <w:rPr>
                <w:rFonts w:ascii="Times New Roman" w:hAnsi="Times New Roman"/>
                <w:sz w:val="24"/>
                <w:szCs w:val="24"/>
              </w:rPr>
            </w:pPr>
          </w:p>
        </w:tc>
      </w:tr>
      <w:tr w:rsidR="00545D0E" w:rsidRPr="0011155F" w:rsidTr="00C45138">
        <w:tc>
          <w:tcPr>
            <w:tcW w:w="547" w:type="dxa"/>
          </w:tcPr>
          <w:p w:rsidR="00545D0E" w:rsidRPr="0011155F" w:rsidRDefault="008A341D" w:rsidP="00C45138">
            <w:pPr>
              <w:spacing w:after="0" w:line="240" w:lineRule="auto"/>
              <w:rPr>
                <w:rFonts w:ascii="Times New Roman" w:hAnsi="Times New Roman"/>
                <w:sz w:val="24"/>
                <w:szCs w:val="24"/>
              </w:rPr>
            </w:pPr>
            <w:r>
              <w:rPr>
                <w:rFonts w:ascii="Times New Roman" w:hAnsi="Times New Roman"/>
                <w:sz w:val="24"/>
                <w:szCs w:val="24"/>
              </w:rPr>
              <w:t>2.</w:t>
            </w:r>
          </w:p>
        </w:tc>
        <w:tc>
          <w:tcPr>
            <w:tcW w:w="5313" w:type="dxa"/>
            <w:gridSpan w:val="2"/>
          </w:tcPr>
          <w:p w:rsidR="00545D0E" w:rsidRDefault="008A341D" w:rsidP="00C45138">
            <w:pPr>
              <w:spacing w:after="0" w:line="240" w:lineRule="auto"/>
              <w:rPr>
                <w:rFonts w:ascii="Times New Roman" w:hAnsi="Times New Roman"/>
                <w:sz w:val="24"/>
                <w:szCs w:val="24"/>
              </w:rPr>
            </w:pPr>
            <w:r>
              <w:rPr>
                <w:rFonts w:ascii="Times New Roman" w:hAnsi="Times New Roman"/>
                <w:sz w:val="24"/>
                <w:szCs w:val="24"/>
              </w:rPr>
              <w:t>Алфимова Наталья Юрьевна</w:t>
            </w:r>
          </w:p>
        </w:tc>
        <w:tc>
          <w:tcPr>
            <w:tcW w:w="2339" w:type="dxa"/>
          </w:tcPr>
          <w:p w:rsidR="00545D0E" w:rsidRDefault="008A341D" w:rsidP="00C45138">
            <w:pPr>
              <w:spacing w:after="0" w:line="240" w:lineRule="auto"/>
              <w:rPr>
                <w:rFonts w:ascii="Times New Roman" w:hAnsi="Times New Roman"/>
                <w:sz w:val="24"/>
                <w:szCs w:val="24"/>
              </w:rPr>
            </w:pPr>
            <w:r>
              <w:rPr>
                <w:rFonts w:ascii="Times New Roman" w:hAnsi="Times New Roman"/>
                <w:sz w:val="24"/>
                <w:szCs w:val="24"/>
              </w:rPr>
              <w:t xml:space="preserve">Методист </w:t>
            </w:r>
          </w:p>
        </w:tc>
        <w:tc>
          <w:tcPr>
            <w:tcW w:w="2351" w:type="dxa"/>
          </w:tcPr>
          <w:p w:rsidR="00545D0E" w:rsidRDefault="00545D0E" w:rsidP="00C45138">
            <w:pPr>
              <w:spacing w:after="0" w:line="240" w:lineRule="auto"/>
              <w:rPr>
                <w:rFonts w:ascii="Times New Roman" w:hAnsi="Times New Roman"/>
                <w:sz w:val="24"/>
                <w:szCs w:val="24"/>
              </w:rPr>
            </w:pPr>
          </w:p>
        </w:tc>
      </w:tr>
      <w:tr w:rsidR="00545D0E" w:rsidRPr="0011155F" w:rsidTr="00C45138">
        <w:tc>
          <w:tcPr>
            <w:tcW w:w="10550" w:type="dxa"/>
            <w:gridSpan w:val="5"/>
            <w:shd w:val="clear" w:color="auto" w:fill="C6D9F1"/>
          </w:tcPr>
          <w:p w:rsidR="00545D0E" w:rsidRPr="0011155F" w:rsidRDefault="00545D0E" w:rsidP="008A341D">
            <w:pPr>
              <w:spacing w:after="0" w:line="240" w:lineRule="auto"/>
              <w:rPr>
                <w:rFonts w:ascii="Times New Roman" w:hAnsi="Times New Roman"/>
                <w:sz w:val="24"/>
                <w:szCs w:val="24"/>
              </w:rPr>
            </w:pPr>
            <w:r w:rsidRPr="0011155F">
              <w:rPr>
                <w:rFonts w:ascii="Times New Roman" w:hAnsi="Times New Roman"/>
                <w:sz w:val="24"/>
                <w:szCs w:val="24"/>
              </w:rPr>
              <w:t>Адрес инновационного педагогического опыта:</w:t>
            </w:r>
          </w:p>
        </w:tc>
      </w:tr>
      <w:tr w:rsidR="008A341D" w:rsidRPr="0011155F" w:rsidTr="00C45138">
        <w:tc>
          <w:tcPr>
            <w:tcW w:w="3545" w:type="dxa"/>
            <w:gridSpan w:val="2"/>
            <w:shd w:val="clear" w:color="auto" w:fill="C6D9F1"/>
          </w:tcPr>
          <w:p w:rsidR="008A341D" w:rsidRPr="0011155F" w:rsidRDefault="008A341D" w:rsidP="008A341D">
            <w:pPr>
              <w:spacing w:after="0" w:line="240" w:lineRule="auto"/>
              <w:jc w:val="right"/>
              <w:rPr>
                <w:rFonts w:ascii="Times New Roman" w:hAnsi="Times New Roman"/>
                <w:i/>
                <w:sz w:val="24"/>
                <w:szCs w:val="24"/>
              </w:rPr>
            </w:pPr>
            <w:r w:rsidRPr="0011155F">
              <w:rPr>
                <w:rFonts w:ascii="Times New Roman" w:hAnsi="Times New Roman"/>
                <w:i/>
                <w:sz w:val="24"/>
                <w:szCs w:val="24"/>
              </w:rPr>
              <w:t>Полное наименование образовательной организации</w:t>
            </w:r>
          </w:p>
        </w:tc>
        <w:tc>
          <w:tcPr>
            <w:tcW w:w="7005" w:type="dxa"/>
            <w:gridSpan w:val="3"/>
            <w:shd w:val="clear" w:color="auto" w:fill="FFFFFF"/>
          </w:tcPr>
          <w:p w:rsidR="008A341D" w:rsidRPr="003E0748" w:rsidRDefault="008A341D" w:rsidP="008A341D">
            <w:pPr>
              <w:spacing w:after="0" w:line="240" w:lineRule="auto"/>
              <w:rPr>
                <w:rFonts w:ascii="Times New Roman" w:hAnsi="Times New Roman"/>
                <w:sz w:val="24"/>
                <w:szCs w:val="24"/>
              </w:rPr>
            </w:pPr>
            <w:r w:rsidRPr="008834BD">
              <w:rPr>
                <w:rFonts w:ascii="Times New Roman" w:hAnsi="Times New Roman"/>
                <w:sz w:val="24"/>
                <w:szCs w:val="24"/>
              </w:rPr>
              <w:t>Муниципальное бюджетное образовательное учреждение дополнительного образования «Центр детского творчества» Центрального района города Кемерово</w:t>
            </w:r>
          </w:p>
        </w:tc>
      </w:tr>
      <w:tr w:rsidR="008A341D" w:rsidRPr="008A341D" w:rsidTr="00C45138">
        <w:tc>
          <w:tcPr>
            <w:tcW w:w="3545" w:type="dxa"/>
            <w:gridSpan w:val="2"/>
            <w:shd w:val="clear" w:color="auto" w:fill="C6D9F1"/>
          </w:tcPr>
          <w:p w:rsidR="008A341D" w:rsidRPr="0011155F" w:rsidRDefault="008A341D" w:rsidP="008A341D">
            <w:pPr>
              <w:spacing w:after="0" w:line="240" w:lineRule="auto"/>
              <w:jc w:val="right"/>
              <w:rPr>
                <w:rFonts w:ascii="Times New Roman" w:hAnsi="Times New Roman"/>
                <w:i/>
                <w:sz w:val="24"/>
                <w:szCs w:val="24"/>
              </w:rPr>
            </w:pPr>
            <w:r w:rsidRPr="0011155F">
              <w:rPr>
                <w:rFonts w:ascii="Times New Roman" w:hAnsi="Times New Roman"/>
                <w:i/>
                <w:sz w:val="24"/>
                <w:szCs w:val="24"/>
              </w:rPr>
              <w:t>Адрес, телефон</w:t>
            </w:r>
          </w:p>
        </w:tc>
        <w:tc>
          <w:tcPr>
            <w:tcW w:w="7005" w:type="dxa"/>
            <w:gridSpan w:val="3"/>
            <w:shd w:val="clear" w:color="auto" w:fill="FFFFFF"/>
          </w:tcPr>
          <w:p w:rsidR="008A341D" w:rsidRDefault="008A341D" w:rsidP="008A341D">
            <w:pPr>
              <w:spacing w:after="0" w:line="240" w:lineRule="auto"/>
              <w:rPr>
                <w:rFonts w:ascii="Times New Roman" w:hAnsi="Times New Roman"/>
                <w:sz w:val="24"/>
                <w:szCs w:val="24"/>
              </w:rPr>
            </w:pPr>
            <w:r w:rsidRPr="008834BD">
              <w:rPr>
                <w:rFonts w:ascii="Times New Roman" w:hAnsi="Times New Roman"/>
                <w:sz w:val="24"/>
                <w:szCs w:val="24"/>
              </w:rPr>
              <w:t xml:space="preserve">650066, г. Кемерово, пр. Октябрьский, 8    </w:t>
            </w:r>
          </w:p>
          <w:p w:rsidR="008A341D" w:rsidRPr="007E5168" w:rsidRDefault="008A341D" w:rsidP="008A341D">
            <w:pPr>
              <w:spacing w:after="0" w:line="240" w:lineRule="auto"/>
              <w:rPr>
                <w:rFonts w:ascii="Times New Roman" w:hAnsi="Times New Roman"/>
                <w:sz w:val="24"/>
                <w:szCs w:val="24"/>
              </w:rPr>
            </w:pPr>
            <w:r w:rsidRPr="008834BD">
              <w:rPr>
                <w:rFonts w:ascii="Times New Roman" w:hAnsi="Times New Roman"/>
                <w:sz w:val="24"/>
                <w:szCs w:val="24"/>
              </w:rPr>
              <w:t>Тел</w:t>
            </w:r>
            <w:r w:rsidRPr="007E5168">
              <w:rPr>
                <w:rFonts w:ascii="Times New Roman" w:hAnsi="Times New Roman"/>
                <w:sz w:val="24"/>
                <w:szCs w:val="24"/>
              </w:rPr>
              <w:t xml:space="preserve">.: 52-16-12, </w:t>
            </w:r>
            <w:r w:rsidRPr="008834BD">
              <w:rPr>
                <w:rFonts w:ascii="Times New Roman" w:hAnsi="Times New Roman"/>
                <w:sz w:val="24"/>
                <w:szCs w:val="24"/>
                <w:lang w:val="en-US"/>
              </w:rPr>
              <w:t>E</w:t>
            </w:r>
            <w:r w:rsidRPr="007E5168">
              <w:rPr>
                <w:rFonts w:ascii="Times New Roman" w:hAnsi="Times New Roman"/>
                <w:sz w:val="24"/>
                <w:szCs w:val="24"/>
              </w:rPr>
              <w:t>-</w:t>
            </w:r>
            <w:r w:rsidRPr="008834BD">
              <w:rPr>
                <w:rFonts w:ascii="Times New Roman" w:hAnsi="Times New Roman"/>
                <w:sz w:val="24"/>
                <w:szCs w:val="24"/>
                <w:lang w:val="en-US"/>
              </w:rPr>
              <w:t>mail</w:t>
            </w:r>
            <w:r w:rsidRPr="007E5168">
              <w:rPr>
                <w:rFonts w:ascii="Times New Roman" w:hAnsi="Times New Roman"/>
                <w:sz w:val="24"/>
                <w:szCs w:val="24"/>
              </w:rPr>
              <w:t xml:space="preserve">: </w:t>
            </w:r>
            <w:hyperlink r:id="rId8" w:history="1">
              <w:r w:rsidRPr="008834BD">
                <w:rPr>
                  <w:rStyle w:val="a3"/>
                  <w:rFonts w:ascii="Times New Roman" w:hAnsi="Times New Roman"/>
                  <w:sz w:val="24"/>
                  <w:szCs w:val="24"/>
                  <w:lang w:val="en-US"/>
                </w:rPr>
                <w:t>cdtcr</w:t>
              </w:r>
              <w:r w:rsidRPr="007E5168">
                <w:rPr>
                  <w:rStyle w:val="a3"/>
                  <w:rFonts w:ascii="Times New Roman" w:hAnsi="Times New Roman"/>
                  <w:sz w:val="24"/>
                  <w:szCs w:val="24"/>
                </w:rPr>
                <w:t>@</w:t>
              </w:r>
              <w:r w:rsidRPr="008834BD">
                <w:rPr>
                  <w:rStyle w:val="a3"/>
                  <w:rFonts w:ascii="Times New Roman" w:hAnsi="Times New Roman"/>
                  <w:sz w:val="24"/>
                  <w:szCs w:val="24"/>
                  <w:lang w:val="en-US"/>
                </w:rPr>
                <w:t>mail</w:t>
              </w:r>
              <w:r w:rsidRPr="007E5168">
                <w:rPr>
                  <w:rStyle w:val="a3"/>
                  <w:rFonts w:ascii="Times New Roman" w:hAnsi="Times New Roman"/>
                  <w:sz w:val="24"/>
                  <w:szCs w:val="24"/>
                </w:rPr>
                <w:t>.</w:t>
              </w:r>
              <w:proofErr w:type="spellStart"/>
              <w:r w:rsidRPr="008834BD">
                <w:rPr>
                  <w:rStyle w:val="a3"/>
                  <w:rFonts w:ascii="Times New Roman" w:hAnsi="Times New Roman"/>
                  <w:sz w:val="24"/>
                  <w:szCs w:val="24"/>
                  <w:lang w:val="en-US"/>
                </w:rPr>
                <w:t>ru</w:t>
              </w:r>
              <w:proofErr w:type="spellEnd"/>
            </w:hyperlink>
            <w:r w:rsidRPr="007E5168">
              <w:rPr>
                <w:rFonts w:ascii="Times New Roman" w:hAnsi="Times New Roman"/>
                <w:sz w:val="24"/>
                <w:szCs w:val="24"/>
              </w:rPr>
              <w:t xml:space="preserve"> </w:t>
            </w:r>
          </w:p>
        </w:tc>
      </w:tr>
      <w:tr w:rsidR="008A341D" w:rsidRPr="0011155F" w:rsidTr="00C45138">
        <w:tc>
          <w:tcPr>
            <w:tcW w:w="10550" w:type="dxa"/>
            <w:gridSpan w:val="5"/>
            <w:shd w:val="clear" w:color="auto" w:fill="8DB3E2"/>
          </w:tcPr>
          <w:p w:rsidR="008A341D" w:rsidRPr="0011155F" w:rsidRDefault="008A341D" w:rsidP="008A341D">
            <w:pPr>
              <w:spacing w:after="0" w:line="240" w:lineRule="auto"/>
              <w:jc w:val="center"/>
              <w:rPr>
                <w:rFonts w:ascii="Times New Roman" w:hAnsi="Times New Roman"/>
                <w:b/>
                <w:i/>
                <w:sz w:val="24"/>
                <w:szCs w:val="24"/>
              </w:rPr>
            </w:pPr>
            <w:r w:rsidRPr="0011155F">
              <w:rPr>
                <w:rFonts w:ascii="Times New Roman" w:hAnsi="Times New Roman"/>
                <w:b/>
                <w:i/>
                <w:sz w:val="24"/>
                <w:szCs w:val="24"/>
              </w:rPr>
              <w:t xml:space="preserve">Содержательные параметры </w:t>
            </w:r>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t>Актуальность инновационного педагогического опыта</w:t>
            </w:r>
          </w:p>
        </w:tc>
        <w:tc>
          <w:tcPr>
            <w:tcW w:w="7005" w:type="dxa"/>
            <w:gridSpan w:val="3"/>
          </w:tcPr>
          <w:p w:rsidR="008A341D" w:rsidRPr="0011155F" w:rsidRDefault="002F5BC1" w:rsidP="00EA6FB3">
            <w:pPr>
              <w:spacing w:after="0" w:line="240" w:lineRule="auto"/>
              <w:ind w:left="34"/>
              <w:jc w:val="both"/>
              <w:rPr>
                <w:rFonts w:ascii="Times New Roman" w:hAnsi="Times New Roman"/>
                <w:sz w:val="24"/>
                <w:szCs w:val="24"/>
              </w:rPr>
            </w:pPr>
            <w:r w:rsidRPr="002F5BC1">
              <w:rPr>
                <w:rFonts w:ascii="Times New Roman" w:hAnsi="Times New Roman"/>
                <w:sz w:val="24"/>
                <w:szCs w:val="24"/>
              </w:rPr>
              <w:t>Ситуация, сложившаяся в общем и дополнительном образовании</w:t>
            </w:r>
            <w:r>
              <w:rPr>
                <w:rFonts w:ascii="Times New Roman" w:hAnsi="Times New Roman"/>
                <w:sz w:val="24"/>
                <w:szCs w:val="24"/>
              </w:rPr>
              <w:t>,</w:t>
            </w:r>
            <w:r w:rsidRPr="002F5BC1">
              <w:rPr>
                <w:rFonts w:ascii="Times New Roman" w:hAnsi="Times New Roman"/>
                <w:sz w:val="24"/>
                <w:szCs w:val="24"/>
              </w:rPr>
              <w:t xml:space="preserve"> на сегодняшний день такова, что управление является наиболее сложны</w:t>
            </w:r>
            <w:r>
              <w:rPr>
                <w:rFonts w:ascii="Times New Roman" w:hAnsi="Times New Roman"/>
                <w:sz w:val="24"/>
                <w:szCs w:val="24"/>
              </w:rPr>
              <w:t>м</w:t>
            </w:r>
            <w:r w:rsidRPr="002F5BC1">
              <w:rPr>
                <w:rFonts w:ascii="Times New Roman" w:hAnsi="Times New Roman"/>
                <w:sz w:val="24"/>
                <w:szCs w:val="24"/>
              </w:rPr>
              <w:t xml:space="preserve"> и важны</w:t>
            </w:r>
            <w:r>
              <w:rPr>
                <w:rFonts w:ascii="Times New Roman" w:hAnsi="Times New Roman"/>
                <w:sz w:val="24"/>
                <w:szCs w:val="24"/>
              </w:rPr>
              <w:t>м</w:t>
            </w:r>
            <w:r w:rsidRPr="002F5BC1">
              <w:rPr>
                <w:rFonts w:ascii="Times New Roman" w:hAnsi="Times New Roman"/>
                <w:sz w:val="24"/>
                <w:szCs w:val="24"/>
              </w:rPr>
              <w:t xml:space="preserve"> вопросо</w:t>
            </w:r>
            <w:r>
              <w:rPr>
                <w:rFonts w:ascii="Times New Roman" w:hAnsi="Times New Roman"/>
                <w:sz w:val="24"/>
                <w:szCs w:val="24"/>
              </w:rPr>
              <w:t>м</w:t>
            </w:r>
            <w:r w:rsidRPr="002F5BC1">
              <w:rPr>
                <w:rFonts w:ascii="Times New Roman" w:hAnsi="Times New Roman"/>
                <w:sz w:val="24"/>
                <w:szCs w:val="24"/>
              </w:rPr>
              <w:t xml:space="preserve"> </w:t>
            </w:r>
            <w:r>
              <w:rPr>
                <w:rFonts w:ascii="Times New Roman" w:hAnsi="Times New Roman"/>
                <w:sz w:val="24"/>
                <w:szCs w:val="24"/>
              </w:rPr>
              <w:t>в</w:t>
            </w:r>
            <w:r w:rsidRPr="002F5BC1">
              <w:rPr>
                <w:rFonts w:ascii="Times New Roman" w:hAnsi="Times New Roman"/>
                <w:sz w:val="24"/>
                <w:szCs w:val="24"/>
              </w:rPr>
              <w:t xml:space="preserve"> практик</w:t>
            </w:r>
            <w:r>
              <w:rPr>
                <w:rFonts w:ascii="Times New Roman" w:hAnsi="Times New Roman"/>
                <w:sz w:val="24"/>
                <w:szCs w:val="24"/>
              </w:rPr>
              <w:t>е</w:t>
            </w:r>
            <w:r w:rsidRPr="002F5BC1">
              <w:rPr>
                <w:rFonts w:ascii="Times New Roman" w:hAnsi="Times New Roman"/>
                <w:sz w:val="24"/>
                <w:szCs w:val="24"/>
              </w:rPr>
              <w:t xml:space="preserve"> </w:t>
            </w:r>
            <w:r>
              <w:rPr>
                <w:rFonts w:ascii="Times New Roman" w:hAnsi="Times New Roman"/>
                <w:sz w:val="24"/>
                <w:szCs w:val="24"/>
              </w:rPr>
              <w:t>УДО</w:t>
            </w:r>
            <w:r w:rsidRPr="002F5BC1">
              <w:rPr>
                <w:rFonts w:ascii="Times New Roman" w:hAnsi="Times New Roman"/>
                <w:sz w:val="24"/>
                <w:szCs w:val="24"/>
              </w:rPr>
              <w:t>. Задачи, которые решает руководитель образовательного учреждения</w:t>
            </w:r>
            <w:r>
              <w:rPr>
                <w:rFonts w:ascii="Times New Roman" w:hAnsi="Times New Roman"/>
                <w:sz w:val="24"/>
                <w:szCs w:val="24"/>
              </w:rPr>
              <w:t>,</w:t>
            </w:r>
            <w:r w:rsidRPr="002F5BC1">
              <w:rPr>
                <w:rFonts w:ascii="Times New Roman" w:hAnsi="Times New Roman"/>
                <w:sz w:val="24"/>
                <w:szCs w:val="24"/>
              </w:rPr>
              <w:t xml:space="preserve"> во много раз умножены и усложнены в связи с модернизацией российской системы образования. Реформирование тесно взаимосвязано с изменениями, которые происходят в экономической и политической жизни страны. Рынок ставит образовательное учреждение в принципиально </w:t>
            </w:r>
            <w:r w:rsidRPr="00C45138">
              <w:rPr>
                <w:rFonts w:ascii="Times New Roman" w:hAnsi="Times New Roman"/>
                <w:b/>
                <w:i/>
                <w:sz w:val="24"/>
                <w:szCs w:val="24"/>
              </w:rPr>
              <w:t>новые отношения</w:t>
            </w:r>
            <w:r w:rsidRPr="002F5BC1">
              <w:rPr>
                <w:rFonts w:ascii="Times New Roman" w:hAnsi="Times New Roman"/>
                <w:sz w:val="24"/>
                <w:szCs w:val="24"/>
              </w:rPr>
              <w:t xml:space="preserve"> с государственными и частными организациями, иными партнерами, работниками. Устанавливаются </w:t>
            </w:r>
            <w:r w:rsidRPr="00C45138">
              <w:rPr>
                <w:rFonts w:ascii="Times New Roman" w:hAnsi="Times New Roman"/>
                <w:b/>
                <w:i/>
                <w:sz w:val="24"/>
                <w:szCs w:val="24"/>
              </w:rPr>
              <w:t>новые экономические и правовые регуляторы</w:t>
            </w:r>
            <w:r w:rsidRPr="002F5BC1">
              <w:rPr>
                <w:rFonts w:ascii="Times New Roman" w:hAnsi="Times New Roman"/>
                <w:sz w:val="24"/>
                <w:szCs w:val="24"/>
              </w:rPr>
              <w:t>. В рыночных отношениях видное место в системе образования начинает занимать свободное предпринимательство, утверждается новая жизнеспособная модель трудовых отношений.</w:t>
            </w:r>
            <w:r w:rsidR="00EA6FB3">
              <w:rPr>
                <w:rFonts w:ascii="Times New Roman" w:hAnsi="Times New Roman"/>
                <w:sz w:val="24"/>
                <w:szCs w:val="24"/>
              </w:rPr>
              <w:t xml:space="preserve"> </w:t>
            </w:r>
            <w:r w:rsidR="00EA6FB3" w:rsidRPr="00EA6FB3">
              <w:rPr>
                <w:rFonts w:ascii="Times New Roman" w:hAnsi="Times New Roman"/>
                <w:sz w:val="24"/>
                <w:szCs w:val="24"/>
              </w:rPr>
              <w:t xml:space="preserve">Актуальность внедрения </w:t>
            </w:r>
            <w:proofErr w:type="spellStart"/>
            <w:r w:rsidR="00EA6FB3" w:rsidRPr="00EA6FB3">
              <w:rPr>
                <w:rFonts w:ascii="Times New Roman" w:hAnsi="Times New Roman"/>
                <w:sz w:val="24"/>
                <w:szCs w:val="24"/>
              </w:rPr>
              <w:t>продюсирования</w:t>
            </w:r>
            <w:proofErr w:type="spellEnd"/>
            <w:r w:rsidR="00EA6FB3" w:rsidRPr="00EA6FB3">
              <w:rPr>
                <w:rFonts w:ascii="Times New Roman" w:hAnsi="Times New Roman"/>
                <w:sz w:val="24"/>
                <w:szCs w:val="24"/>
              </w:rPr>
              <w:t xml:space="preserve"> в систему УДОД продиктован</w:t>
            </w:r>
            <w:r w:rsidR="00EA6FB3">
              <w:rPr>
                <w:rFonts w:ascii="Times New Roman" w:hAnsi="Times New Roman"/>
                <w:sz w:val="24"/>
                <w:szCs w:val="24"/>
              </w:rPr>
              <w:t xml:space="preserve">а </w:t>
            </w:r>
            <w:r w:rsidR="00EA6FB3" w:rsidRPr="00EA6FB3">
              <w:rPr>
                <w:rFonts w:ascii="Times New Roman" w:hAnsi="Times New Roman"/>
                <w:sz w:val="24"/>
                <w:szCs w:val="24"/>
              </w:rPr>
              <w:t>социально</w:t>
            </w:r>
            <w:r w:rsidR="00EA6FB3">
              <w:rPr>
                <w:rFonts w:ascii="Times New Roman" w:hAnsi="Times New Roman"/>
                <w:sz w:val="24"/>
                <w:szCs w:val="24"/>
              </w:rPr>
              <w:t>-</w:t>
            </w:r>
            <w:r w:rsidR="00EA6FB3" w:rsidRPr="00EA6FB3">
              <w:rPr>
                <w:rFonts w:ascii="Times New Roman" w:hAnsi="Times New Roman"/>
                <w:sz w:val="24"/>
                <w:szCs w:val="24"/>
              </w:rPr>
              <w:t>экономической реальностью, в условиях которой это является эффективны</w:t>
            </w:r>
            <w:r w:rsidR="00EA6FB3">
              <w:rPr>
                <w:rFonts w:ascii="Times New Roman" w:hAnsi="Times New Roman"/>
                <w:sz w:val="24"/>
                <w:szCs w:val="24"/>
              </w:rPr>
              <w:t>м</w:t>
            </w:r>
            <w:r w:rsidR="00EA6FB3" w:rsidRPr="00EA6FB3">
              <w:rPr>
                <w:rFonts w:ascii="Times New Roman" w:hAnsi="Times New Roman"/>
                <w:sz w:val="24"/>
                <w:szCs w:val="24"/>
              </w:rPr>
              <w:t xml:space="preserve"> </w:t>
            </w:r>
            <w:r w:rsidR="00EA6FB3" w:rsidRPr="00C45138">
              <w:rPr>
                <w:rFonts w:ascii="Times New Roman" w:hAnsi="Times New Roman"/>
                <w:b/>
                <w:i/>
                <w:sz w:val="24"/>
                <w:szCs w:val="24"/>
              </w:rPr>
              <w:t>способом решения материальных трудностей</w:t>
            </w:r>
            <w:r w:rsidR="00EA6FB3" w:rsidRPr="00EA6FB3">
              <w:rPr>
                <w:rFonts w:ascii="Times New Roman" w:hAnsi="Times New Roman"/>
                <w:sz w:val="24"/>
                <w:szCs w:val="24"/>
              </w:rPr>
              <w:t xml:space="preserve"> УДО.</w:t>
            </w:r>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t xml:space="preserve">Цель, задачи </w:t>
            </w:r>
          </w:p>
        </w:tc>
        <w:tc>
          <w:tcPr>
            <w:tcW w:w="7005" w:type="dxa"/>
            <w:gridSpan w:val="3"/>
          </w:tcPr>
          <w:p w:rsidR="008A341D" w:rsidRDefault="00EA6FB3" w:rsidP="00070B8F">
            <w:pPr>
              <w:spacing w:after="0" w:line="240" w:lineRule="auto"/>
              <w:jc w:val="both"/>
              <w:rPr>
                <w:rFonts w:ascii="Times New Roman" w:hAnsi="Times New Roman"/>
                <w:sz w:val="24"/>
                <w:szCs w:val="24"/>
              </w:rPr>
            </w:pPr>
            <w:r w:rsidRPr="00070B8F">
              <w:rPr>
                <w:rFonts w:ascii="Times New Roman" w:hAnsi="Times New Roman"/>
                <w:b/>
                <w:sz w:val="24"/>
                <w:szCs w:val="24"/>
              </w:rPr>
              <w:t>Цель</w:t>
            </w:r>
            <w:r w:rsidRPr="00EA6FB3">
              <w:rPr>
                <w:rFonts w:ascii="Times New Roman" w:hAnsi="Times New Roman"/>
                <w:sz w:val="24"/>
                <w:szCs w:val="24"/>
              </w:rPr>
              <w:t xml:space="preserve"> </w:t>
            </w:r>
            <w:proofErr w:type="spellStart"/>
            <w:r w:rsidRPr="00EA6FB3">
              <w:rPr>
                <w:rFonts w:ascii="Times New Roman" w:hAnsi="Times New Roman"/>
                <w:sz w:val="24"/>
                <w:szCs w:val="24"/>
              </w:rPr>
              <w:t>продюсирования</w:t>
            </w:r>
            <w:proofErr w:type="spellEnd"/>
            <w:r w:rsidRPr="00EA6FB3">
              <w:rPr>
                <w:rFonts w:ascii="Times New Roman" w:hAnsi="Times New Roman"/>
                <w:sz w:val="24"/>
                <w:szCs w:val="24"/>
              </w:rPr>
              <w:t xml:space="preserve"> в УДО – это реализация проект</w:t>
            </w:r>
            <w:r>
              <w:rPr>
                <w:rFonts w:ascii="Times New Roman" w:hAnsi="Times New Roman"/>
                <w:sz w:val="24"/>
                <w:szCs w:val="24"/>
              </w:rPr>
              <w:t>ов</w:t>
            </w:r>
            <w:r w:rsidRPr="00EA6FB3">
              <w:rPr>
                <w:rFonts w:ascii="Times New Roman" w:hAnsi="Times New Roman"/>
                <w:sz w:val="24"/>
                <w:szCs w:val="24"/>
              </w:rPr>
              <w:t>, организация и проведение мероприяти</w:t>
            </w:r>
            <w:r>
              <w:rPr>
                <w:rFonts w:ascii="Times New Roman" w:hAnsi="Times New Roman"/>
                <w:sz w:val="24"/>
                <w:szCs w:val="24"/>
              </w:rPr>
              <w:t>й</w:t>
            </w:r>
            <w:r w:rsidRPr="00EA6FB3">
              <w:rPr>
                <w:rFonts w:ascii="Times New Roman" w:hAnsi="Times New Roman"/>
                <w:sz w:val="24"/>
                <w:szCs w:val="24"/>
              </w:rPr>
              <w:t>, проведение открыт</w:t>
            </w:r>
            <w:r>
              <w:rPr>
                <w:rFonts w:ascii="Times New Roman" w:hAnsi="Times New Roman"/>
                <w:sz w:val="24"/>
                <w:szCs w:val="24"/>
              </w:rPr>
              <w:t>ых</w:t>
            </w:r>
            <w:r w:rsidRPr="00EA6FB3">
              <w:rPr>
                <w:rFonts w:ascii="Times New Roman" w:hAnsi="Times New Roman"/>
                <w:sz w:val="24"/>
                <w:szCs w:val="24"/>
              </w:rPr>
              <w:t xml:space="preserve"> заняти</w:t>
            </w:r>
            <w:r>
              <w:rPr>
                <w:rFonts w:ascii="Times New Roman" w:hAnsi="Times New Roman"/>
                <w:sz w:val="24"/>
                <w:szCs w:val="24"/>
              </w:rPr>
              <w:t>й</w:t>
            </w:r>
            <w:r w:rsidRPr="00EA6FB3">
              <w:rPr>
                <w:rFonts w:ascii="Times New Roman" w:hAnsi="Times New Roman"/>
                <w:sz w:val="24"/>
                <w:szCs w:val="24"/>
              </w:rPr>
              <w:t>, мастер</w:t>
            </w:r>
            <w:r>
              <w:rPr>
                <w:rFonts w:ascii="Times New Roman" w:hAnsi="Times New Roman"/>
                <w:sz w:val="24"/>
                <w:szCs w:val="24"/>
              </w:rPr>
              <w:t>-</w:t>
            </w:r>
            <w:r w:rsidRPr="00EA6FB3">
              <w:rPr>
                <w:rFonts w:ascii="Times New Roman" w:hAnsi="Times New Roman"/>
                <w:sz w:val="24"/>
                <w:szCs w:val="24"/>
              </w:rPr>
              <w:t>класс</w:t>
            </w:r>
            <w:r>
              <w:rPr>
                <w:rFonts w:ascii="Times New Roman" w:hAnsi="Times New Roman"/>
                <w:sz w:val="24"/>
                <w:szCs w:val="24"/>
              </w:rPr>
              <w:t>ов</w:t>
            </w:r>
            <w:r w:rsidRPr="00EA6FB3">
              <w:rPr>
                <w:rFonts w:ascii="Times New Roman" w:hAnsi="Times New Roman"/>
                <w:sz w:val="24"/>
                <w:szCs w:val="24"/>
              </w:rPr>
              <w:t>.</w:t>
            </w:r>
            <w:r>
              <w:rPr>
                <w:rFonts w:ascii="Times New Roman" w:hAnsi="Times New Roman"/>
                <w:sz w:val="24"/>
                <w:szCs w:val="24"/>
              </w:rPr>
              <w:t xml:space="preserve"> </w:t>
            </w:r>
            <w:r w:rsidR="00070B8F">
              <w:rPr>
                <w:rFonts w:ascii="Times New Roman" w:hAnsi="Times New Roman"/>
                <w:sz w:val="24"/>
                <w:szCs w:val="24"/>
              </w:rPr>
              <w:t xml:space="preserve">Это </w:t>
            </w:r>
            <w:r w:rsidR="00070B8F" w:rsidRPr="00070B8F">
              <w:rPr>
                <w:rFonts w:ascii="Times New Roman" w:hAnsi="Times New Roman"/>
                <w:sz w:val="24"/>
                <w:szCs w:val="24"/>
              </w:rPr>
              <w:t>эффективно</w:t>
            </w:r>
            <w:r w:rsidR="00070B8F">
              <w:rPr>
                <w:rFonts w:ascii="Times New Roman" w:hAnsi="Times New Roman"/>
                <w:sz w:val="24"/>
                <w:szCs w:val="24"/>
              </w:rPr>
              <w:t>е</w:t>
            </w:r>
            <w:r w:rsidR="00070B8F" w:rsidRPr="00070B8F">
              <w:rPr>
                <w:rFonts w:ascii="Times New Roman" w:hAnsi="Times New Roman"/>
                <w:sz w:val="24"/>
                <w:szCs w:val="24"/>
              </w:rPr>
              <w:t xml:space="preserve"> использ</w:t>
            </w:r>
            <w:r w:rsidR="00070B8F">
              <w:rPr>
                <w:rFonts w:ascii="Times New Roman" w:hAnsi="Times New Roman"/>
                <w:sz w:val="24"/>
                <w:szCs w:val="24"/>
              </w:rPr>
              <w:t>ование</w:t>
            </w:r>
            <w:r w:rsidR="00070B8F" w:rsidRPr="00070B8F">
              <w:rPr>
                <w:rFonts w:ascii="Times New Roman" w:hAnsi="Times New Roman"/>
                <w:sz w:val="24"/>
                <w:szCs w:val="24"/>
              </w:rPr>
              <w:t xml:space="preserve"> имеющи</w:t>
            </w:r>
            <w:r w:rsidR="00070B8F">
              <w:rPr>
                <w:rFonts w:ascii="Times New Roman" w:hAnsi="Times New Roman"/>
                <w:sz w:val="24"/>
                <w:szCs w:val="24"/>
              </w:rPr>
              <w:t>х</w:t>
            </w:r>
            <w:r w:rsidR="00070B8F" w:rsidRPr="00070B8F">
              <w:rPr>
                <w:rFonts w:ascii="Times New Roman" w:hAnsi="Times New Roman"/>
                <w:sz w:val="24"/>
                <w:szCs w:val="24"/>
              </w:rPr>
              <w:t>ся ресурс</w:t>
            </w:r>
            <w:r w:rsidR="00070B8F">
              <w:rPr>
                <w:rFonts w:ascii="Times New Roman" w:hAnsi="Times New Roman"/>
                <w:sz w:val="24"/>
                <w:szCs w:val="24"/>
              </w:rPr>
              <w:t>ов</w:t>
            </w:r>
            <w:r w:rsidR="00070B8F" w:rsidRPr="00070B8F">
              <w:rPr>
                <w:rFonts w:ascii="Times New Roman" w:hAnsi="Times New Roman"/>
                <w:sz w:val="24"/>
                <w:szCs w:val="24"/>
              </w:rPr>
              <w:t xml:space="preserve"> и инфраструктур</w:t>
            </w:r>
            <w:r w:rsidR="00070B8F">
              <w:rPr>
                <w:rFonts w:ascii="Times New Roman" w:hAnsi="Times New Roman"/>
                <w:sz w:val="24"/>
                <w:szCs w:val="24"/>
              </w:rPr>
              <w:t>ы и привлечение внебюджетных средств.</w:t>
            </w:r>
          </w:p>
          <w:p w:rsidR="00070B8F" w:rsidRPr="00070B8F" w:rsidRDefault="00070B8F" w:rsidP="00070B8F">
            <w:pPr>
              <w:spacing w:after="0" w:line="240" w:lineRule="auto"/>
              <w:jc w:val="both"/>
              <w:rPr>
                <w:rFonts w:ascii="Times New Roman" w:hAnsi="Times New Roman"/>
                <w:b/>
                <w:sz w:val="24"/>
                <w:szCs w:val="24"/>
              </w:rPr>
            </w:pPr>
            <w:r w:rsidRPr="00070B8F">
              <w:rPr>
                <w:rFonts w:ascii="Times New Roman" w:hAnsi="Times New Roman"/>
                <w:b/>
                <w:sz w:val="24"/>
                <w:szCs w:val="24"/>
              </w:rPr>
              <w:t xml:space="preserve">Задачи: </w:t>
            </w:r>
          </w:p>
          <w:p w:rsidR="00070B8F" w:rsidRPr="00070B8F" w:rsidRDefault="00070B8F" w:rsidP="00070B8F">
            <w:pPr>
              <w:spacing w:after="0" w:line="240" w:lineRule="auto"/>
              <w:jc w:val="both"/>
              <w:rPr>
                <w:rFonts w:ascii="Times New Roman" w:hAnsi="Times New Roman"/>
                <w:sz w:val="24"/>
                <w:szCs w:val="24"/>
              </w:rPr>
            </w:pPr>
            <w:r>
              <w:rPr>
                <w:rFonts w:ascii="Times New Roman" w:hAnsi="Times New Roman"/>
                <w:sz w:val="24"/>
                <w:szCs w:val="24"/>
              </w:rPr>
              <w:t>во – первых,</w:t>
            </w:r>
            <w:r w:rsidRPr="00070B8F">
              <w:rPr>
                <w:rFonts w:ascii="Times New Roman" w:hAnsi="Times New Roman"/>
                <w:sz w:val="24"/>
                <w:szCs w:val="24"/>
              </w:rPr>
              <w:t xml:space="preserve"> привлечение спонсорской помощи для создания и реализации качественного проекта, организации и проведения игрового мероприятия, занятия, мастер </w:t>
            </w:r>
            <w:r>
              <w:rPr>
                <w:rFonts w:ascii="Times New Roman" w:hAnsi="Times New Roman"/>
                <w:sz w:val="24"/>
                <w:szCs w:val="24"/>
              </w:rPr>
              <w:t>–</w:t>
            </w:r>
            <w:r w:rsidRPr="00070B8F">
              <w:rPr>
                <w:rFonts w:ascii="Times New Roman" w:hAnsi="Times New Roman"/>
                <w:sz w:val="24"/>
                <w:szCs w:val="24"/>
              </w:rPr>
              <w:t xml:space="preserve"> класса</w:t>
            </w:r>
            <w:r>
              <w:rPr>
                <w:rFonts w:ascii="Times New Roman" w:hAnsi="Times New Roman"/>
                <w:sz w:val="24"/>
                <w:szCs w:val="24"/>
              </w:rPr>
              <w:t xml:space="preserve"> и т.п.</w:t>
            </w:r>
            <w:r w:rsidRPr="00070B8F">
              <w:rPr>
                <w:rFonts w:ascii="Times New Roman" w:hAnsi="Times New Roman"/>
                <w:sz w:val="24"/>
                <w:szCs w:val="24"/>
              </w:rPr>
              <w:t>;</w:t>
            </w:r>
          </w:p>
          <w:p w:rsidR="00070B8F" w:rsidRPr="0011155F" w:rsidRDefault="00070B8F" w:rsidP="00070B8F">
            <w:pPr>
              <w:spacing w:after="0" w:line="240" w:lineRule="auto"/>
              <w:jc w:val="both"/>
              <w:rPr>
                <w:rFonts w:ascii="Times New Roman" w:hAnsi="Times New Roman"/>
                <w:sz w:val="24"/>
                <w:szCs w:val="24"/>
              </w:rPr>
            </w:pPr>
            <w:r w:rsidRPr="00070B8F">
              <w:rPr>
                <w:rFonts w:ascii="Times New Roman" w:hAnsi="Times New Roman"/>
                <w:sz w:val="24"/>
                <w:szCs w:val="24"/>
              </w:rPr>
              <w:t>во – вторых</w:t>
            </w:r>
            <w:r>
              <w:rPr>
                <w:rFonts w:ascii="Times New Roman" w:hAnsi="Times New Roman"/>
                <w:sz w:val="24"/>
                <w:szCs w:val="24"/>
              </w:rPr>
              <w:t>,</w:t>
            </w:r>
            <w:r w:rsidRPr="00070B8F">
              <w:rPr>
                <w:rFonts w:ascii="Times New Roman" w:hAnsi="Times New Roman"/>
                <w:sz w:val="24"/>
                <w:szCs w:val="24"/>
              </w:rPr>
              <w:t xml:space="preserve"> взаимовыгодное сотрудничество </w:t>
            </w:r>
            <w:r>
              <w:rPr>
                <w:rFonts w:ascii="Times New Roman" w:hAnsi="Times New Roman"/>
                <w:sz w:val="24"/>
                <w:szCs w:val="24"/>
              </w:rPr>
              <w:t>У</w:t>
            </w:r>
            <w:r w:rsidRPr="00070B8F">
              <w:rPr>
                <w:rFonts w:ascii="Times New Roman" w:hAnsi="Times New Roman"/>
                <w:sz w:val="24"/>
                <w:szCs w:val="24"/>
              </w:rPr>
              <w:t>ДО и спонсор</w:t>
            </w:r>
            <w:r>
              <w:rPr>
                <w:rFonts w:ascii="Times New Roman" w:hAnsi="Times New Roman"/>
                <w:sz w:val="24"/>
                <w:szCs w:val="24"/>
              </w:rPr>
              <w:t>ов</w:t>
            </w:r>
            <w:r w:rsidRPr="00070B8F">
              <w:rPr>
                <w:rFonts w:ascii="Times New Roman" w:hAnsi="Times New Roman"/>
                <w:sz w:val="24"/>
                <w:szCs w:val="24"/>
              </w:rPr>
              <w:t>.</w:t>
            </w:r>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t>Краткое содержание инновационного педагогического опыта (с указанием форм, методов работы)</w:t>
            </w:r>
          </w:p>
        </w:tc>
        <w:tc>
          <w:tcPr>
            <w:tcW w:w="7005" w:type="dxa"/>
            <w:gridSpan w:val="3"/>
          </w:tcPr>
          <w:p w:rsidR="00035E59" w:rsidRPr="00035E59" w:rsidRDefault="00035E59" w:rsidP="00035E59">
            <w:pPr>
              <w:spacing w:after="0" w:line="240" w:lineRule="auto"/>
              <w:jc w:val="both"/>
              <w:rPr>
                <w:rFonts w:ascii="Times New Roman" w:hAnsi="Times New Roman"/>
                <w:sz w:val="24"/>
                <w:szCs w:val="24"/>
              </w:rPr>
            </w:pPr>
            <w:r w:rsidRPr="00035E59">
              <w:rPr>
                <w:rFonts w:ascii="Times New Roman" w:hAnsi="Times New Roman"/>
                <w:sz w:val="24"/>
                <w:szCs w:val="24"/>
              </w:rPr>
              <w:t>Основными направлениями деятельности продюсера ЦДТ Центрального района являются:</w:t>
            </w:r>
          </w:p>
          <w:p w:rsidR="00035E59" w:rsidRPr="00035E59" w:rsidRDefault="00035E59" w:rsidP="00035E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5E59">
              <w:rPr>
                <w:rFonts w:ascii="Times New Roman" w:hAnsi="Times New Roman"/>
                <w:sz w:val="24"/>
                <w:szCs w:val="24"/>
              </w:rPr>
              <w:t>организация работы с социальными партнерами;</w:t>
            </w:r>
          </w:p>
          <w:p w:rsidR="00035E59" w:rsidRPr="00035E59" w:rsidRDefault="00035E59" w:rsidP="00035E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5E59">
              <w:rPr>
                <w:rFonts w:ascii="Times New Roman" w:hAnsi="Times New Roman"/>
                <w:sz w:val="24"/>
                <w:szCs w:val="24"/>
              </w:rPr>
              <w:t>организация работы со спонсорами;</w:t>
            </w:r>
          </w:p>
          <w:p w:rsidR="00035E59" w:rsidRPr="00035E59" w:rsidRDefault="00035E59" w:rsidP="00035E5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035E59">
              <w:rPr>
                <w:rFonts w:ascii="Times New Roman" w:hAnsi="Times New Roman"/>
                <w:sz w:val="24"/>
                <w:szCs w:val="24"/>
              </w:rPr>
              <w:t>организация досуга детей и подростков;</w:t>
            </w:r>
          </w:p>
          <w:p w:rsidR="00035E59" w:rsidRPr="00035E59" w:rsidRDefault="00035E59" w:rsidP="00035E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5E59">
              <w:rPr>
                <w:rFonts w:ascii="Times New Roman" w:hAnsi="Times New Roman"/>
                <w:sz w:val="24"/>
                <w:szCs w:val="24"/>
              </w:rPr>
              <w:t xml:space="preserve">презентационная, рекламная деятельность: раскрутка творческих  </w:t>
            </w:r>
          </w:p>
          <w:p w:rsidR="00035E59" w:rsidRPr="00035E59" w:rsidRDefault="00035E59" w:rsidP="00035E59">
            <w:pPr>
              <w:spacing w:after="0" w:line="240" w:lineRule="auto"/>
              <w:jc w:val="both"/>
              <w:rPr>
                <w:rFonts w:ascii="Times New Roman" w:hAnsi="Times New Roman"/>
                <w:sz w:val="24"/>
                <w:szCs w:val="24"/>
              </w:rPr>
            </w:pPr>
            <w:r w:rsidRPr="00035E59">
              <w:rPr>
                <w:rFonts w:ascii="Times New Roman" w:hAnsi="Times New Roman"/>
                <w:sz w:val="24"/>
                <w:szCs w:val="24"/>
              </w:rPr>
              <w:t xml:space="preserve">коллективов учреждения, создание портфолио творческих  </w:t>
            </w:r>
          </w:p>
          <w:p w:rsidR="00035E59" w:rsidRPr="00035E59" w:rsidRDefault="00035E59" w:rsidP="00035E59">
            <w:pPr>
              <w:spacing w:after="0" w:line="240" w:lineRule="auto"/>
              <w:jc w:val="both"/>
              <w:rPr>
                <w:rFonts w:ascii="Times New Roman" w:hAnsi="Times New Roman"/>
                <w:sz w:val="24"/>
                <w:szCs w:val="24"/>
              </w:rPr>
            </w:pPr>
            <w:r w:rsidRPr="00035E59">
              <w:rPr>
                <w:rFonts w:ascii="Times New Roman" w:hAnsi="Times New Roman"/>
                <w:sz w:val="24"/>
                <w:szCs w:val="24"/>
              </w:rPr>
              <w:t>коллективов и педагогических работников, участие в разработке дорожной карты учреждения;</w:t>
            </w:r>
          </w:p>
          <w:p w:rsidR="00035E59" w:rsidRPr="00035E59" w:rsidRDefault="00035E59" w:rsidP="00035E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5E59">
              <w:rPr>
                <w:rFonts w:ascii="Times New Roman" w:hAnsi="Times New Roman"/>
                <w:sz w:val="24"/>
                <w:szCs w:val="24"/>
              </w:rPr>
              <w:t xml:space="preserve">обеспечение реквизитом и костюмами; </w:t>
            </w:r>
          </w:p>
          <w:p w:rsidR="008A341D" w:rsidRPr="0011155F" w:rsidRDefault="00035E59" w:rsidP="00035E5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35E59">
              <w:rPr>
                <w:rFonts w:ascii="Times New Roman" w:hAnsi="Times New Roman"/>
                <w:sz w:val="24"/>
                <w:szCs w:val="24"/>
              </w:rPr>
              <w:t>организация гастролей творческих коллективов</w:t>
            </w:r>
            <w:r>
              <w:rPr>
                <w:rFonts w:ascii="Times New Roman" w:hAnsi="Times New Roman"/>
                <w:sz w:val="24"/>
                <w:szCs w:val="24"/>
              </w:rPr>
              <w:t xml:space="preserve"> и </w:t>
            </w:r>
            <w:proofErr w:type="gramStart"/>
            <w:r>
              <w:rPr>
                <w:rFonts w:ascii="Times New Roman" w:hAnsi="Times New Roman"/>
                <w:sz w:val="24"/>
                <w:szCs w:val="24"/>
              </w:rPr>
              <w:t>т.п.</w:t>
            </w:r>
            <w:r w:rsidRPr="00035E59">
              <w:rPr>
                <w:rFonts w:ascii="Times New Roman" w:hAnsi="Times New Roman"/>
                <w:sz w:val="24"/>
                <w:szCs w:val="24"/>
              </w:rPr>
              <w:t>.</w:t>
            </w:r>
            <w:proofErr w:type="gramEnd"/>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lastRenderedPageBreak/>
              <w:t xml:space="preserve">Новизна </w:t>
            </w:r>
          </w:p>
        </w:tc>
        <w:tc>
          <w:tcPr>
            <w:tcW w:w="7005" w:type="dxa"/>
            <w:gridSpan w:val="3"/>
          </w:tcPr>
          <w:p w:rsidR="008A341D" w:rsidRPr="0011155F" w:rsidRDefault="002C597A" w:rsidP="002C597A">
            <w:pPr>
              <w:spacing w:after="0" w:line="240" w:lineRule="auto"/>
              <w:jc w:val="both"/>
              <w:rPr>
                <w:rFonts w:ascii="Times New Roman" w:hAnsi="Times New Roman"/>
                <w:sz w:val="24"/>
                <w:szCs w:val="24"/>
              </w:rPr>
            </w:pPr>
            <w:r w:rsidRPr="002C597A">
              <w:rPr>
                <w:rFonts w:ascii="Times New Roman" w:hAnsi="Times New Roman"/>
                <w:sz w:val="24"/>
                <w:szCs w:val="24"/>
              </w:rPr>
              <w:t>Законом РФ «Об образовании» всем образовательным учреждениям, в том числе Центру детского творчества Центрального района г.</w:t>
            </w:r>
            <w:r>
              <w:rPr>
                <w:rFonts w:ascii="Times New Roman" w:hAnsi="Times New Roman"/>
                <w:sz w:val="24"/>
                <w:szCs w:val="24"/>
              </w:rPr>
              <w:t xml:space="preserve"> </w:t>
            </w:r>
            <w:r w:rsidRPr="002C597A">
              <w:rPr>
                <w:rFonts w:ascii="Times New Roman" w:hAnsi="Times New Roman"/>
                <w:sz w:val="24"/>
                <w:szCs w:val="24"/>
              </w:rPr>
              <w:t xml:space="preserve">Кемерово предоставлено право на самостоятельность, творческие поиски, на перестройку содержания и организации своей работы с учетом местных особенностей и реальных возможностей [3].  На основании действующего Устава ЦДТ Центрального района педагоги, например, могут осуществлять платные услуги. В рамках продолжающегося реформирования в МБОУДО «ЦДТ» Центрального района был осуществлен переход на новые условия оплаты труда [Приказ «О реализации распоряжения Главы города №4775 от 03.11.2009 «О переходе на новые условия оплаты труда работников муниципальных образовательных учреждений»]. Введение платных услуг, внедрение системы стимулирования, ориентированы на повышение качества работы педагогических кадров, что существенно расширяет возможности работников Центра детского творчества.  Одновременно растут требования государства к руководящим кадрам, в связи с этим возникает острая необходимость в расширении управленческих функций УДО. </w:t>
            </w:r>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t>Практическая значимость</w:t>
            </w:r>
          </w:p>
        </w:tc>
        <w:tc>
          <w:tcPr>
            <w:tcW w:w="7005" w:type="dxa"/>
            <w:gridSpan w:val="3"/>
          </w:tcPr>
          <w:p w:rsidR="008A341D" w:rsidRPr="0011155F" w:rsidRDefault="008A341D" w:rsidP="008A341D">
            <w:pPr>
              <w:spacing w:after="0" w:line="240" w:lineRule="auto"/>
              <w:jc w:val="both"/>
              <w:rPr>
                <w:rFonts w:ascii="Times New Roman" w:hAnsi="Times New Roman"/>
                <w:sz w:val="24"/>
                <w:szCs w:val="24"/>
              </w:rPr>
            </w:pPr>
            <w:r w:rsidRPr="008A341D">
              <w:rPr>
                <w:rFonts w:ascii="Times New Roman" w:hAnsi="Times New Roman"/>
                <w:sz w:val="24"/>
                <w:szCs w:val="24"/>
              </w:rPr>
              <w:t xml:space="preserve">Для эффективного функционирования современной модели управления УДОД как целостной системы к основным пяти функциям управления </w:t>
            </w:r>
            <w:r>
              <w:rPr>
                <w:rFonts w:ascii="Times New Roman" w:hAnsi="Times New Roman"/>
                <w:sz w:val="24"/>
                <w:szCs w:val="24"/>
              </w:rPr>
              <w:t>необходимо</w:t>
            </w:r>
            <w:r w:rsidRPr="008A341D">
              <w:rPr>
                <w:rFonts w:ascii="Times New Roman" w:hAnsi="Times New Roman"/>
                <w:sz w:val="24"/>
                <w:szCs w:val="24"/>
              </w:rPr>
              <w:t xml:space="preserve"> подключить </w:t>
            </w:r>
            <w:r>
              <w:rPr>
                <w:rFonts w:ascii="Times New Roman" w:hAnsi="Times New Roman"/>
                <w:sz w:val="24"/>
                <w:szCs w:val="24"/>
              </w:rPr>
              <w:t>важную</w:t>
            </w:r>
            <w:r w:rsidRPr="008A341D">
              <w:rPr>
                <w:rFonts w:ascii="Times New Roman" w:hAnsi="Times New Roman"/>
                <w:sz w:val="24"/>
                <w:szCs w:val="24"/>
              </w:rPr>
              <w:t xml:space="preserve"> в рыночных условиях функцию – «</w:t>
            </w:r>
            <w:proofErr w:type="spellStart"/>
            <w:r w:rsidRPr="008A341D">
              <w:rPr>
                <w:rFonts w:ascii="Times New Roman" w:hAnsi="Times New Roman"/>
                <w:sz w:val="24"/>
                <w:szCs w:val="24"/>
              </w:rPr>
              <w:t>продюсирование</w:t>
            </w:r>
            <w:proofErr w:type="spellEnd"/>
            <w:r w:rsidRPr="008A341D">
              <w:rPr>
                <w:rFonts w:ascii="Times New Roman" w:hAnsi="Times New Roman"/>
                <w:sz w:val="24"/>
                <w:szCs w:val="24"/>
              </w:rPr>
              <w:t>», имеющую косвенный характер, но   при этом способную оказывать мощное стимулирующее воздействие на основные функции управления.</w:t>
            </w:r>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t>Ожидаемые результаты</w:t>
            </w:r>
          </w:p>
        </w:tc>
        <w:tc>
          <w:tcPr>
            <w:tcW w:w="7005" w:type="dxa"/>
            <w:gridSpan w:val="3"/>
          </w:tcPr>
          <w:p w:rsidR="006B423C" w:rsidRDefault="006B423C" w:rsidP="006B423C">
            <w:pPr>
              <w:spacing w:after="0" w:line="240" w:lineRule="auto"/>
              <w:jc w:val="both"/>
              <w:rPr>
                <w:rFonts w:ascii="Times New Roman" w:hAnsi="Times New Roman"/>
                <w:sz w:val="24"/>
                <w:szCs w:val="24"/>
              </w:rPr>
            </w:pPr>
            <w:r w:rsidRPr="006B423C">
              <w:rPr>
                <w:rFonts w:ascii="Times New Roman" w:hAnsi="Times New Roman"/>
                <w:sz w:val="24"/>
                <w:szCs w:val="24"/>
              </w:rPr>
              <w:t>Ожидаемые результаты</w:t>
            </w:r>
            <w:r>
              <w:rPr>
                <w:rFonts w:ascii="Times New Roman" w:hAnsi="Times New Roman"/>
                <w:sz w:val="24"/>
                <w:szCs w:val="24"/>
              </w:rPr>
              <w:t xml:space="preserve">: </w:t>
            </w:r>
          </w:p>
          <w:p w:rsidR="006B423C" w:rsidRPr="006B423C" w:rsidRDefault="002C7815" w:rsidP="006B423C">
            <w:pPr>
              <w:pStyle w:val="a4"/>
              <w:numPr>
                <w:ilvl w:val="0"/>
                <w:numId w:val="5"/>
              </w:numPr>
              <w:spacing w:after="0" w:line="240" w:lineRule="auto"/>
              <w:jc w:val="both"/>
              <w:rPr>
                <w:rFonts w:ascii="Times New Roman" w:hAnsi="Times New Roman"/>
                <w:sz w:val="24"/>
                <w:szCs w:val="24"/>
              </w:rPr>
            </w:pPr>
            <w:r w:rsidRPr="006B423C">
              <w:rPr>
                <w:rFonts w:ascii="Times New Roman" w:hAnsi="Times New Roman"/>
                <w:sz w:val="24"/>
                <w:szCs w:val="24"/>
              </w:rPr>
              <w:t xml:space="preserve">Реализация </w:t>
            </w:r>
            <w:r w:rsidR="006B423C" w:rsidRPr="006B423C">
              <w:rPr>
                <w:rFonts w:ascii="Times New Roman" w:hAnsi="Times New Roman"/>
                <w:sz w:val="24"/>
                <w:szCs w:val="24"/>
              </w:rPr>
              <w:t xml:space="preserve">социально-педагогических </w:t>
            </w:r>
            <w:r w:rsidRPr="006B423C">
              <w:rPr>
                <w:rFonts w:ascii="Times New Roman" w:hAnsi="Times New Roman"/>
                <w:sz w:val="24"/>
                <w:szCs w:val="24"/>
              </w:rPr>
              <w:t>проектов</w:t>
            </w:r>
            <w:r w:rsidR="006B423C" w:rsidRPr="006B423C">
              <w:rPr>
                <w:rFonts w:ascii="Times New Roman" w:hAnsi="Times New Roman"/>
                <w:sz w:val="24"/>
                <w:szCs w:val="24"/>
              </w:rPr>
              <w:t xml:space="preserve">, в том числе сетевых, </w:t>
            </w:r>
            <w:r w:rsidRPr="006B423C">
              <w:rPr>
                <w:rFonts w:ascii="Times New Roman" w:hAnsi="Times New Roman"/>
                <w:sz w:val="24"/>
                <w:szCs w:val="24"/>
              </w:rPr>
              <w:t>с привлечением внебюджетных средств</w:t>
            </w:r>
            <w:r w:rsidR="006B423C" w:rsidRPr="006B423C">
              <w:rPr>
                <w:rFonts w:ascii="Times New Roman" w:hAnsi="Times New Roman"/>
                <w:sz w:val="24"/>
                <w:szCs w:val="24"/>
              </w:rPr>
              <w:t xml:space="preserve">. </w:t>
            </w:r>
          </w:p>
          <w:p w:rsidR="008A341D" w:rsidRPr="006B423C" w:rsidRDefault="006B423C" w:rsidP="006B423C">
            <w:pPr>
              <w:pStyle w:val="a4"/>
              <w:numPr>
                <w:ilvl w:val="0"/>
                <w:numId w:val="5"/>
              </w:numPr>
              <w:spacing w:after="0" w:line="240" w:lineRule="auto"/>
              <w:jc w:val="both"/>
              <w:rPr>
                <w:rFonts w:ascii="Times New Roman" w:hAnsi="Times New Roman"/>
                <w:sz w:val="24"/>
                <w:szCs w:val="24"/>
              </w:rPr>
            </w:pPr>
            <w:r w:rsidRPr="006B423C">
              <w:rPr>
                <w:rFonts w:ascii="Times New Roman" w:hAnsi="Times New Roman"/>
                <w:sz w:val="24"/>
                <w:szCs w:val="24"/>
              </w:rPr>
              <w:t>Р</w:t>
            </w:r>
            <w:r w:rsidR="002C7815" w:rsidRPr="006B423C">
              <w:rPr>
                <w:rFonts w:ascii="Times New Roman" w:hAnsi="Times New Roman"/>
                <w:sz w:val="24"/>
                <w:szCs w:val="24"/>
              </w:rPr>
              <w:t>асширение</w:t>
            </w:r>
            <w:r w:rsidRPr="006B423C">
              <w:rPr>
                <w:rFonts w:ascii="Times New Roman" w:hAnsi="Times New Roman"/>
                <w:sz w:val="24"/>
                <w:szCs w:val="24"/>
              </w:rPr>
              <w:t xml:space="preserve"> </w:t>
            </w:r>
            <w:r w:rsidR="002C7815" w:rsidRPr="006B423C">
              <w:rPr>
                <w:rFonts w:ascii="Times New Roman" w:hAnsi="Times New Roman"/>
                <w:sz w:val="24"/>
                <w:szCs w:val="24"/>
              </w:rPr>
              <w:t xml:space="preserve">спектра платных услуг, частичное самофинансирование ОУ. </w:t>
            </w:r>
          </w:p>
        </w:tc>
      </w:tr>
      <w:tr w:rsidR="008A341D" w:rsidRPr="0011155F" w:rsidTr="00C45138">
        <w:tc>
          <w:tcPr>
            <w:tcW w:w="10550" w:type="dxa"/>
            <w:gridSpan w:val="5"/>
            <w:shd w:val="clear" w:color="auto" w:fill="8DB3E2"/>
          </w:tcPr>
          <w:p w:rsidR="008A341D" w:rsidRPr="0011155F" w:rsidRDefault="008A341D" w:rsidP="008A341D">
            <w:pPr>
              <w:spacing w:after="0" w:line="240" w:lineRule="auto"/>
              <w:jc w:val="center"/>
              <w:rPr>
                <w:rFonts w:ascii="Times New Roman" w:hAnsi="Times New Roman"/>
                <w:b/>
                <w:i/>
                <w:sz w:val="24"/>
                <w:szCs w:val="24"/>
              </w:rPr>
            </w:pPr>
            <w:r w:rsidRPr="0011155F">
              <w:rPr>
                <w:rFonts w:ascii="Times New Roman" w:hAnsi="Times New Roman"/>
                <w:b/>
                <w:i/>
                <w:sz w:val="24"/>
                <w:szCs w:val="24"/>
              </w:rPr>
              <w:t>Результативные параметры</w:t>
            </w:r>
          </w:p>
        </w:tc>
      </w:tr>
      <w:tr w:rsidR="008A341D" w:rsidRPr="0011155F" w:rsidTr="00C45138">
        <w:tc>
          <w:tcPr>
            <w:tcW w:w="3545" w:type="dxa"/>
            <w:gridSpan w:val="2"/>
            <w:shd w:val="clear" w:color="auto" w:fill="C6D9F1"/>
          </w:tcPr>
          <w:p w:rsidR="008A341D" w:rsidRPr="0011155F" w:rsidRDefault="008A341D" w:rsidP="008A341D">
            <w:pPr>
              <w:spacing w:after="0" w:line="240" w:lineRule="auto"/>
              <w:rPr>
                <w:rFonts w:ascii="Times New Roman" w:hAnsi="Times New Roman"/>
                <w:sz w:val="24"/>
                <w:szCs w:val="24"/>
              </w:rPr>
            </w:pPr>
            <w:r w:rsidRPr="0011155F">
              <w:rPr>
                <w:rFonts w:ascii="Times New Roman" w:hAnsi="Times New Roman"/>
                <w:sz w:val="24"/>
                <w:szCs w:val="24"/>
              </w:rPr>
              <w:t>Продукты инновационной деятельности</w:t>
            </w:r>
          </w:p>
        </w:tc>
        <w:tc>
          <w:tcPr>
            <w:tcW w:w="7005" w:type="dxa"/>
            <w:gridSpan w:val="3"/>
          </w:tcPr>
          <w:p w:rsidR="008A341D" w:rsidRDefault="005B434B" w:rsidP="005B434B">
            <w:pPr>
              <w:pStyle w:val="a4"/>
              <w:numPr>
                <w:ilvl w:val="0"/>
                <w:numId w:val="6"/>
              </w:numPr>
              <w:spacing w:after="0" w:line="240" w:lineRule="auto"/>
              <w:jc w:val="both"/>
              <w:rPr>
                <w:rFonts w:ascii="Times New Roman" w:hAnsi="Times New Roman"/>
                <w:sz w:val="24"/>
                <w:szCs w:val="24"/>
              </w:rPr>
            </w:pPr>
            <w:r w:rsidRPr="005B434B">
              <w:rPr>
                <w:rFonts w:ascii="Times New Roman" w:hAnsi="Times New Roman"/>
                <w:sz w:val="24"/>
                <w:szCs w:val="24"/>
              </w:rPr>
              <w:t xml:space="preserve">Золотая медаль в областном конкурсе «Инновации в образовании» за </w:t>
            </w:r>
            <w:proofErr w:type="spellStart"/>
            <w:r w:rsidRPr="005B434B">
              <w:rPr>
                <w:rFonts w:ascii="Times New Roman" w:hAnsi="Times New Roman"/>
                <w:sz w:val="24"/>
                <w:szCs w:val="24"/>
              </w:rPr>
              <w:t>профориентационный</w:t>
            </w:r>
            <w:proofErr w:type="spellEnd"/>
            <w:r w:rsidRPr="005B434B">
              <w:rPr>
                <w:rFonts w:ascii="Times New Roman" w:hAnsi="Times New Roman"/>
                <w:sz w:val="24"/>
                <w:szCs w:val="24"/>
              </w:rPr>
              <w:t>, социально-педагогический проект первой студии мультипликационных и анимационных фильмов «Несносные гении» для детей, оказавшихся в трудной жизненной ситуации, детей с ОВЗ и одарённых детей;</w:t>
            </w:r>
          </w:p>
          <w:p w:rsidR="005B434B" w:rsidRPr="005B434B" w:rsidRDefault="005B434B" w:rsidP="005B434B">
            <w:pPr>
              <w:pStyle w:val="a4"/>
              <w:numPr>
                <w:ilvl w:val="0"/>
                <w:numId w:val="6"/>
              </w:numPr>
              <w:spacing w:after="0" w:line="240" w:lineRule="auto"/>
              <w:jc w:val="both"/>
              <w:rPr>
                <w:rFonts w:ascii="Times New Roman" w:hAnsi="Times New Roman"/>
                <w:sz w:val="24"/>
                <w:szCs w:val="24"/>
              </w:rPr>
            </w:pPr>
          </w:p>
        </w:tc>
      </w:tr>
      <w:tr w:rsidR="008A341D" w:rsidRPr="0011155F" w:rsidTr="00C45138">
        <w:tc>
          <w:tcPr>
            <w:tcW w:w="10550" w:type="dxa"/>
            <w:gridSpan w:val="5"/>
            <w:shd w:val="clear" w:color="auto" w:fill="C6D9F1"/>
          </w:tcPr>
          <w:p w:rsidR="008A341D" w:rsidRPr="0011155F" w:rsidRDefault="008A341D" w:rsidP="00D005ED">
            <w:pPr>
              <w:spacing w:after="0" w:line="240" w:lineRule="auto"/>
              <w:jc w:val="both"/>
              <w:rPr>
                <w:rFonts w:ascii="Times New Roman" w:hAnsi="Times New Roman"/>
                <w:sz w:val="24"/>
                <w:szCs w:val="24"/>
              </w:rPr>
            </w:pPr>
            <w:r w:rsidRPr="0011155F">
              <w:rPr>
                <w:rFonts w:ascii="Times New Roman" w:hAnsi="Times New Roman"/>
                <w:sz w:val="24"/>
                <w:szCs w:val="24"/>
              </w:rPr>
              <w:t>Диссеминация инновационного педагогического опыта:</w:t>
            </w:r>
          </w:p>
        </w:tc>
      </w:tr>
      <w:tr w:rsidR="008A341D" w:rsidRPr="0011155F" w:rsidTr="00C45138">
        <w:tc>
          <w:tcPr>
            <w:tcW w:w="3545" w:type="dxa"/>
            <w:gridSpan w:val="2"/>
            <w:shd w:val="clear" w:color="auto" w:fill="C6D9F1"/>
          </w:tcPr>
          <w:p w:rsidR="008A341D" w:rsidRPr="0011155F" w:rsidRDefault="008A341D" w:rsidP="00D005ED">
            <w:pPr>
              <w:spacing w:after="0" w:line="240" w:lineRule="auto"/>
              <w:jc w:val="right"/>
              <w:rPr>
                <w:rFonts w:ascii="Times New Roman" w:hAnsi="Times New Roman"/>
                <w:i/>
                <w:sz w:val="24"/>
                <w:szCs w:val="24"/>
              </w:rPr>
            </w:pPr>
            <w:r w:rsidRPr="0011155F">
              <w:rPr>
                <w:rFonts w:ascii="Times New Roman" w:hAnsi="Times New Roman"/>
                <w:i/>
                <w:sz w:val="24"/>
                <w:szCs w:val="24"/>
              </w:rPr>
              <w:t>Федеральный уровень</w:t>
            </w:r>
          </w:p>
        </w:tc>
        <w:tc>
          <w:tcPr>
            <w:tcW w:w="7005" w:type="dxa"/>
            <w:gridSpan w:val="3"/>
          </w:tcPr>
          <w:p w:rsidR="008A341D" w:rsidRPr="00541DC1" w:rsidRDefault="008A341D" w:rsidP="00D005ED">
            <w:pPr>
              <w:spacing w:after="0" w:line="240" w:lineRule="auto"/>
              <w:ind w:left="753"/>
              <w:jc w:val="both"/>
              <w:rPr>
                <w:rFonts w:ascii="Times New Roman" w:hAnsi="Times New Roman"/>
                <w:sz w:val="24"/>
                <w:szCs w:val="24"/>
              </w:rPr>
            </w:pPr>
          </w:p>
        </w:tc>
      </w:tr>
      <w:tr w:rsidR="008A341D" w:rsidRPr="0011155F" w:rsidTr="00C45138">
        <w:tc>
          <w:tcPr>
            <w:tcW w:w="3545" w:type="dxa"/>
            <w:gridSpan w:val="2"/>
            <w:shd w:val="clear" w:color="auto" w:fill="C6D9F1"/>
          </w:tcPr>
          <w:p w:rsidR="008A341D" w:rsidRPr="0011155F" w:rsidRDefault="008A341D" w:rsidP="00D005ED">
            <w:pPr>
              <w:spacing w:after="0" w:line="240" w:lineRule="auto"/>
              <w:jc w:val="right"/>
              <w:rPr>
                <w:rFonts w:ascii="Times New Roman" w:hAnsi="Times New Roman"/>
                <w:i/>
                <w:sz w:val="24"/>
                <w:szCs w:val="24"/>
              </w:rPr>
            </w:pPr>
            <w:r w:rsidRPr="0011155F">
              <w:rPr>
                <w:rFonts w:ascii="Times New Roman" w:hAnsi="Times New Roman"/>
                <w:i/>
                <w:sz w:val="24"/>
                <w:szCs w:val="24"/>
              </w:rPr>
              <w:t>Региональный уровень</w:t>
            </w:r>
          </w:p>
        </w:tc>
        <w:tc>
          <w:tcPr>
            <w:tcW w:w="7005" w:type="dxa"/>
            <w:gridSpan w:val="3"/>
          </w:tcPr>
          <w:p w:rsidR="008A341D" w:rsidRPr="0011155F" w:rsidRDefault="008A341D" w:rsidP="00D005ED">
            <w:pPr>
              <w:spacing w:after="0" w:line="240" w:lineRule="auto"/>
              <w:jc w:val="both"/>
              <w:rPr>
                <w:rFonts w:ascii="Times New Roman" w:hAnsi="Times New Roman"/>
                <w:sz w:val="24"/>
                <w:szCs w:val="24"/>
              </w:rPr>
            </w:pPr>
          </w:p>
        </w:tc>
      </w:tr>
      <w:tr w:rsidR="008A341D" w:rsidRPr="0011155F" w:rsidTr="00C45138">
        <w:tc>
          <w:tcPr>
            <w:tcW w:w="3545" w:type="dxa"/>
            <w:gridSpan w:val="2"/>
            <w:shd w:val="clear" w:color="auto" w:fill="C6D9F1"/>
          </w:tcPr>
          <w:p w:rsidR="008A341D" w:rsidRPr="0011155F" w:rsidRDefault="008A341D" w:rsidP="00D005ED">
            <w:pPr>
              <w:spacing w:after="0" w:line="240" w:lineRule="auto"/>
              <w:jc w:val="right"/>
              <w:rPr>
                <w:rFonts w:ascii="Times New Roman" w:hAnsi="Times New Roman"/>
                <w:i/>
                <w:sz w:val="24"/>
                <w:szCs w:val="24"/>
              </w:rPr>
            </w:pPr>
            <w:r w:rsidRPr="0011155F">
              <w:rPr>
                <w:rFonts w:ascii="Times New Roman" w:hAnsi="Times New Roman"/>
                <w:i/>
                <w:sz w:val="24"/>
                <w:szCs w:val="24"/>
              </w:rPr>
              <w:t>Муниципальный уровень</w:t>
            </w:r>
          </w:p>
        </w:tc>
        <w:tc>
          <w:tcPr>
            <w:tcW w:w="7005" w:type="dxa"/>
            <w:gridSpan w:val="3"/>
          </w:tcPr>
          <w:p w:rsidR="008A341D" w:rsidRPr="002B75A2" w:rsidRDefault="008A341D" w:rsidP="00D005ED">
            <w:pPr>
              <w:spacing w:after="0" w:line="240" w:lineRule="auto"/>
              <w:jc w:val="both"/>
              <w:rPr>
                <w:rFonts w:ascii="Times New Roman" w:hAnsi="Times New Roman"/>
                <w:b/>
                <w:sz w:val="24"/>
                <w:szCs w:val="24"/>
              </w:rPr>
            </w:pPr>
          </w:p>
        </w:tc>
      </w:tr>
      <w:tr w:rsidR="008A341D" w:rsidRPr="0011155F" w:rsidTr="00C45138">
        <w:tc>
          <w:tcPr>
            <w:tcW w:w="10550" w:type="dxa"/>
            <w:gridSpan w:val="5"/>
            <w:shd w:val="clear" w:color="auto" w:fill="C6D9F1"/>
          </w:tcPr>
          <w:p w:rsidR="008A341D" w:rsidRPr="0011155F" w:rsidRDefault="008A341D" w:rsidP="00D005ED">
            <w:pPr>
              <w:spacing w:after="0" w:line="240" w:lineRule="auto"/>
              <w:jc w:val="both"/>
              <w:rPr>
                <w:rFonts w:ascii="Times New Roman" w:hAnsi="Times New Roman"/>
                <w:sz w:val="24"/>
                <w:szCs w:val="24"/>
              </w:rPr>
            </w:pPr>
            <w:r w:rsidRPr="0011155F">
              <w:rPr>
                <w:rFonts w:ascii="Times New Roman" w:hAnsi="Times New Roman"/>
                <w:sz w:val="24"/>
                <w:szCs w:val="24"/>
              </w:rPr>
              <w:t>Публикации автора (-</w:t>
            </w:r>
            <w:proofErr w:type="spellStart"/>
            <w:r w:rsidRPr="0011155F">
              <w:rPr>
                <w:rFonts w:ascii="Times New Roman" w:hAnsi="Times New Roman"/>
                <w:sz w:val="24"/>
                <w:szCs w:val="24"/>
              </w:rPr>
              <w:t>ов</w:t>
            </w:r>
            <w:proofErr w:type="spellEnd"/>
            <w:r w:rsidRPr="0011155F">
              <w:rPr>
                <w:rFonts w:ascii="Times New Roman" w:hAnsi="Times New Roman"/>
                <w:sz w:val="24"/>
                <w:szCs w:val="24"/>
              </w:rPr>
              <w:t>) инновационного педагогического опыта</w:t>
            </w:r>
          </w:p>
        </w:tc>
      </w:tr>
      <w:tr w:rsidR="008A341D" w:rsidRPr="0011155F" w:rsidTr="00C45138">
        <w:tc>
          <w:tcPr>
            <w:tcW w:w="3545" w:type="dxa"/>
            <w:gridSpan w:val="2"/>
            <w:shd w:val="clear" w:color="auto" w:fill="C6D9F1"/>
          </w:tcPr>
          <w:p w:rsidR="008A341D" w:rsidRPr="0011155F" w:rsidRDefault="008A341D" w:rsidP="00D005ED">
            <w:pPr>
              <w:spacing w:after="0" w:line="240" w:lineRule="auto"/>
              <w:jc w:val="right"/>
              <w:rPr>
                <w:rFonts w:ascii="Times New Roman" w:hAnsi="Times New Roman"/>
                <w:i/>
                <w:sz w:val="24"/>
                <w:szCs w:val="24"/>
              </w:rPr>
            </w:pPr>
            <w:r w:rsidRPr="0011155F">
              <w:rPr>
                <w:rFonts w:ascii="Times New Roman" w:hAnsi="Times New Roman"/>
                <w:i/>
                <w:sz w:val="24"/>
                <w:szCs w:val="24"/>
              </w:rPr>
              <w:t>Федеральный уровень</w:t>
            </w:r>
          </w:p>
        </w:tc>
        <w:tc>
          <w:tcPr>
            <w:tcW w:w="7005" w:type="dxa"/>
            <w:gridSpan w:val="3"/>
          </w:tcPr>
          <w:p w:rsidR="008A341D" w:rsidRPr="002B75A2" w:rsidRDefault="008A341D" w:rsidP="00D005ED">
            <w:pPr>
              <w:spacing w:after="0" w:line="240" w:lineRule="auto"/>
              <w:jc w:val="both"/>
              <w:rPr>
                <w:rFonts w:ascii="Times New Roman" w:hAnsi="Times New Roman"/>
                <w:sz w:val="24"/>
                <w:szCs w:val="24"/>
              </w:rPr>
            </w:pPr>
          </w:p>
        </w:tc>
      </w:tr>
      <w:tr w:rsidR="008A341D" w:rsidRPr="0011155F" w:rsidTr="00C45138">
        <w:tc>
          <w:tcPr>
            <w:tcW w:w="3545" w:type="dxa"/>
            <w:gridSpan w:val="2"/>
            <w:shd w:val="clear" w:color="auto" w:fill="C6D9F1"/>
          </w:tcPr>
          <w:p w:rsidR="008A341D" w:rsidRPr="0011155F" w:rsidRDefault="008A341D" w:rsidP="00D005ED">
            <w:pPr>
              <w:spacing w:after="0" w:line="240" w:lineRule="auto"/>
              <w:jc w:val="right"/>
              <w:rPr>
                <w:rFonts w:ascii="Times New Roman" w:hAnsi="Times New Roman"/>
                <w:i/>
                <w:sz w:val="24"/>
                <w:szCs w:val="24"/>
              </w:rPr>
            </w:pPr>
            <w:r w:rsidRPr="0011155F">
              <w:rPr>
                <w:rFonts w:ascii="Times New Roman" w:hAnsi="Times New Roman"/>
                <w:i/>
                <w:sz w:val="24"/>
                <w:szCs w:val="24"/>
              </w:rPr>
              <w:t>Региональный уровень</w:t>
            </w:r>
          </w:p>
        </w:tc>
        <w:tc>
          <w:tcPr>
            <w:tcW w:w="7005" w:type="dxa"/>
            <w:gridSpan w:val="3"/>
          </w:tcPr>
          <w:p w:rsidR="008A341D" w:rsidRPr="0011155F" w:rsidRDefault="008A341D" w:rsidP="00D005ED">
            <w:pPr>
              <w:spacing w:after="0" w:line="240" w:lineRule="auto"/>
              <w:jc w:val="both"/>
              <w:rPr>
                <w:rFonts w:ascii="Times New Roman" w:hAnsi="Times New Roman"/>
                <w:sz w:val="24"/>
                <w:szCs w:val="24"/>
              </w:rPr>
            </w:pPr>
          </w:p>
        </w:tc>
      </w:tr>
      <w:tr w:rsidR="008A341D" w:rsidRPr="0011155F" w:rsidTr="00C45138">
        <w:tc>
          <w:tcPr>
            <w:tcW w:w="3545" w:type="dxa"/>
            <w:gridSpan w:val="2"/>
            <w:shd w:val="clear" w:color="auto" w:fill="C6D9F1"/>
          </w:tcPr>
          <w:p w:rsidR="008A341D" w:rsidRPr="0011155F" w:rsidRDefault="008A341D" w:rsidP="00D005ED">
            <w:pPr>
              <w:spacing w:after="0" w:line="240" w:lineRule="auto"/>
              <w:jc w:val="right"/>
              <w:rPr>
                <w:rFonts w:ascii="Times New Roman" w:hAnsi="Times New Roman"/>
                <w:i/>
                <w:sz w:val="24"/>
                <w:szCs w:val="24"/>
              </w:rPr>
            </w:pPr>
            <w:r w:rsidRPr="0011155F">
              <w:rPr>
                <w:rFonts w:ascii="Times New Roman" w:hAnsi="Times New Roman"/>
                <w:i/>
                <w:sz w:val="24"/>
                <w:szCs w:val="24"/>
              </w:rPr>
              <w:t>Муниципальный уровень</w:t>
            </w:r>
          </w:p>
        </w:tc>
        <w:tc>
          <w:tcPr>
            <w:tcW w:w="7005" w:type="dxa"/>
            <w:gridSpan w:val="3"/>
          </w:tcPr>
          <w:p w:rsidR="008A341D" w:rsidRPr="0011155F" w:rsidRDefault="008A341D" w:rsidP="00D005ED">
            <w:pPr>
              <w:spacing w:after="0" w:line="240" w:lineRule="auto"/>
              <w:jc w:val="both"/>
              <w:rPr>
                <w:rFonts w:ascii="Times New Roman" w:hAnsi="Times New Roman"/>
                <w:sz w:val="24"/>
                <w:szCs w:val="24"/>
              </w:rPr>
            </w:pPr>
          </w:p>
        </w:tc>
      </w:tr>
      <w:tr w:rsidR="00F449E3" w:rsidRPr="0011155F" w:rsidTr="00C45138">
        <w:tc>
          <w:tcPr>
            <w:tcW w:w="3545" w:type="dxa"/>
            <w:gridSpan w:val="2"/>
            <w:shd w:val="clear" w:color="auto" w:fill="C6D9F1"/>
          </w:tcPr>
          <w:p w:rsidR="00F449E3" w:rsidRPr="00592EFC" w:rsidRDefault="00F449E3" w:rsidP="00D005ED">
            <w:pPr>
              <w:spacing w:after="0" w:line="240" w:lineRule="auto"/>
              <w:jc w:val="right"/>
              <w:rPr>
                <w:rFonts w:ascii="Times New Roman" w:hAnsi="Times New Roman"/>
                <w:b/>
                <w:i/>
                <w:sz w:val="24"/>
                <w:szCs w:val="24"/>
              </w:rPr>
            </w:pPr>
            <w:r w:rsidRPr="00592EFC">
              <w:rPr>
                <w:rFonts w:ascii="Times New Roman" w:hAnsi="Times New Roman"/>
                <w:b/>
                <w:i/>
                <w:sz w:val="24"/>
                <w:szCs w:val="24"/>
              </w:rPr>
              <w:t>Обучение и повышение квалификации педагогов по инновационному направлению</w:t>
            </w:r>
          </w:p>
        </w:tc>
        <w:tc>
          <w:tcPr>
            <w:tcW w:w="7005" w:type="dxa"/>
            <w:gridSpan w:val="3"/>
          </w:tcPr>
          <w:p w:rsidR="00F449E3" w:rsidRPr="00361C00" w:rsidRDefault="00F449E3" w:rsidP="00D005ED">
            <w:pPr>
              <w:pStyle w:val="a4"/>
              <w:numPr>
                <w:ilvl w:val="0"/>
                <w:numId w:val="10"/>
              </w:numPr>
              <w:spacing w:after="0" w:line="240" w:lineRule="auto"/>
              <w:jc w:val="both"/>
              <w:rPr>
                <w:rFonts w:ascii="Times New Roman" w:hAnsi="Times New Roman"/>
                <w:sz w:val="24"/>
                <w:szCs w:val="24"/>
              </w:rPr>
            </w:pPr>
          </w:p>
        </w:tc>
      </w:tr>
    </w:tbl>
    <w:p w:rsidR="00545D0E" w:rsidRPr="00B92B24" w:rsidRDefault="00545D0E" w:rsidP="00545D0E">
      <w:pPr>
        <w:jc w:val="center"/>
        <w:rPr>
          <w:rFonts w:ascii="Times New Roman" w:hAnsi="Times New Roman"/>
          <w:b/>
          <w:sz w:val="28"/>
          <w:szCs w:val="28"/>
        </w:rPr>
      </w:pPr>
      <w:r w:rsidRPr="00B92B24">
        <w:rPr>
          <w:rFonts w:ascii="Times New Roman" w:hAnsi="Times New Roman"/>
          <w:b/>
          <w:sz w:val="28"/>
          <w:szCs w:val="28"/>
        </w:rPr>
        <w:lastRenderedPageBreak/>
        <w:t>Информационная карта инновационного педагогического опыта №</w:t>
      </w:r>
      <w:r w:rsidR="00FC3AE3">
        <w:rPr>
          <w:rFonts w:ascii="Times New Roman" w:hAnsi="Times New Roman"/>
          <w:b/>
          <w:sz w:val="28"/>
          <w:szCs w:val="28"/>
        </w:rPr>
        <w:t xml:space="preserve"> 3</w:t>
      </w:r>
    </w:p>
    <w:tbl>
      <w:tblPr>
        <w:tblW w:w="105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2483"/>
        <w:gridCol w:w="2282"/>
        <w:gridCol w:w="2720"/>
        <w:gridCol w:w="2518"/>
      </w:tblGrid>
      <w:tr w:rsidR="00545D0E" w:rsidRPr="0011155F" w:rsidTr="00C45138">
        <w:tc>
          <w:tcPr>
            <w:tcW w:w="10550" w:type="dxa"/>
            <w:gridSpan w:val="5"/>
            <w:shd w:val="clear" w:color="auto" w:fill="8DB3E2"/>
          </w:tcPr>
          <w:p w:rsidR="00545D0E" w:rsidRPr="0011155F" w:rsidRDefault="00545D0E" w:rsidP="00C45138">
            <w:pPr>
              <w:tabs>
                <w:tab w:val="left" w:pos="896"/>
                <w:tab w:val="center" w:pos="5049"/>
              </w:tabs>
              <w:spacing w:after="0" w:line="240" w:lineRule="auto"/>
              <w:rPr>
                <w:rFonts w:ascii="Times New Roman" w:hAnsi="Times New Roman"/>
                <w:b/>
                <w:i/>
                <w:sz w:val="24"/>
                <w:szCs w:val="24"/>
              </w:rPr>
            </w:pPr>
            <w:r w:rsidRPr="0011155F">
              <w:rPr>
                <w:rFonts w:ascii="Times New Roman" w:hAnsi="Times New Roman"/>
                <w:b/>
                <w:i/>
                <w:sz w:val="24"/>
                <w:szCs w:val="24"/>
              </w:rPr>
              <w:tab/>
            </w:r>
            <w:r w:rsidRPr="0011155F">
              <w:rPr>
                <w:rFonts w:ascii="Times New Roman" w:hAnsi="Times New Roman"/>
                <w:b/>
                <w:i/>
                <w:sz w:val="24"/>
                <w:szCs w:val="24"/>
              </w:rPr>
              <w:tab/>
              <w:t>Формальные параметры</w:t>
            </w:r>
          </w:p>
        </w:tc>
      </w:tr>
      <w:tr w:rsidR="00545D0E" w:rsidRPr="0011155F" w:rsidTr="00C45138">
        <w:tc>
          <w:tcPr>
            <w:tcW w:w="3545" w:type="dxa"/>
            <w:gridSpan w:val="2"/>
            <w:shd w:val="clear" w:color="auto" w:fill="C6D9F1"/>
          </w:tcPr>
          <w:p w:rsidR="00545D0E" w:rsidRPr="0011155F" w:rsidRDefault="00545D0E" w:rsidP="00C45138">
            <w:pPr>
              <w:spacing w:after="0" w:line="240" w:lineRule="auto"/>
              <w:rPr>
                <w:rFonts w:ascii="Times New Roman" w:hAnsi="Times New Roman"/>
                <w:sz w:val="24"/>
                <w:szCs w:val="24"/>
              </w:rPr>
            </w:pPr>
            <w:r w:rsidRPr="0011155F">
              <w:rPr>
                <w:rFonts w:ascii="Times New Roman" w:hAnsi="Times New Roman"/>
                <w:sz w:val="24"/>
                <w:szCs w:val="24"/>
              </w:rPr>
              <w:t>Направление инновационной деятельности</w:t>
            </w:r>
          </w:p>
        </w:tc>
        <w:tc>
          <w:tcPr>
            <w:tcW w:w="7005" w:type="dxa"/>
            <w:gridSpan w:val="3"/>
          </w:tcPr>
          <w:p w:rsidR="00545D0E" w:rsidRPr="00AE274E" w:rsidRDefault="001F44BD" w:rsidP="001F44BD">
            <w:pPr>
              <w:spacing w:after="0" w:line="240" w:lineRule="auto"/>
              <w:jc w:val="both"/>
              <w:rPr>
                <w:rFonts w:ascii="Times New Roman" w:hAnsi="Times New Roman"/>
                <w:b/>
                <w:sz w:val="24"/>
                <w:szCs w:val="24"/>
              </w:rPr>
            </w:pPr>
            <w:r w:rsidRPr="001F44BD">
              <w:rPr>
                <w:rFonts w:ascii="Times New Roman" w:hAnsi="Times New Roman"/>
                <w:b/>
                <w:sz w:val="24"/>
                <w:szCs w:val="24"/>
              </w:rPr>
              <w:t>«Дистанционные формы работы в рамках развития ТЕХНОСТАНЦИИ как единого центра детского технического творчества»</w:t>
            </w:r>
          </w:p>
        </w:tc>
      </w:tr>
      <w:tr w:rsidR="00545D0E" w:rsidRPr="0011155F" w:rsidTr="00C45138">
        <w:tc>
          <w:tcPr>
            <w:tcW w:w="3545" w:type="dxa"/>
            <w:gridSpan w:val="2"/>
            <w:shd w:val="clear" w:color="auto" w:fill="C6D9F1"/>
          </w:tcPr>
          <w:p w:rsidR="00545D0E" w:rsidRPr="0011155F" w:rsidRDefault="00545D0E" w:rsidP="00C45138">
            <w:pPr>
              <w:spacing w:after="0" w:line="240" w:lineRule="auto"/>
              <w:rPr>
                <w:rFonts w:ascii="Times New Roman" w:hAnsi="Times New Roman"/>
                <w:sz w:val="24"/>
                <w:szCs w:val="24"/>
              </w:rPr>
            </w:pPr>
            <w:r w:rsidRPr="0011155F">
              <w:rPr>
                <w:rFonts w:ascii="Times New Roman" w:hAnsi="Times New Roman"/>
                <w:sz w:val="24"/>
                <w:szCs w:val="24"/>
              </w:rPr>
              <w:t>Тема инновационного педагогического опыта</w:t>
            </w:r>
          </w:p>
        </w:tc>
        <w:tc>
          <w:tcPr>
            <w:tcW w:w="7005" w:type="dxa"/>
            <w:gridSpan w:val="3"/>
          </w:tcPr>
          <w:p w:rsidR="00545D0E" w:rsidRDefault="001F44BD" w:rsidP="00C45138">
            <w:pPr>
              <w:spacing w:after="0" w:line="240" w:lineRule="auto"/>
              <w:jc w:val="both"/>
              <w:rPr>
                <w:rFonts w:ascii="Times New Roman" w:hAnsi="Times New Roman"/>
                <w:b/>
                <w:sz w:val="24"/>
                <w:szCs w:val="24"/>
              </w:rPr>
            </w:pPr>
            <w:r w:rsidRPr="001F44BD">
              <w:rPr>
                <w:rFonts w:ascii="Times New Roman" w:hAnsi="Times New Roman"/>
                <w:b/>
                <w:sz w:val="24"/>
                <w:szCs w:val="24"/>
              </w:rPr>
              <w:t>ДИСТАНЦИОННОЕ ОБУЧЕНИЕ</w:t>
            </w:r>
            <w:r>
              <w:rPr>
                <w:rFonts w:ascii="Times New Roman" w:hAnsi="Times New Roman"/>
                <w:b/>
                <w:sz w:val="24"/>
                <w:szCs w:val="24"/>
              </w:rPr>
              <w:t xml:space="preserve"> </w:t>
            </w:r>
          </w:p>
          <w:p w:rsidR="00A2073E" w:rsidRDefault="00A2073E" w:rsidP="00C45138">
            <w:pPr>
              <w:spacing w:after="0" w:line="240" w:lineRule="auto"/>
              <w:jc w:val="both"/>
              <w:rPr>
                <w:rFonts w:ascii="Times New Roman" w:hAnsi="Times New Roman"/>
                <w:b/>
                <w:sz w:val="24"/>
                <w:szCs w:val="24"/>
              </w:rPr>
            </w:pPr>
            <w:r>
              <w:rPr>
                <w:rFonts w:ascii="Times New Roman" w:hAnsi="Times New Roman"/>
                <w:b/>
                <w:sz w:val="24"/>
                <w:szCs w:val="24"/>
              </w:rPr>
              <w:t>РАЗВИТИЕ ДЕТСКОГО ТЕХНИЧЕСКОГО ТВОРЧЕСТВА</w:t>
            </w:r>
          </w:p>
          <w:p w:rsidR="00C45138" w:rsidRPr="001F44BD" w:rsidRDefault="00C45138" w:rsidP="00C45138">
            <w:pPr>
              <w:spacing w:after="0" w:line="240" w:lineRule="auto"/>
              <w:jc w:val="both"/>
              <w:rPr>
                <w:rFonts w:ascii="Times New Roman" w:hAnsi="Times New Roman"/>
                <w:b/>
                <w:sz w:val="24"/>
                <w:szCs w:val="24"/>
              </w:rPr>
            </w:pPr>
            <w:r>
              <w:rPr>
                <w:rFonts w:ascii="Times New Roman" w:hAnsi="Times New Roman"/>
                <w:b/>
                <w:sz w:val="24"/>
                <w:szCs w:val="24"/>
              </w:rPr>
              <w:t xml:space="preserve">Инклюзивное обучение </w:t>
            </w:r>
          </w:p>
        </w:tc>
      </w:tr>
      <w:tr w:rsidR="001F44BD" w:rsidRPr="0011155F" w:rsidTr="00C45138">
        <w:tc>
          <w:tcPr>
            <w:tcW w:w="3545" w:type="dxa"/>
            <w:gridSpan w:val="2"/>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t>Сроки реализации</w:t>
            </w:r>
          </w:p>
        </w:tc>
        <w:tc>
          <w:tcPr>
            <w:tcW w:w="7005" w:type="dxa"/>
            <w:gridSpan w:val="3"/>
          </w:tcPr>
          <w:p w:rsidR="001F44BD" w:rsidRPr="004C041A" w:rsidRDefault="001F44BD" w:rsidP="001F44BD">
            <w:pPr>
              <w:spacing w:after="0" w:line="240" w:lineRule="auto"/>
              <w:rPr>
                <w:rFonts w:ascii="Times New Roman" w:hAnsi="Times New Roman"/>
                <w:b/>
                <w:sz w:val="24"/>
                <w:szCs w:val="24"/>
              </w:rPr>
            </w:pPr>
            <w:r w:rsidRPr="004C041A">
              <w:rPr>
                <w:rFonts w:ascii="Times New Roman" w:hAnsi="Times New Roman"/>
                <w:b/>
                <w:sz w:val="24"/>
                <w:szCs w:val="24"/>
              </w:rPr>
              <w:t>201</w:t>
            </w:r>
            <w:r>
              <w:rPr>
                <w:rFonts w:ascii="Times New Roman" w:hAnsi="Times New Roman"/>
                <w:b/>
                <w:sz w:val="24"/>
                <w:szCs w:val="24"/>
              </w:rPr>
              <w:t>7</w:t>
            </w:r>
            <w:r w:rsidRPr="004C041A">
              <w:rPr>
                <w:rFonts w:ascii="Times New Roman" w:hAnsi="Times New Roman"/>
                <w:b/>
                <w:sz w:val="24"/>
                <w:szCs w:val="24"/>
              </w:rPr>
              <w:t xml:space="preserve">-2021 гг. </w:t>
            </w:r>
          </w:p>
        </w:tc>
      </w:tr>
      <w:tr w:rsidR="001F44BD" w:rsidRPr="0011155F" w:rsidTr="00C45138">
        <w:tc>
          <w:tcPr>
            <w:tcW w:w="3545" w:type="dxa"/>
            <w:gridSpan w:val="2"/>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t>Уровень (федеральный, региональный, муниципальный, уровень образовательной организации)</w:t>
            </w:r>
          </w:p>
        </w:tc>
        <w:tc>
          <w:tcPr>
            <w:tcW w:w="7005" w:type="dxa"/>
            <w:gridSpan w:val="3"/>
          </w:tcPr>
          <w:p w:rsidR="001F44BD" w:rsidRDefault="001F44BD" w:rsidP="001F44BD">
            <w:pPr>
              <w:spacing w:after="0" w:line="240" w:lineRule="auto"/>
              <w:rPr>
                <w:rFonts w:ascii="Times New Roman" w:hAnsi="Times New Roman"/>
                <w:sz w:val="24"/>
                <w:szCs w:val="24"/>
              </w:rPr>
            </w:pPr>
            <w:r w:rsidRPr="00EA1A83">
              <w:rPr>
                <w:rFonts w:ascii="Times New Roman" w:hAnsi="Times New Roman"/>
                <w:sz w:val="24"/>
                <w:szCs w:val="24"/>
              </w:rPr>
              <w:t xml:space="preserve">Федеральный, </w:t>
            </w:r>
          </w:p>
          <w:p w:rsidR="001F44BD" w:rsidRDefault="001F44BD" w:rsidP="001F44BD">
            <w:pPr>
              <w:spacing w:after="0" w:line="240" w:lineRule="auto"/>
              <w:rPr>
                <w:rFonts w:ascii="Times New Roman" w:hAnsi="Times New Roman"/>
                <w:sz w:val="24"/>
                <w:szCs w:val="24"/>
              </w:rPr>
            </w:pPr>
            <w:r w:rsidRPr="00EA1A83">
              <w:rPr>
                <w:rFonts w:ascii="Times New Roman" w:hAnsi="Times New Roman"/>
                <w:sz w:val="24"/>
                <w:szCs w:val="24"/>
              </w:rPr>
              <w:t xml:space="preserve">Региональный, </w:t>
            </w:r>
          </w:p>
          <w:p w:rsidR="001F44BD" w:rsidRDefault="001F44BD" w:rsidP="001F44BD">
            <w:pPr>
              <w:spacing w:after="0" w:line="240" w:lineRule="auto"/>
              <w:rPr>
                <w:rFonts w:ascii="Times New Roman" w:hAnsi="Times New Roman"/>
                <w:sz w:val="24"/>
                <w:szCs w:val="24"/>
              </w:rPr>
            </w:pPr>
            <w:r w:rsidRPr="00EA1A83">
              <w:rPr>
                <w:rFonts w:ascii="Times New Roman" w:hAnsi="Times New Roman"/>
                <w:sz w:val="24"/>
                <w:szCs w:val="24"/>
              </w:rPr>
              <w:t xml:space="preserve">Муниципальный, </w:t>
            </w:r>
          </w:p>
          <w:p w:rsidR="001F44BD" w:rsidRDefault="001F44BD" w:rsidP="001F44BD">
            <w:pPr>
              <w:spacing w:after="0" w:line="240" w:lineRule="auto"/>
              <w:rPr>
                <w:rFonts w:ascii="Times New Roman" w:hAnsi="Times New Roman"/>
                <w:sz w:val="24"/>
                <w:szCs w:val="24"/>
              </w:rPr>
            </w:pPr>
            <w:r>
              <w:rPr>
                <w:rFonts w:ascii="Times New Roman" w:hAnsi="Times New Roman"/>
                <w:sz w:val="24"/>
                <w:szCs w:val="24"/>
              </w:rPr>
              <w:t xml:space="preserve">Районный </w:t>
            </w:r>
          </w:p>
          <w:p w:rsidR="001F44BD" w:rsidRPr="0011155F" w:rsidRDefault="001F44BD" w:rsidP="001F44BD">
            <w:pPr>
              <w:spacing w:after="0" w:line="240" w:lineRule="auto"/>
              <w:rPr>
                <w:rFonts w:ascii="Times New Roman" w:hAnsi="Times New Roman"/>
                <w:sz w:val="24"/>
                <w:szCs w:val="24"/>
              </w:rPr>
            </w:pPr>
            <w:r>
              <w:rPr>
                <w:rFonts w:ascii="Times New Roman" w:hAnsi="Times New Roman"/>
                <w:sz w:val="24"/>
                <w:szCs w:val="24"/>
              </w:rPr>
              <w:t>Уровень обра</w:t>
            </w:r>
            <w:r w:rsidRPr="00EA1A83">
              <w:rPr>
                <w:rFonts w:ascii="Times New Roman" w:hAnsi="Times New Roman"/>
                <w:sz w:val="24"/>
                <w:szCs w:val="24"/>
              </w:rPr>
              <w:t>зовательной организации</w:t>
            </w:r>
          </w:p>
        </w:tc>
      </w:tr>
      <w:tr w:rsidR="001F44BD" w:rsidRPr="0011155F" w:rsidTr="00C45138">
        <w:tc>
          <w:tcPr>
            <w:tcW w:w="10550" w:type="dxa"/>
            <w:gridSpan w:val="5"/>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t>Информация об авторе (-ах) инновационного педагогического опыта:</w:t>
            </w:r>
          </w:p>
        </w:tc>
      </w:tr>
      <w:tr w:rsidR="001F44BD" w:rsidRPr="0011155F" w:rsidTr="00C45138">
        <w:tc>
          <w:tcPr>
            <w:tcW w:w="5860" w:type="dxa"/>
            <w:gridSpan w:val="3"/>
            <w:shd w:val="clear" w:color="auto" w:fill="C6D9F1"/>
          </w:tcPr>
          <w:p w:rsidR="001F44BD" w:rsidRPr="0011155F" w:rsidRDefault="001F44BD" w:rsidP="001F44BD">
            <w:pPr>
              <w:spacing w:after="0" w:line="240" w:lineRule="auto"/>
              <w:jc w:val="center"/>
              <w:rPr>
                <w:rFonts w:ascii="Times New Roman" w:hAnsi="Times New Roman"/>
                <w:i/>
                <w:sz w:val="24"/>
                <w:szCs w:val="24"/>
              </w:rPr>
            </w:pPr>
            <w:r w:rsidRPr="0011155F">
              <w:rPr>
                <w:rFonts w:ascii="Times New Roman" w:hAnsi="Times New Roman"/>
                <w:i/>
                <w:sz w:val="24"/>
                <w:szCs w:val="24"/>
              </w:rPr>
              <w:t>Ф.И.О. (полностью)</w:t>
            </w:r>
          </w:p>
        </w:tc>
        <w:tc>
          <w:tcPr>
            <w:tcW w:w="2339" w:type="dxa"/>
            <w:shd w:val="clear" w:color="auto" w:fill="C6D9F1"/>
          </w:tcPr>
          <w:p w:rsidR="001F44BD" w:rsidRPr="0011155F" w:rsidRDefault="001F44BD" w:rsidP="001F44BD">
            <w:pPr>
              <w:spacing w:after="0" w:line="240" w:lineRule="auto"/>
              <w:jc w:val="center"/>
              <w:rPr>
                <w:rFonts w:ascii="Times New Roman" w:hAnsi="Times New Roman"/>
                <w:i/>
                <w:sz w:val="24"/>
                <w:szCs w:val="24"/>
              </w:rPr>
            </w:pPr>
            <w:r w:rsidRPr="0011155F">
              <w:rPr>
                <w:rFonts w:ascii="Times New Roman" w:hAnsi="Times New Roman"/>
                <w:i/>
                <w:sz w:val="24"/>
                <w:szCs w:val="24"/>
              </w:rPr>
              <w:t>Должность</w:t>
            </w:r>
          </w:p>
        </w:tc>
        <w:tc>
          <w:tcPr>
            <w:tcW w:w="2351" w:type="dxa"/>
            <w:shd w:val="clear" w:color="auto" w:fill="C6D9F1"/>
          </w:tcPr>
          <w:p w:rsidR="001F44BD" w:rsidRPr="0011155F" w:rsidRDefault="001F44BD" w:rsidP="001F44BD">
            <w:pPr>
              <w:spacing w:after="0" w:line="240" w:lineRule="auto"/>
              <w:jc w:val="center"/>
              <w:rPr>
                <w:rFonts w:ascii="Times New Roman" w:hAnsi="Times New Roman"/>
                <w:i/>
                <w:sz w:val="24"/>
                <w:szCs w:val="24"/>
              </w:rPr>
            </w:pPr>
            <w:r w:rsidRPr="0011155F">
              <w:rPr>
                <w:rFonts w:ascii="Times New Roman" w:hAnsi="Times New Roman"/>
                <w:i/>
                <w:sz w:val="24"/>
                <w:szCs w:val="24"/>
              </w:rPr>
              <w:t>Педагогический стаж</w:t>
            </w:r>
          </w:p>
        </w:tc>
      </w:tr>
      <w:tr w:rsidR="00D44A40" w:rsidRPr="0011155F" w:rsidTr="00C45138">
        <w:tc>
          <w:tcPr>
            <w:tcW w:w="547" w:type="dxa"/>
          </w:tcPr>
          <w:p w:rsidR="00D44A40" w:rsidRPr="00497D18" w:rsidRDefault="00D44A40" w:rsidP="00D44A40">
            <w:pPr>
              <w:spacing w:after="0" w:line="240" w:lineRule="auto"/>
              <w:rPr>
                <w:rFonts w:ascii="Times New Roman" w:hAnsi="Times New Roman"/>
                <w:sz w:val="24"/>
                <w:szCs w:val="24"/>
              </w:rPr>
            </w:pPr>
            <w:r w:rsidRPr="00497D18">
              <w:rPr>
                <w:rFonts w:ascii="Times New Roman" w:hAnsi="Times New Roman"/>
                <w:sz w:val="24"/>
                <w:szCs w:val="24"/>
              </w:rPr>
              <w:t>1</w:t>
            </w:r>
          </w:p>
        </w:tc>
        <w:tc>
          <w:tcPr>
            <w:tcW w:w="5313" w:type="dxa"/>
            <w:gridSpan w:val="2"/>
          </w:tcPr>
          <w:p w:rsidR="00D44A40" w:rsidRPr="00497D18" w:rsidRDefault="00D44A40" w:rsidP="00D44A40">
            <w:pPr>
              <w:spacing w:after="0" w:line="240" w:lineRule="auto"/>
              <w:rPr>
                <w:rFonts w:ascii="Times New Roman" w:hAnsi="Times New Roman"/>
                <w:sz w:val="24"/>
                <w:szCs w:val="24"/>
              </w:rPr>
            </w:pPr>
            <w:proofErr w:type="spellStart"/>
            <w:r w:rsidRPr="00497D18">
              <w:rPr>
                <w:rFonts w:ascii="Times New Roman" w:hAnsi="Times New Roman"/>
                <w:sz w:val="24"/>
                <w:szCs w:val="24"/>
              </w:rPr>
              <w:t>Бессчётнова</w:t>
            </w:r>
            <w:proofErr w:type="spellEnd"/>
            <w:r w:rsidRPr="00497D18">
              <w:rPr>
                <w:rFonts w:ascii="Times New Roman" w:hAnsi="Times New Roman"/>
                <w:sz w:val="24"/>
                <w:szCs w:val="24"/>
              </w:rPr>
              <w:t xml:space="preserve"> Ирина Алексеевна</w:t>
            </w:r>
          </w:p>
        </w:tc>
        <w:tc>
          <w:tcPr>
            <w:tcW w:w="2339" w:type="dxa"/>
          </w:tcPr>
          <w:p w:rsidR="00D44A40" w:rsidRPr="00497D18" w:rsidRDefault="00D44A40" w:rsidP="00D44A40">
            <w:pPr>
              <w:spacing w:after="0" w:line="240" w:lineRule="auto"/>
              <w:rPr>
                <w:rFonts w:ascii="Times New Roman" w:hAnsi="Times New Roman"/>
                <w:sz w:val="24"/>
                <w:szCs w:val="24"/>
              </w:rPr>
            </w:pPr>
            <w:r>
              <w:rPr>
                <w:rFonts w:ascii="Times New Roman" w:hAnsi="Times New Roman"/>
                <w:sz w:val="24"/>
                <w:szCs w:val="24"/>
              </w:rPr>
              <w:t>Д</w:t>
            </w:r>
            <w:r w:rsidRPr="00497D18">
              <w:rPr>
                <w:rFonts w:ascii="Times New Roman" w:hAnsi="Times New Roman"/>
                <w:sz w:val="24"/>
                <w:szCs w:val="24"/>
              </w:rPr>
              <w:t>иректор</w:t>
            </w:r>
            <w:r>
              <w:rPr>
                <w:rFonts w:ascii="Times New Roman" w:hAnsi="Times New Roman"/>
                <w:sz w:val="24"/>
                <w:szCs w:val="24"/>
              </w:rPr>
              <w:t xml:space="preserve"> ЦДТ</w:t>
            </w:r>
          </w:p>
        </w:tc>
        <w:tc>
          <w:tcPr>
            <w:tcW w:w="2351" w:type="dxa"/>
          </w:tcPr>
          <w:p w:rsidR="00D44A40" w:rsidRPr="00497D18" w:rsidRDefault="00D44A40" w:rsidP="00D44A40">
            <w:pPr>
              <w:spacing w:after="0" w:line="240" w:lineRule="auto"/>
              <w:rPr>
                <w:rFonts w:ascii="Times New Roman" w:hAnsi="Times New Roman"/>
                <w:sz w:val="24"/>
                <w:szCs w:val="24"/>
              </w:rPr>
            </w:pPr>
            <w:r>
              <w:rPr>
                <w:rFonts w:ascii="Times New Roman" w:hAnsi="Times New Roman"/>
                <w:sz w:val="24"/>
                <w:szCs w:val="24"/>
              </w:rPr>
              <w:t>20</w:t>
            </w:r>
            <w:r w:rsidRPr="00497D18">
              <w:rPr>
                <w:rFonts w:ascii="Times New Roman" w:hAnsi="Times New Roman"/>
                <w:sz w:val="24"/>
                <w:szCs w:val="24"/>
              </w:rPr>
              <w:t xml:space="preserve"> лет</w:t>
            </w:r>
          </w:p>
        </w:tc>
      </w:tr>
      <w:tr w:rsidR="00D44A40" w:rsidRPr="0011155F" w:rsidTr="00C45138">
        <w:tc>
          <w:tcPr>
            <w:tcW w:w="547" w:type="dxa"/>
          </w:tcPr>
          <w:p w:rsidR="00D44A40" w:rsidRPr="00497D18" w:rsidRDefault="00D44A40" w:rsidP="00D44A40">
            <w:pPr>
              <w:spacing w:after="0" w:line="240" w:lineRule="auto"/>
              <w:rPr>
                <w:rFonts w:ascii="Times New Roman" w:hAnsi="Times New Roman"/>
                <w:sz w:val="24"/>
                <w:szCs w:val="24"/>
              </w:rPr>
            </w:pPr>
            <w:r w:rsidRPr="00497D18">
              <w:rPr>
                <w:rFonts w:ascii="Times New Roman" w:hAnsi="Times New Roman"/>
                <w:sz w:val="24"/>
                <w:szCs w:val="24"/>
              </w:rPr>
              <w:t>2</w:t>
            </w:r>
          </w:p>
        </w:tc>
        <w:tc>
          <w:tcPr>
            <w:tcW w:w="5313" w:type="dxa"/>
            <w:gridSpan w:val="2"/>
          </w:tcPr>
          <w:p w:rsidR="00D44A40" w:rsidRPr="00497D18" w:rsidRDefault="00D44A40" w:rsidP="00D44A40">
            <w:pPr>
              <w:spacing w:after="0" w:line="240" w:lineRule="auto"/>
              <w:rPr>
                <w:rFonts w:ascii="Times New Roman" w:hAnsi="Times New Roman"/>
                <w:sz w:val="24"/>
                <w:szCs w:val="24"/>
              </w:rPr>
            </w:pPr>
            <w:r w:rsidRPr="00497D18">
              <w:rPr>
                <w:rFonts w:ascii="Times New Roman" w:hAnsi="Times New Roman"/>
                <w:sz w:val="24"/>
                <w:szCs w:val="24"/>
              </w:rPr>
              <w:t>Афанасьева Светлана Алексеевна</w:t>
            </w:r>
          </w:p>
        </w:tc>
        <w:tc>
          <w:tcPr>
            <w:tcW w:w="2339" w:type="dxa"/>
          </w:tcPr>
          <w:p w:rsidR="00D44A40" w:rsidRPr="00497D18" w:rsidRDefault="00D44A40" w:rsidP="00D44A40">
            <w:pPr>
              <w:spacing w:after="0" w:line="240" w:lineRule="auto"/>
              <w:rPr>
                <w:rFonts w:ascii="Times New Roman" w:hAnsi="Times New Roman"/>
                <w:sz w:val="24"/>
                <w:szCs w:val="24"/>
              </w:rPr>
            </w:pPr>
            <w:r>
              <w:rPr>
                <w:rFonts w:ascii="Times New Roman" w:hAnsi="Times New Roman"/>
                <w:sz w:val="24"/>
                <w:szCs w:val="24"/>
              </w:rPr>
              <w:t>Методист, з</w:t>
            </w:r>
            <w:r w:rsidRPr="00497D18">
              <w:rPr>
                <w:rFonts w:ascii="Times New Roman" w:hAnsi="Times New Roman"/>
                <w:sz w:val="24"/>
                <w:szCs w:val="24"/>
              </w:rPr>
              <w:t>аведующий сектором</w:t>
            </w:r>
          </w:p>
        </w:tc>
        <w:tc>
          <w:tcPr>
            <w:tcW w:w="2351" w:type="dxa"/>
          </w:tcPr>
          <w:p w:rsidR="00D44A40" w:rsidRPr="00497D18" w:rsidRDefault="00D44A40" w:rsidP="00D44A40">
            <w:pPr>
              <w:spacing w:after="0" w:line="240" w:lineRule="auto"/>
              <w:rPr>
                <w:rFonts w:ascii="Times New Roman" w:hAnsi="Times New Roman"/>
                <w:sz w:val="24"/>
                <w:szCs w:val="24"/>
              </w:rPr>
            </w:pPr>
            <w:r w:rsidRPr="00497D18">
              <w:rPr>
                <w:rFonts w:ascii="Times New Roman" w:hAnsi="Times New Roman"/>
                <w:sz w:val="24"/>
                <w:szCs w:val="24"/>
              </w:rPr>
              <w:t>29 лет</w:t>
            </w:r>
          </w:p>
        </w:tc>
      </w:tr>
      <w:tr w:rsidR="001F44BD" w:rsidRPr="0011155F" w:rsidTr="00C45138">
        <w:tc>
          <w:tcPr>
            <w:tcW w:w="10550" w:type="dxa"/>
            <w:gridSpan w:val="5"/>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t>Адрес инновационного педагогического опыта:</w:t>
            </w:r>
          </w:p>
        </w:tc>
      </w:tr>
      <w:tr w:rsidR="001F44BD" w:rsidRPr="0011155F" w:rsidTr="00C45138">
        <w:tc>
          <w:tcPr>
            <w:tcW w:w="3545" w:type="dxa"/>
            <w:gridSpan w:val="2"/>
            <w:shd w:val="clear" w:color="auto" w:fill="C6D9F1"/>
          </w:tcPr>
          <w:p w:rsidR="001F44BD" w:rsidRPr="0011155F" w:rsidRDefault="001F44BD" w:rsidP="001F44BD">
            <w:pPr>
              <w:spacing w:after="0" w:line="240" w:lineRule="auto"/>
              <w:jc w:val="right"/>
              <w:rPr>
                <w:rFonts w:ascii="Times New Roman" w:hAnsi="Times New Roman"/>
                <w:i/>
                <w:sz w:val="24"/>
                <w:szCs w:val="24"/>
              </w:rPr>
            </w:pPr>
            <w:r w:rsidRPr="0011155F">
              <w:rPr>
                <w:rFonts w:ascii="Times New Roman" w:hAnsi="Times New Roman"/>
                <w:i/>
                <w:sz w:val="24"/>
                <w:szCs w:val="24"/>
              </w:rPr>
              <w:t>Полное наименование образовательной организации</w:t>
            </w:r>
          </w:p>
        </w:tc>
        <w:tc>
          <w:tcPr>
            <w:tcW w:w="7005" w:type="dxa"/>
            <w:gridSpan w:val="3"/>
            <w:shd w:val="clear" w:color="auto" w:fill="FFFFFF"/>
          </w:tcPr>
          <w:p w:rsidR="001F44BD" w:rsidRPr="003E0748" w:rsidRDefault="001F44BD" w:rsidP="001F44BD">
            <w:pPr>
              <w:spacing w:after="0" w:line="240" w:lineRule="auto"/>
              <w:rPr>
                <w:rFonts w:ascii="Times New Roman" w:hAnsi="Times New Roman"/>
                <w:sz w:val="24"/>
                <w:szCs w:val="24"/>
              </w:rPr>
            </w:pPr>
            <w:r w:rsidRPr="008834BD">
              <w:rPr>
                <w:rFonts w:ascii="Times New Roman" w:hAnsi="Times New Roman"/>
                <w:sz w:val="24"/>
                <w:szCs w:val="24"/>
              </w:rPr>
              <w:t>Муниципальное бюджетное образовательное учреждение дополнительного образования «Центр детского творчества» Центрального района города Кемерово</w:t>
            </w:r>
          </w:p>
        </w:tc>
      </w:tr>
      <w:tr w:rsidR="001F44BD" w:rsidRPr="001F44BD" w:rsidTr="00C45138">
        <w:tc>
          <w:tcPr>
            <w:tcW w:w="3545" w:type="dxa"/>
            <w:gridSpan w:val="2"/>
            <w:shd w:val="clear" w:color="auto" w:fill="C6D9F1"/>
          </w:tcPr>
          <w:p w:rsidR="001F44BD" w:rsidRPr="0011155F" w:rsidRDefault="001F44BD" w:rsidP="001F44BD">
            <w:pPr>
              <w:spacing w:after="0" w:line="240" w:lineRule="auto"/>
              <w:jc w:val="right"/>
              <w:rPr>
                <w:rFonts w:ascii="Times New Roman" w:hAnsi="Times New Roman"/>
                <w:i/>
                <w:sz w:val="24"/>
                <w:szCs w:val="24"/>
              </w:rPr>
            </w:pPr>
            <w:r w:rsidRPr="0011155F">
              <w:rPr>
                <w:rFonts w:ascii="Times New Roman" w:hAnsi="Times New Roman"/>
                <w:i/>
                <w:sz w:val="24"/>
                <w:szCs w:val="24"/>
              </w:rPr>
              <w:t>Адрес, телефон</w:t>
            </w:r>
          </w:p>
        </w:tc>
        <w:tc>
          <w:tcPr>
            <w:tcW w:w="7005" w:type="dxa"/>
            <w:gridSpan w:val="3"/>
            <w:shd w:val="clear" w:color="auto" w:fill="FFFFFF"/>
          </w:tcPr>
          <w:p w:rsidR="001F44BD" w:rsidRDefault="001F44BD" w:rsidP="001F44BD">
            <w:pPr>
              <w:spacing w:after="0" w:line="240" w:lineRule="auto"/>
              <w:rPr>
                <w:rFonts w:ascii="Times New Roman" w:hAnsi="Times New Roman"/>
                <w:sz w:val="24"/>
                <w:szCs w:val="24"/>
              </w:rPr>
            </w:pPr>
            <w:r w:rsidRPr="008834BD">
              <w:rPr>
                <w:rFonts w:ascii="Times New Roman" w:hAnsi="Times New Roman"/>
                <w:sz w:val="24"/>
                <w:szCs w:val="24"/>
              </w:rPr>
              <w:t xml:space="preserve">650066, г. Кемерово, пр. Октябрьский, 8    </w:t>
            </w:r>
          </w:p>
          <w:p w:rsidR="001F44BD" w:rsidRPr="007E5168" w:rsidRDefault="001F44BD" w:rsidP="001F44BD">
            <w:pPr>
              <w:spacing w:after="0" w:line="240" w:lineRule="auto"/>
              <w:rPr>
                <w:rFonts w:ascii="Times New Roman" w:hAnsi="Times New Roman"/>
                <w:sz w:val="24"/>
                <w:szCs w:val="24"/>
              </w:rPr>
            </w:pPr>
            <w:r w:rsidRPr="008834BD">
              <w:rPr>
                <w:rFonts w:ascii="Times New Roman" w:hAnsi="Times New Roman"/>
                <w:sz w:val="24"/>
                <w:szCs w:val="24"/>
              </w:rPr>
              <w:t>Тел</w:t>
            </w:r>
            <w:r w:rsidRPr="007E5168">
              <w:rPr>
                <w:rFonts w:ascii="Times New Roman" w:hAnsi="Times New Roman"/>
                <w:sz w:val="24"/>
                <w:szCs w:val="24"/>
              </w:rPr>
              <w:t xml:space="preserve">.: 52-16-12, </w:t>
            </w:r>
            <w:r w:rsidRPr="008834BD">
              <w:rPr>
                <w:rFonts w:ascii="Times New Roman" w:hAnsi="Times New Roman"/>
                <w:sz w:val="24"/>
                <w:szCs w:val="24"/>
                <w:lang w:val="en-US"/>
              </w:rPr>
              <w:t>E</w:t>
            </w:r>
            <w:r w:rsidRPr="007E5168">
              <w:rPr>
                <w:rFonts w:ascii="Times New Roman" w:hAnsi="Times New Roman"/>
                <w:sz w:val="24"/>
                <w:szCs w:val="24"/>
              </w:rPr>
              <w:t>-</w:t>
            </w:r>
            <w:r w:rsidRPr="008834BD">
              <w:rPr>
                <w:rFonts w:ascii="Times New Roman" w:hAnsi="Times New Roman"/>
                <w:sz w:val="24"/>
                <w:szCs w:val="24"/>
                <w:lang w:val="en-US"/>
              </w:rPr>
              <w:t>mail</w:t>
            </w:r>
            <w:r w:rsidRPr="007E5168">
              <w:rPr>
                <w:rFonts w:ascii="Times New Roman" w:hAnsi="Times New Roman"/>
                <w:sz w:val="24"/>
                <w:szCs w:val="24"/>
              </w:rPr>
              <w:t xml:space="preserve">: </w:t>
            </w:r>
            <w:hyperlink r:id="rId9" w:history="1">
              <w:r w:rsidRPr="008834BD">
                <w:rPr>
                  <w:rStyle w:val="a3"/>
                  <w:rFonts w:ascii="Times New Roman" w:hAnsi="Times New Roman"/>
                  <w:sz w:val="24"/>
                  <w:szCs w:val="24"/>
                  <w:lang w:val="en-US"/>
                </w:rPr>
                <w:t>cdtcr</w:t>
              </w:r>
              <w:r w:rsidRPr="007E5168">
                <w:rPr>
                  <w:rStyle w:val="a3"/>
                  <w:rFonts w:ascii="Times New Roman" w:hAnsi="Times New Roman"/>
                  <w:sz w:val="24"/>
                  <w:szCs w:val="24"/>
                </w:rPr>
                <w:t>@</w:t>
              </w:r>
              <w:r w:rsidRPr="008834BD">
                <w:rPr>
                  <w:rStyle w:val="a3"/>
                  <w:rFonts w:ascii="Times New Roman" w:hAnsi="Times New Roman"/>
                  <w:sz w:val="24"/>
                  <w:szCs w:val="24"/>
                  <w:lang w:val="en-US"/>
                </w:rPr>
                <w:t>mail</w:t>
              </w:r>
              <w:r w:rsidRPr="007E5168">
                <w:rPr>
                  <w:rStyle w:val="a3"/>
                  <w:rFonts w:ascii="Times New Roman" w:hAnsi="Times New Roman"/>
                  <w:sz w:val="24"/>
                  <w:szCs w:val="24"/>
                </w:rPr>
                <w:t>.</w:t>
              </w:r>
              <w:proofErr w:type="spellStart"/>
              <w:r w:rsidRPr="008834BD">
                <w:rPr>
                  <w:rStyle w:val="a3"/>
                  <w:rFonts w:ascii="Times New Roman" w:hAnsi="Times New Roman"/>
                  <w:sz w:val="24"/>
                  <w:szCs w:val="24"/>
                  <w:lang w:val="en-US"/>
                </w:rPr>
                <w:t>ru</w:t>
              </w:r>
              <w:proofErr w:type="spellEnd"/>
            </w:hyperlink>
            <w:r w:rsidRPr="007E5168">
              <w:rPr>
                <w:rFonts w:ascii="Times New Roman" w:hAnsi="Times New Roman"/>
                <w:sz w:val="24"/>
                <w:szCs w:val="24"/>
              </w:rPr>
              <w:t xml:space="preserve"> </w:t>
            </w:r>
          </w:p>
        </w:tc>
      </w:tr>
      <w:tr w:rsidR="001F44BD" w:rsidRPr="0011155F" w:rsidTr="00C45138">
        <w:tc>
          <w:tcPr>
            <w:tcW w:w="10550" w:type="dxa"/>
            <w:gridSpan w:val="5"/>
            <w:shd w:val="clear" w:color="auto" w:fill="8DB3E2"/>
          </w:tcPr>
          <w:p w:rsidR="001F44BD" w:rsidRPr="0011155F" w:rsidRDefault="001F44BD" w:rsidP="001F44BD">
            <w:pPr>
              <w:spacing w:after="0" w:line="240" w:lineRule="auto"/>
              <w:jc w:val="center"/>
              <w:rPr>
                <w:rFonts w:ascii="Times New Roman" w:hAnsi="Times New Roman"/>
                <w:b/>
                <w:i/>
                <w:sz w:val="24"/>
                <w:szCs w:val="24"/>
              </w:rPr>
            </w:pPr>
            <w:r w:rsidRPr="0011155F">
              <w:rPr>
                <w:rFonts w:ascii="Times New Roman" w:hAnsi="Times New Roman"/>
                <w:b/>
                <w:i/>
                <w:sz w:val="24"/>
                <w:szCs w:val="24"/>
              </w:rPr>
              <w:t xml:space="preserve">Содержательные параметры </w:t>
            </w:r>
          </w:p>
        </w:tc>
      </w:tr>
      <w:tr w:rsidR="001F44BD" w:rsidRPr="0011155F" w:rsidTr="00C45138">
        <w:tc>
          <w:tcPr>
            <w:tcW w:w="3545" w:type="dxa"/>
            <w:gridSpan w:val="2"/>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t>Актуальность инновационного педагогического опыта</w:t>
            </w:r>
          </w:p>
        </w:tc>
        <w:tc>
          <w:tcPr>
            <w:tcW w:w="7005" w:type="dxa"/>
            <w:gridSpan w:val="3"/>
          </w:tcPr>
          <w:p w:rsidR="001F44BD" w:rsidRDefault="00D44A40" w:rsidP="00C826FD">
            <w:pPr>
              <w:spacing w:after="0" w:line="240" w:lineRule="auto"/>
              <w:ind w:left="34"/>
              <w:jc w:val="both"/>
              <w:rPr>
                <w:rFonts w:ascii="Times New Roman" w:hAnsi="Times New Roman"/>
                <w:sz w:val="24"/>
                <w:szCs w:val="24"/>
              </w:rPr>
            </w:pPr>
            <w:r w:rsidRPr="00D44A40">
              <w:rPr>
                <w:rFonts w:ascii="Times New Roman" w:hAnsi="Times New Roman"/>
                <w:sz w:val="24"/>
                <w:szCs w:val="24"/>
              </w:rPr>
              <w:t xml:space="preserve">Модернизация образовательной деятельности системы дополнительного образования требует </w:t>
            </w:r>
            <w:r w:rsidRPr="00C45138">
              <w:rPr>
                <w:rFonts w:ascii="Times New Roman" w:hAnsi="Times New Roman"/>
                <w:b/>
                <w:i/>
                <w:sz w:val="24"/>
                <w:szCs w:val="24"/>
              </w:rPr>
              <w:t>повышения качества образовательных услуг</w:t>
            </w:r>
            <w:r w:rsidRPr="00D44A40">
              <w:rPr>
                <w:rFonts w:ascii="Times New Roman" w:hAnsi="Times New Roman"/>
                <w:sz w:val="24"/>
                <w:szCs w:val="24"/>
              </w:rPr>
              <w:t>, эффективности деятельности и профессиональных компетенций педагога дополнительного образования, реализующего качественные дополнительные общеразвивающие программы.</w:t>
            </w:r>
            <w:r>
              <w:rPr>
                <w:rFonts w:ascii="Times New Roman" w:hAnsi="Times New Roman"/>
                <w:sz w:val="24"/>
                <w:szCs w:val="24"/>
              </w:rPr>
              <w:t xml:space="preserve"> </w:t>
            </w:r>
            <w:r w:rsidR="00C826FD">
              <w:rPr>
                <w:rFonts w:ascii="Times New Roman" w:hAnsi="Times New Roman"/>
                <w:sz w:val="24"/>
                <w:szCs w:val="24"/>
              </w:rPr>
              <w:t>«</w:t>
            </w:r>
            <w:r w:rsidR="001A7049" w:rsidRPr="00C826FD">
              <w:rPr>
                <w:rFonts w:ascii="Times New Roman" w:hAnsi="Times New Roman"/>
                <w:i/>
                <w:sz w:val="24"/>
                <w:szCs w:val="24"/>
              </w:rPr>
              <w:t xml:space="preserve">В связи с реалиями сегодняшнего дня актуальность дистанционного обучения заключается в том, что результаты общественного прогресса, сегодня концентрируются в информационной сфере. В настоящее время наступила </w:t>
            </w:r>
            <w:r w:rsidR="001A7049" w:rsidRPr="00C45138">
              <w:rPr>
                <w:rFonts w:ascii="Times New Roman" w:hAnsi="Times New Roman"/>
                <w:b/>
                <w:i/>
                <w:sz w:val="24"/>
                <w:szCs w:val="24"/>
              </w:rPr>
              <w:t>эра информатики</w:t>
            </w:r>
            <w:r w:rsidR="001A7049" w:rsidRPr="00C826FD">
              <w:rPr>
                <w:rFonts w:ascii="Times New Roman" w:hAnsi="Times New Roman"/>
                <w:i/>
                <w:sz w:val="24"/>
                <w:szCs w:val="24"/>
              </w:rPr>
              <w:t>. Этап её развития в данный момент можно характеризовать как телекоммуникационный. Эта область общения, информации и знаний. Исходя из того, что профессиональные знания стареют очень быстро, необходимо их непрерывное совершенствование. Дистанционная форма обучения дает сегодня возможность создания систем массового непрерывного самообучения, всеобщего обмена информацией, независимо от наличия временных и пространственных поясов</w:t>
            </w:r>
            <w:r w:rsidR="00C826FD" w:rsidRPr="00C826FD">
              <w:rPr>
                <w:rFonts w:ascii="Times New Roman" w:hAnsi="Times New Roman"/>
                <w:i/>
                <w:sz w:val="24"/>
                <w:szCs w:val="24"/>
              </w:rPr>
              <w:t>…</w:t>
            </w:r>
            <w:r w:rsidR="00C826FD">
              <w:rPr>
                <w:rFonts w:ascii="Times New Roman" w:hAnsi="Times New Roman"/>
                <w:sz w:val="24"/>
                <w:szCs w:val="24"/>
              </w:rPr>
              <w:t>» (</w:t>
            </w:r>
            <w:proofErr w:type="spellStart"/>
            <w:r w:rsidR="001A7049" w:rsidRPr="001A7049">
              <w:rPr>
                <w:rFonts w:ascii="Times New Roman" w:hAnsi="Times New Roman"/>
                <w:sz w:val="24"/>
                <w:szCs w:val="24"/>
              </w:rPr>
              <w:t>Сагиндыкова</w:t>
            </w:r>
            <w:proofErr w:type="spellEnd"/>
            <w:r w:rsidR="001A7049" w:rsidRPr="001A7049">
              <w:rPr>
                <w:rFonts w:ascii="Times New Roman" w:hAnsi="Times New Roman"/>
                <w:sz w:val="24"/>
                <w:szCs w:val="24"/>
              </w:rPr>
              <w:t xml:space="preserve"> А. С., </w:t>
            </w:r>
            <w:proofErr w:type="spellStart"/>
            <w:r w:rsidR="001A7049" w:rsidRPr="001A7049">
              <w:rPr>
                <w:rFonts w:ascii="Times New Roman" w:hAnsi="Times New Roman"/>
                <w:sz w:val="24"/>
                <w:szCs w:val="24"/>
              </w:rPr>
              <w:t>Тугамбекова</w:t>
            </w:r>
            <w:proofErr w:type="spellEnd"/>
            <w:r w:rsidR="001A7049" w:rsidRPr="001A7049">
              <w:rPr>
                <w:rFonts w:ascii="Times New Roman" w:hAnsi="Times New Roman"/>
                <w:sz w:val="24"/>
                <w:szCs w:val="24"/>
              </w:rPr>
              <w:t xml:space="preserve"> М. А. Актуальность дистанционного образования // Молодой ученый. — 2015. — №20. — С. 495-498. — URL </w:t>
            </w:r>
            <w:hyperlink r:id="rId10" w:history="1">
              <w:r w:rsidR="00C826FD" w:rsidRPr="005E483B">
                <w:rPr>
                  <w:rStyle w:val="a3"/>
                  <w:rFonts w:ascii="Times New Roman" w:hAnsi="Times New Roman"/>
                  <w:sz w:val="24"/>
                  <w:szCs w:val="24"/>
                </w:rPr>
                <w:t>https://moluch.ru/archive/100/20703/</w:t>
              </w:r>
            </w:hyperlink>
            <w:r w:rsidR="001A7049" w:rsidRPr="001A7049">
              <w:rPr>
                <w:rFonts w:ascii="Times New Roman" w:hAnsi="Times New Roman"/>
                <w:sz w:val="24"/>
                <w:szCs w:val="24"/>
              </w:rPr>
              <w:t>).</w:t>
            </w:r>
          </w:p>
          <w:p w:rsidR="00BC57C0" w:rsidRDefault="00BC57C0" w:rsidP="00BC57C0">
            <w:pPr>
              <w:spacing w:after="0" w:line="240" w:lineRule="auto"/>
              <w:ind w:left="34"/>
              <w:jc w:val="both"/>
              <w:rPr>
                <w:rFonts w:ascii="Times New Roman" w:hAnsi="Times New Roman"/>
                <w:sz w:val="24"/>
                <w:szCs w:val="24"/>
              </w:rPr>
            </w:pPr>
            <w:r w:rsidRPr="00BC57C0">
              <w:rPr>
                <w:rFonts w:ascii="Times New Roman" w:hAnsi="Times New Roman"/>
                <w:sz w:val="24"/>
                <w:szCs w:val="24"/>
              </w:rPr>
              <w:t>А.А. Андреев</w:t>
            </w:r>
            <w:r>
              <w:rPr>
                <w:rFonts w:ascii="Times New Roman" w:hAnsi="Times New Roman"/>
                <w:sz w:val="24"/>
                <w:szCs w:val="24"/>
              </w:rPr>
              <w:t xml:space="preserve"> (</w:t>
            </w:r>
            <w:r w:rsidRPr="00BC57C0">
              <w:rPr>
                <w:rFonts w:ascii="Times New Roman" w:hAnsi="Times New Roman"/>
                <w:sz w:val="24"/>
                <w:szCs w:val="24"/>
              </w:rPr>
              <w:t xml:space="preserve">Андреев А.А. Дистанционное обучение в системе непрерывного профессионального образования // Инновации в образовании. – 2003. – №4. Источник: </w:t>
            </w:r>
            <w:hyperlink r:id="rId11" w:history="1">
              <w:r w:rsidRPr="005E483B">
                <w:rPr>
                  <w:rStyle w:val="a3"/>
                  <w:rFonts w:ascii="Times New Roman" w:hAnsi="Times New Roman"/>
                  <w:sz w:val="24"/>
                  <w:szCs w:val="24"/>
                </w:rPr>
                <w:t>http://si-sv.com/publ/6-1-0-164</w:t>
              </w:r>
            </w:hyperlink>
            <w:r>
              <w:rPr>
                <w:rFonts w:ascii="Times New Roman" w:hAnsi="Times New Roman"/>
                <w:sz w:val="24"/>
                <w:szCs w:val="24"/>
              </w:rPr>
              <w:t>)</w:t>
            </w:r>
            <w:r w:rsidRPr="00BC57C0">
              <w:rPr>
                <w:rFonts w:ascii="Times New Roman" w:hAnsi="Times New Roman"/>
                <w:sz w:val="24"/>
                <w:szCs w:val="24"/>
              </w:rPr>
              <w:t xml:space="preserve"> среди главных </w:t>
            </w:r>
            <w:r w:rsidRPr="00C45138">
              <w:rPr>
                <w:rFonts w:ascii="Times New Roman" w:hAnsi="Times New Roman"/>
                <w:b/>
                <w:i/>
                <w:sz w:val="24"/>
                <w:szCs w:val="24"/>
              </w:rPr>
              <w:t>отличительных черт дистанционного образования</w:t>
            </w:r>
            <w:r w:rsidRPr="00BC57C0">
              <w:rPr>
                <w:rFonts w:ascii="Times New Roman" w:hAnsi="Times New Roman"/>
                <w:sz w:val="24"/>
                <w:szCs w:val="24"/>
              </w:rPr>
              <w:t xml:space="preserve">, раскрывающих его потенциал, выделяет следующие: </w:t>
            </w:r>
          </w:p>
          <w:p w:rsidR="00BC57C0" w:rsidRDefault="00BC57C0" w:rsidP="00BC57C0">
            <w:pPr>
              <w:spacing w:after="0" w:line="240" w:lineRule="auto"/>
              <w:ind w:left="34"/>
              <w:jc w:val="both"/>
              <w:rPr>
                <w:rFonts w:ascii="Times New Roman" w:hAnsi="Times New Roman"/>
                <w:sz w:val="24"/>
                <w:szCs w:val="24"/>
              </w:rPr>
            </w:pPr>
            <w:r w:rsidRPr="00BC57C0">
              <w:rPr>
                <w:rFonts w:ascii="Times New Roman" w:hAnsi="Times New Roman"/>
                <w:sz w:val="24"/>
                <w:szCs w:val="24"/>
              </w:rPr>
              <w:t xml:space="preserve">- гибкость (ученики занимаются в подходящее для них время, в удобном месте и ритме); </w:t>
            </w:r>
          </w:p>
          <w:p w:rsidR="00BC57C0" w:rsidRDefault="00BC57C0" w:rsidP="00BC57C0">
            <w:pPr>
              <w:spacing w:after="0" w:line="240" w:lineRule="auto"/>
              <w:ind w:left="34"/>
              <w:jc w:val="both"/>
              <w:rPr>
                <w:rFonts w:ascii="Times New Roman" w:hAnsi="Times New Roman"/>
                <w:sz w:val="24"/>
                <w:szCs w:val="24"/>
              </w:rPr>
            </w:pPr>
            <w:r w:rsidRPr="00BC57C0">
              <w:rPr>
                <w:rFonts w:ascii="Times New Roman" w:hAnsi="Times New Roman"/>
                <w:sz w:val="24"/>
                <w:szCs w:val="24"/>
              </w:rPr>
              <w:lastRenderedPageBreak/>
              <w:t xml:space="preserve">- модульность (позволяет из определенного спектра независимых научных дисциплин составлять индивидуальный план, отвечающий образовательным нуждам обучающихся); </w:t>
            </w:r>
          </w:p>
          <w:p w:rsidR="00BC57C0" w:rsidRDefault="00BC57C0" w:rsidP="00BC57C0">
            <w:pPr>
              <w:spacing w:after="0" w:line="240" w:lineRule="auto"/>
              <w:ind w:left="34"/>
              <w:jc w:val="both"/>
              <w:rPr>
                <w:rFonts w:ascii="Times New Roman" w:hAnsi="Times New Roman"/>
                <w:sz w:val="24"/>
                <w:szCs w:val="24"/>
              </w:rPr>
            </w:pPr>
            <w:r w:rsidRPr="00BC57C0">
              <w:rPr>
                <w:rFonts w:ascii="Times New Roman" w:hAnsi="Times New Roman"/>
                <w:sz w:val="24"/>
                <w:szCs w:val="24"/>
              </w:rPr>
              <w:t xml:space="preserve">- параллельность (дистанционное образование может проходить без отрыва от работы); </w:t>
            </w:r>
          </w:p>
          <w:p w:rsidR="00BC57C0" w:rsidRDefault="00BC57C0" w:rsidP="00BC57C0">
            <w:pPr>
              <w:spacing w:after="0" w:line="240" w:lineRule="auto"/>
              <w:ind w:left="34"/>
              <w:jc w:val="both"/>
              <w:rPr>
                <w:rFonts w:ascii="Times New Roman" w:hAnsi="Times New Roman"/>
                <w:sz w:val="24"/>
                <w:szCs w:val="24"/>
              </w:rPr>
            </w:pPr>
            <w:r>
              <w:rPr>
                <w:rFonts w:ascii="Times New Roman" w:hAnsi="Times New Roman"/>
                <w:sz w:val="24"/>
                <w:szCs w:val="24"/>
              </w:rPr>
              <w:t>-</w:t>
            </w:r>
            <w:r w:rsidRPr="00BC57C0">
              <w:rPr>
                <w:rFonts w:ascii="Times New Roman" w:hAnsi="Times New Roman"/>
                <w:sz w:val="24"/>
                <w:szCs w:val="24"/>
              </w:rPr>
              <w:t xml:space="preserve"> дальность действия (обучающийся может находиться сколь угодно далеко от места обучения, но качество обучения – при условии хорошей связи – от этого не страдает); </w:t>
            </w:r>
          </w:p>
          <w:p w:rsidR="00BC57C0" w:rsidRDefault="00BC57C0" w:rsidP="00BC57C0">
            <w:pPr>
              <w:spacing w:after="0" w:line="240" w:lineRule="auto"/>
              <w:ind w:left="34"/>
              <w:jc w:val="both"/>
              <w:rPr>
                <w:rFonts w:ascii="Times New Roman" w:hAnsi="Times New Roman"/>
                <w:sz w:val="24"/>
                <w:szCs w:val="24"/>
              </w:rPr>
            </w:pPr>
            <w:r w:rsidRPr="00BC57C0">
              <w:rPr>
                <w:rFonts w:ascii="Times New Roman" w:hAnsi="Times New Roman"/>
                <w:sz w:val="24"/>
                <w:szCs w:val="24"/>
              </w:rPr>
              <w:t xml:space="preserve">- территориальный охват (сеть услуг дистанционного обучения может покрывать огромные территории, а значит, число обучающихся критическим не является); </w:t>
            </w:r>
          </w:p>
          <w:p w:rsidR="00BC57C0" w:rsidRPr="0011155F" w:rsidRDefault="00BC57C0" w:rsidP="00343121">
            <w:pPr>
              <w:spacing w:after="0" w:line="240" w:lineRule="auto"/>
              <w:ind w:left="34"/>
              <w:jc w:val="both"/>
              <w:rPr>
                <w:rFonts w:ascii="Times New Roman" w:hAnsi="Times New Roman"/>
                <w:sz w:val="24"/>
                <w:szCs w:val="24"/>
              </w:rPr>
            </w:pPr>
            <w:r w:rsidRPr="00BC57C0">
              <w:rPr>
                <w:rFonts w:ascii="Times New Roman" w:hAnsi="Times New Roman"/>
                <w:sz w:val="24"/>
                <w:szCs w:val="24"/>
              </w:rPr>
              <w:t xml:space="preserve">- рентабельность (дистанционное образование экономически выгоднее традиционного: экономия на содержании учебных и вспомогательных помещений, транспортных расходах; при дистанционном доступе к электронным библиотекам экономятся ресурсы на обеспечения обучающихся учебными пособиями и т.д.). </w:t>
            </w:r>
          </w:p>
        </w:tc>
      </w:tr>
      <w:tr w:rsidR="001F44BD" w:rsidRPr="0011155F" w:rsidTr="00C45138">
        <w:tc>
          <w:tcPr>
            <w:tcW w:w="3545" w:type="dxa"/>
            <w:gridSpan w:val="2"/>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lastRenderedPageBreak/>
              <w:t xml:space="preserve">Цель, задачи </w:t>
            </w:r>
          </w:p>
        </w:tc>
        <w:tc>
          <w:tcPr>
            <w:tcW w:w="7005" w:type="dxa"/>
            <w:gridSpan w:val="3"/>
          </w:tcPr>
          <w:p w:rsidR="00BB0A0F" w:rsidRPr="005840D9" w:rsidRDefault="00BB0A0F" w:rsidP="00BB0A0F">
            <w:pPr>
              <w:spacing w:after="0" w:line="240" w:lineRule="auto"/>
              <w:rPr>
                <w:rFonts w:ascii="Times New Roman" w:hAnsi="Times New Roman"/>
                <w:sz w:val="24"/>
                <w:szCs w:val="24"/>
              </w:rPr>
            </w:pPr>
            <w:r w:rsidRPr="00BB0A0F">
              <w:rPr>
                <w:rFonts w:ascii="Times New Roman" w:hAnsi="Times New Roman"/>
                <w:b/>
                <w:i/>
                <w:sz w:val="24"/>
                <w:szCs w:val="24"/>
              </w:rPr>
              <w:t>Цель инновации</w:t>
            </w:r>
            <w:r>
              <w:rPr>
                <w:rFonts w:ascii="Times New Roman" w:hAnsi="Times New Roman"/>
                <w:b/>
                <w:i/>
                <w:sz w:val="24"/>
                <w:szCs w:val="24"/>
              </w:rPr>
              <w:t xml:space="preserve"> в ЦДТ</w:t>
            </w:r>
            <w:r w:rsidRPr="00BB0A0F">
              <w:rPr>
                <w:rFonts w:ascii="Times New Roman" w:hAnsi="Times New Roman"/>
                <w:b/>
                <w:i/>
                <w:sz w:val="24"/>
                <w:szCs w:val="24"/>
              </w:rPr>
              <w:t>:</w:t>
            </w:r>
            <w:r>
              <w:rPr>
                <w:rFonts w:ascii="Times New Roman" w:hAnsi="Times New Roman"/>
                <w:b/>
                <w:i/>
                <w:sz w:val="24"/>
                <w:szCs w:val="24"/>
              </w:rPr>
              <w:t xml:space="preserve"> </w:t>
            </w:r>
            <w:r w:rsidRPr="005840D9">
              <w:rPr>
                <w:rFonts w:ascii="Times New Roman" w:hAnsi="Times New Roman"/>
                <w:sz w:val="24"/>
                <w:szCs w:val="24"/>
              </w:rPr>
              <w:t>Подготовить и пройти процедуру запуска дистанционного обучения через Центр дистанционного образования детей-инвалидов Кемеровской области.</w:t>
            </w:r>
          </w:p>
          <w:p w:rsidR="00BB0A0F" w:rsidRPr="00BB0A0F" w:rsidRDefault="00BB0A0F" w:rsidP="00BB0A0F">
            <w:pPr>
              <w:spacing w:after="0" w:line="240" w:lineRule="auto"/>
              <w:jc w:val="both"/>
              <w:rPr>
                <w:rFonts w:ascii="Times New Roman" w:hAnsi="Times New Roman"/>
                <w:b/>
                <w:i/>
                <w:sz w:val="24"/>
                <w:szCs w:val="24"/>
              </w:rPr>
            </w:pPr>
            <w:r w:rsidRPr="00BB0A0F">
              <w:rPr>
                <w:rFonts w:ascii="Times New Roman" w:hAnsi="Times New Roman"/>
                <w:b/>
                <w:i/>
                <w:sz w:val="24"/>
                <w:szCs w:val="24"/>
              </w:rPr>
              <w:t>Задачи инновации:</w:t>
            </w:r>
          </w:p>
          <w:p w:rsidR="00BB0A0F" w:rsidRPr="005840D9" w:rsidRDefault="00BB0A0F" w:rsidP="00BB0A0F">
            <w:pPr>
              <w:pStyle w:val="a5"/>
              <w:spacing w:before="0" w:beforeAutospacing="0" w:after="0" w:afterAutospacing="0"/>
              <w:jc w:val="both"/>
              <w:textAlignment w:val="baseline"/>
            </w:pPr>
            <w:r w:rsidRPr="005840D9">
              <w:t>- повышение качества образования за счет применения новых подходов с использованием современных </w:t>
            </w:r>
            <w:hyperlink r:id="rId12" w:tooltip="Информационные технологии" w:history="1">
              <w:r w:rsidRPr="005840D9">
                <w:rPr>
                  <w:rStyle w:val="a3"/>
                  <w:bdr w:val="none" w:sz="0" w:space="0" w:color="auto" w:frame="1"/>
                </w:rPr>
                <w:t>информационных технологий</w:t>
              </w:r>
            </w:hyperlink>
            <w:r w:rsidRPr="005840D9">
              <w:t>;</w:t>
            </w:r>
          </w:p>
          <w:p w:rsidR="00BB0A0F" w:rsidRPr="005840D9" w:rsidRDefault="00BB0A0F" w:rsidP="00BB0A0F">
            <w:pPr>
              <w:pStyle w:val="a5"/>
              <w:spacing w:before="0" w:beforeAutospacing="0" w:after="0" w:afterAutospacing="0"/>
              <w:jc w:val="both"/>
              <w:textAlignment w:val="baseline"/>
            </w:pPr>
            <w:r w:rsidRPr="005840D9">
              <w:t>- предоставление возможности самосовершенствования через индивидуализацию процесса обучения;</w:t>
            </w:r>
          </w:p>
          <w:p w:rsidR="00BB0A0F" w:rsidRPr="00BB0A0F" w:rsidRDefault="00BB0A0F" w:rsidP="00BB0A0F">
            <w:pPr>
              <w:spacing w:after="0" w:line="240" w:lineRule="auto"/>
              <w:ind w:left="62"/>
              <w:jc w:val="both"/>
              <w:rPr>
                <w:rFonts w:ascii="Times New Roman" w:hAnsi="Times New Roman"/>
                <w:sz w:val="24"/>
                <w:szCs w:val="24"/>
              </w:rPr>
            </w:pPr>
            <w:r w:rsidRPr="00BB0A0F">
              <w:rPr>
                <w:rFonts w:ascii="Times New Roman" w:hAnsi="Times New Roman"/>
                <w:sz w:val="24"/>
                <w:szCs w:val="24"/>
              </w:rPr>
              <w:t>- обеспечение доступности обучения путем широкого использования возможностей самообразования с применением компьютерных и телекоммуникационных технологий.</w:t>
            </w:r>
          </w:p>
          <w:p w:rsidR="00343121" w:rsidRPr="00343121" w:rsidRDefault="00343121" w:rsidP="00343121">
            <w:pPr>
              <w:spacing w:after="0" w:line="240" w:lineRule="auto"/>
              <w:ind w:left="62"/>
              <w:jc w:val="both"/>
              <w:rPr>
                <w:rFonts w:ascii="Times New Roman" w:hAnsi="Times New Roman"/>
                <w:b/>
                <w:i/>
                <w:sz w:val="24"/>
                <w:szCs w:val="24"/>
              </w:rPr>
            </w:pPr>
            <w:r w:rsidRPr="00343121">
              <w:rPr>
                <w:rFonts w:ascii="Times New Roman" w:hAnsi="Times New Roman"/>
                <w:b/>
                <w:i/>
                <w:sz w:val="24"/>
                <w:szCs w:val="24"/>
              </w:rPr>
              <w:t>Основные цели дистанционного обучения:</w:t>
            </w:r>
          </w:p>
          <w:p w:rsidR="00343121" w:rsidRDefault="00343121" w:rsidP="00343121">
            <w:pPr>
              <w:spacing w:after="0" w:line="240" w:lineRule="auto"/>
              <w:ind w:left="62"/>
              <w:jc w:val="both"/>
              <w:rPr>
                <w:rFonts w:ascii="Times New Roman" w:hAnsi="Times New Roman"/>
                <w:sz w:val="24"/>
                <w:szCs w:val="24"/>
              </w:rPr>
            </w:pPr>
            <w:r w:rsidRPr="00343121">
              <w:rPr>
                <w:rFonts w:ascii="Times New Roman" w:hAnsi="Times New Roman"/>
                <w:sz w:val="24"/>
                <w:szCs w:val="24"/>
              </w:rPr>
              <w:t xml:space="preserve">1) введение в </w:t>
            </w:r>
            <w:r>
              <w:rPr>
                <w:rFonts w:ascii="Times New Roman" w:hAnsi="Times New Roman"/>
                <w:sz w:val="24"/>
                <w:szCs w:val="24"/>
              </w:rPr>
              <w:t>образовательную деятельность ОУ</w:t>
            </w:r>
            <w:r w:rsidRPr="00343121">
              <w:rPr>
                <w:rFonts w:ascii="Times New Roman" w:hAnsi="Times New Roman"/>
                <w:sz w:val="24"/>
                <w:szCs w:val="24"/>
              </w:rPr>
              <w:t xml:space="preserve"> новейших образовательных технологий и создание современного образовательного пространства</w:t>
            </w:r>
            <w:r>
              <w:rPr>
                <w:rFonts w:ascii="Times New Roman" w:hAnsi="Times New Roman"/>
                <w:sz w:val="24"/>
                <w:szCs w:val="24"/>
              </w:rPr>
              <w:t xml:space="preserve"> и развивающей среды</w:t>
            </w:r>
            <w:r w:rsidRPr="00343121">
              <w:rPr>
                <w:rFonts w:ascii="Times New Roman" w:hAnsi="Times New Roman"/>
                <w:sz w:val="24"/>
                <w:szCs w:val="24"/>
              </w:rPr>
              <w:t xml:space="preserve">; </w:t>
            </w:r>
          </w:p>
          <w:p w:rsidR="00343121" w:rsidRDefault="00343121" w:rsidP="00343121">
            <w:pPr>
              <w:spacing w:after="0" w:line="240" w:lineRule="auto"/>
              <w:ind w:left="62"/>
              <w:jc w:val="both"/>
              <w:rPr>
                <w:rFonts w:ascii="Times New Roman" w:hAnsi="Times New Roman"/>
                <w:sz w:val="24"/>
                <w:szCs w:val="24"/>
              </w:rPr>
            </w:pPr>
            <w:r w:rsidRPr="00343121">
              <w:rPr>
                <w:rFonts w:ascii="Times New Roman" w:hAnsi="Times New Roman"/>
                <w:sz w:val="24"/>
                <w:szCs w:val="24"/>
              </w:rPr>
              <w:t xml:space="preserve">2) стимулирование самостоятельной поисковой работы учащихся, направляемой преподавателями; </w:t>
            </w:r>
          </w:p>
          <w:p w:rsidR="00343121" w:rsidRDefault="00343121" w:rsidP="00343121">
            <w:pPr>
              <w:spacing w:after="0" w:line="240" w:lineRule="auto"/>
              <w:ind w:left="62"/>
              <w:jc w:val="both"/>
              <w:rPr>
                <w:rFonts w:ascii="Times New Roman" w:hAnsi="Times New Roman"/>
                <w:sz w:val="24"/>
                <w:szCs w:val="24"/>
              </w:rPr>
            </w:pPr>
            <w:r w:rsidRPr="00343121">
              <w:rPr>
                <w:rFonts w:ascii="Times New Roman" w:hAnsi="Times New Roman"/>
                <w:sz w:val="24"/>
                <w:szCs w:val="24"/>
              </w:rPr>
              <w:t xml:space="preserve">3) постепенный переход от репродуктивного обучения к </w:t>
            </w:r>
            <w:r>
              <w:rPr>
                <w:rFonts w:ascii="Times New Roman" w:hAnsi="Times New Roman"/>
                <w:sz w:val="24"/>
                <w:szCs w:val="24"/>
              </w:rPr>
              <w:t>более современному: креативному, поисковому</w:t>
            </w:r>
            <w:r w:rsidRPr="00343121">
              <w:rPr>
                <w:rFonts w:ascii="Times New Roman" w:hAnsi="Times New Roman"/>
                <w:sz w:val="24"/>
                <w:szCs w:val="24"/>
              </w:rPr>
              <w:t xml:space="preserve">. </w:t>
            </w:r>
          </w:p>
          <w:p w:rsidR="00343121" w:rsidRDefault="00343121" w:rsidP="00343121">
            <w:pPr>
              <w:spacing w:after="0" w:line="240" w:lineRule="auto"/>
              <w:ind w:left="62"/>
              <w:jc w:val="both"/>
              <w:rPr>
                <w:rFonts w:ascii="Times New Roman" w:hAnsi="Times New Roman"/>
                <w:sz w:val="24"/>
                <w:szCs w:val="24"/>
              </w:rPr>
            </w:pPr>
            <w:r w:rsidRPr="00343121">
              <w:rPr>
                <w:rFonts w:ascii="Times New Roman" w:hAnsi="Times New Roman"/>
                <w:sz w:val="24"/>
                <w:szCs w:val="24"/>
              </w:rPr>
              <w:t xml:space="preserve">Для достижения данных целей изначально дистанционное обучения должно решить ряд основополагающих </w:t>
            </w:r>
            <w:r w:rsidRPr="00343121">
              <w:rPr>
                <w:rFonts w:ascii="Times New Roman" w:hAnsi="Times New Roman"/>
                <w:b/>
                <w:i/>
                <w:sz w:val="24"/>
                <w:szCs w:val="24"/>
              </w:rPr>
              <w:t>задач</w:t>
            </w:r>
            <w:r w:rsidRPr="00343121">
              <w:rPr>
                <w:rFonts w:ascii="Times New Roman" w:hAnsi="Times New Roman"/>
                <w:sz w:val="24"/>
                <w:szCs w:val="24"/>
              </w:rPr>
              <w:t xml:space="preserve">. </w:t>
            </w:r>
          </w:p>
          <w:p w:rsidR="00343121" w:rsidRDefault="00343121" w:rsidP="00343121">
            <w:pPr>
              <w:pStyle w:val="a4"/>
              <w:numPr>
                <w:ilvl w:val="0"/>
                <w:numId w:val="7"/>
              </w:numPr>
              <w:spacing w:after="0" w:line="240" w:lineRule="auto"/>
              <w:jc w:val="both"/>
              <w:rPr>
                <w:rFonts w:ascii="Times New Roman" w:hAnsi="Times New Roman"/>
                <w:sz w:val="24"/>
                <w:szCs w:val="24"/>
              </w:rPr>
            </w:pPr>
            <w:r w:rsidRPr="00343121">
              <w:rPr>
                <w:rFonts w:ascii="Times New Roman" w:hAnsi="Times New Roman"/>
                <w:sz w:val="24"/>
                <w:szCs w:val="24"/>
              </w:rPr>
              <w:t xml:space="preserve">Сертификация знаний. В режиме дистанционного обучения сертификация знаний проводится с помощью отправки учащемуся контрольных тестов и измерительных материалов в электронном виде. Раньше проблемой было установить достоверность того, что задание выполнено самим учеником, без помощи других людей. Теперь эта проблема решена с помощью новых средств связи (типа </w:t>
            </w:r>
            <w:proofErr w:type="spellStart"/>
            <w:r w:rsidRPr="00343121">
              <w:rPr>
                <w:rFonts w:ascii="Times New Roman" w:hAnsi="Times New Roman"/>
                <w:sz w:val="24"/>
                <w:szCs w:val="24"/>
              </w:rPr>
              <w:t>Skype</w:t>
            </w:r>
            <w:proofErr w:type="spellEnd"/>
            <w:r w:rsidRPr="00343121">
              <w:rPr>
                <w:rFonts w:ascii="Times New Roman" w:hAnsi="Times New Roman"/>
                <w:sz w:val="24"/>
                <w:szCs w:val="24"/>
              </w:rPr>
              <w:t xml:space="preserve"> – программы </w:t>
            </w:r>
            <w:proofErr w:type="spellStart"/>
            <w:r w:rsidRPr="00343121">
              <w:rPr>
                <w:rFonts w:ascii="Times New Roman" w:hAnsi="Times New Roman"/>
                <w:sz w:val="24"/>
                <w:szCs w:val="24"/>
              </w:rPr>
              <w:t>интернет-телефонии</w:t>
            </w:r>
            <w:proofErr w:type="spellEnd"/>
            <w:r w:rsidRPr="00343121">
              <w:rPr>
                <w:rFonts w:ascii="Times New Roman" w:hAnsi="Times New Roman"/>
                <w:sz w:val="24"/>
                <w:szCs w:val="24"/>
              </w:rPr>
              <w:t xml:space="preserve"> с возможностями </w:t>
            </w:r>
            <w:proofErr w:type="spellStart"/>
            <w:r w:rsidRPr="00343121">
              <w:rPr>
                <w:rFonts w:ascii="Times New Roman" w:hAnsi="Times New Roman"/>
                <w:sz w:val="24"/>
                <w:szCs w:val="24"/>
              </w:rPr>
              <w:t>видеозвонков</w:t>
            </w:r>
            <w:proofErr w:type="spellEnd"/>
            <w:r w:rsidRPr="00343121">
              <w:rPr>
                <w:rFonts w:ascii="Times New Roman" w:hAnsi="Times New Roman"/>
                <w:sz w:val="24"/>
                <w:szCs w:val="24"/>
              </w:rPr>
              <w:t xml:space="preserve"> и видеоконференций). Благодаря им контроль знаний можно проводить в режиме реального времени, в том числе – в процессе общения преподавателя с обучающимся «с глазу на глаз». </w:t>
            </w:r>
          </w:p>
          <w:p w:rsidR="001F44BD" w:rsidRDefault="00343121" w:rsidP="00343121">
            <w:pPr>
              <w:pStyle w:val="a4"/>
              <w:numPr>
                <w:ilvl w:val="0"/>
                <w:numId w:val="7"/>
              </w:numPr>
              <w:spacing w:after="0" w:line="240" w:lineRule="auto"/>
              <w:jc w:val="both"/>
              <w:rPr>
                <w:rFonts w:ascii="Times New Roman" w:hAnsi="Times New Roman"/>
                <w:sz w:val="24"/>
                <w:szCs w:val="24"/>
              </w:rPr>
            </w:pPr>
            <w:r w:rsidRPr="00343121">
              <w:rPr>
                <w:rFonts w:ascii="Times New Roman" w:hAnsi="Times New Roman"/>
                <w:sz w:val="24"/>
                <w:szCs w:val="24"/>
              </w:rPr>
              <w:t>Организация обратной связи с учащимся. Эта задача важна для своевременной корректировки п</w:t>
            </w:r>
            <w:r>
              <w:rPr>
                <w:rFonts w:ascii="Times New Roman" w:hAnsi="Times New Roman"/>
                <w:sz w:val="24"/>
                <w:szCs w:val="24"/>
              </w:rPr>
              <w:t>реподавателем учебного процесса</w:t>
            </w:r>
            <w:r w:rsidRPr="00343121">
              <w:rPr>
                <w:rFonts w:ascii="Times New Roman" w:hAnsi="Times New Roman"/>
                <w:sz w:val="24"/>
                <w:szCs w:val="24"/>
              </w:rPr>
              <w:t xml:space="preserve">. Управление учебным процессом – это одна из самых сложных задач дистанционного обучения. Она включает в себя синхронизацию всей учебной деятельности, набор групп учеников, дозирование нагрузки между педагогами, выдачу различных сертификатов и другую организационную деятельность. Эта задача выполнима </w:t>
            </w:r>
            <w:r w:rsidRPr="00343121">
              <w:rPr>
                <w:rFonts w:ascii="Times New Roman" w:hAnsi="Times New Roman"/>
                <w:sz w:val="24"/>
                <w:szCs w:val="24"/>
              </w:rPr>
              <w:lastRenderedPageBreak/>
              <w:t xml:space="preserve">при помощи современных технологий. Источник: </w:t>
            </w:r>
            <w:hyperlink r:id="rId13" w:history="1">
              <w:r w:rsidRPr="005E483B">
                <w:rPr>
                  <w:rStyle w:val="a3"/>
                  <w:rFonts w:ascii="Times New Roman" w:hAnsi="Times New Roman"/>
                  <w:sz w:val="24"/>
                  <w:szCs w:val="24"/>
                </w:rPr>
                <w:t>http://si-sv.com/publ/6-1-0-164</w:t>
              </w:r>
            </w:hyperlink>
            <w:r>
              <w:rPr>
                <w:rFonts w:ascii="Times New Roman" w:hAnsi="Times New Roman"/>
                <w:sz w:val="24"/>
                <w:szCs w:val="24"/>
              </w:rPr>
              <w:t xml:space="preserve"> </w:t>
            </w:r>
          </w:p>
          <w:p w:rsidR="00F34E13" w:rsidRPr="00F34E13" w:rsidRDefault="00F34E13" w:rsidP="00F34E13">
            <w:pPr>
              <w:pStyle w:val="a4"/>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Создание </w:t>
            </w:r>
            <w:r w:rsidRPr="00F34E13">
              <w:rPr>
                <w:rFonts w:ascii="Times New Roman" w:hAnsi="Times New Roman"/>
                <w:sz w:val="24"/>
                <w:szCs w:val="24"/>
              </w:rPr>
              <w:t>информационно-обучающей среды для организации дистанционного учебного процесса;</w:t>
            </w:r>
          </w:p>
          <w:p w:rsidR="00F34E13" w:rsidRPr="00F34E13" w:rsidRDefault="00F34E13" w:rsidP="00F34E13">
            <w:pPr>
              <w:pStyle w:val="a4"/>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Совершенствование системы </w:t>
            </w:r>
            <w:r w:rsidRPr="00F34E13">
              <w:rPr>
                <w:rFonts w:ascii="Times New Roman" w:hAnsi="Times New Roman"/>
                <w:sz w:val="24"/>
                <w:szCs w:val="24"/>
              </w:rPr>
              <w:t>нормативно-правового обеспечения взаимодействия участников образовательно</w:t>
            </w:r>
            <w:r>
              <w:rPr>
                <w:rFonts w:ascii="Times New Roman" w:hAnsi="Times New Roman"/>
                <w:sz w:val="24"/>
                <w:szCs w:val="24"/>
              </w:rPr>
              <w:t>й</w:t>
            </w:r>
            <w:r w:rsidRPr="00F34E13">
              <w:rPr>
                <w:rFonts w:ascii="Times New Roman" w:hAnsi="Times New Roman"/>
                <w:sz w:val="24"/>
                <w:szCs w:val="24"/>
              </w:rPr>
              <w:t xml:space="preserve"> </w:t>
            </w:r>
            <w:r>
              <w:rPr>
                <w:rFonts w:ascii="Times New Roman" w:hAnsi="Times New Roman"/>
                <w:sz w:val="24"/>
                <w:szCs w:val="24"/>
              </w:rPr>
              <w:t>деятельности</w:t>
            </w:r>
            <w:r w:rsidRPr="00F34E13">
              <w:rPr>
                <w:rFonts w:ascii="Times New Roman" w:hAnsi="Times New Roman"/>
                <w:sz w:val="24"/>
                <w:szCs w:val="24"/>
              </w:rPr>
              <w:t>;</w:t>
            </w:r>
            <w:r>
              <w:rPr>
                <w:rFonts w:ascii="Times New Roman" w:hAnsi="Times New Roman"/>
                <w:sz w:val="24"/>
                <w:szCs w:val="24"/>
              </w:rPr>
              <w:t xml:space="preserve"> </w:t>
            </w:r>
          </w:p>
          <w:p w:rsidR="00F34E13" w:rsidRPr="00343121" w:rsidRDefault="00F34E13" w:rsidP="00F34E13">
            <w:pPr>
              <w:pStyle w:val="a4"/>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Создание </w:t>
            </w:r>
            <w:r w:rsidRPr="00F34E13">
              <w:rPr>
                <w:rFonts w:ascii="Times New Roman" w:hAnsi="Times New Roman"/>
                <w:sz w:val="24"/>
                <w:szCs w:val="24"/>
              </w:rPr>
              <w:t>сетевых технологий интерактивного взаимодействия пользователей СДО.</w:t>
            </w:r>
            <w:r>
              <w:rPr>
                <w:rFonts w:ascii="Times New Roman" w:hAnsi="Times New Roman"/>
                <w:sz w:val="24"/>
                <w:szCs w:val="24"/>
              </w:rPr>
              <w:t xml:space="preserve"> </w:t>
            </w:r>
            <w:hyperlink r:id="rId14" w:history="1">
              <w:r w:rsidRPr="005E483B">
                <w:rPr>
                  <w:rStyle w:val="a3"/>
                  <w:rFonts w:ascii="Times New Roman" w:hAnsi="Times New Roman"/>
                  <w:sz w:val="24"/>
                  <w:szCs w:val="24"/>
                </w:rPr>
                <w:t>https://studopedia.org/2-66687.html</w:t>
              </w:r>
            </w:hyperlink>
            <w:r>
              <w:rPr>
                <w:rFonts w:ascii="Times New Roman" w:hAnsi="Times New Roman"/>
                <w:sz w:val="24"/>
                <w:szCs w:val="24"/>
              </w:rPr>
              <w:t xml:space="preserve"> </w:t>
            </w:r>
          </w:p>
        </w:tc>
      </w:tr>
      <w:tr w:rsidR="001F44BD" w:rsidRPr="0011155F" w:rsidTr="00C45138">
        <w:tc>
          <w:tcPr>
            <w:tcW w:w="3545" w:type="dxa"/>
            <w:gridSpan w:val="2"/>
            <w:shd w:val="clear" w:color="auto" w:fill="C6D9F1"/>
          </w:tcPr>
          <w:p w:rsidR="001F44BD" w:rsidRPr="0011155F" w:rsidRDefault="001F44BD" w:rsidP="001F44BD">
            <w:pPr>
              <w:spacing w:after="0" w:line="240" w:lineRule="auto"/>
              <w:rPr>
                <w:rFonts w:ascii="Times New Roman" w:hAnsi="Times New Roman"/>
                <w:sz w:val="24"/>
                <w:szCs w:val="24"/>
              </w:rPr>
            </w:pPr>
            <w:r w:rsidRPr="0011155F">
              <w:rPr>
                <w:rFonts w:ascii="Times New Roman" w:hAnsi="Times New Roman"/>
                <w:sz w:val="24"/>
                <w:szCs w:val="24"/>
              </w:rPr>
              <w:lastRenderedPageBreak/>
              <w:t>Краткое содержание инновационного педагогического опыта (с указанием форм, методов работы)</w:t>
            </w:r>
          </w:p>
        </w:tc>
        <w:tc>
          <w:tcPr>
            <w:tcW w:w="7005" w:type="dxa"/>
            <w:gridSpan w:val="3"/>
          </w:tcPr>
          <w:p w:rsidR="00D13BFC" w:rsidRPr="00CC6416" w:rsidRDefault="00CC6416" w:rsidP="00D13BFC">
            <w:pPr>
              <w:spacing w:after="0" w:line="240" w:lineRule="auto"/>
              <w:jc w:val="both"/>
              <w:rPr>
                <w:rFonts w:ascii="Times New Roman" w:hAnsi="Times New Roman"/>
                <w:b/>
                <w:i/>
                <w:sz w:val="24"/>
                <w:szCs w:val="24"/>
              </w:rPr>
            </w:pPr>
            <w:r w:rsidRPr="00CC6416">
              <w:rPr>
                <w:rFonts w:ascii="Times New Roman" w:hAnsi="Times New Roman"/>
                <w:b/>
                <w:i/>
                <w:sz w:val="24"/>
                <w:szCs w:val="24"/>
              </w:rPr>
              <w:t>В ЦДТ сделано на декабрь 2018 г.:</w:t>
            </w:r>
          </w:p>
          <w:p w:rsidR="00D13BFC" w:rsidRPr="00D13BFC" w:rsidRDefault="00D13BFC" w:rsidP="00D13BFC">
            <w:pPr>
              <w:pStyle w:val="a4"/>
              <w:numPr>
                <w:ilvl w:val="0"/>
                <w:numId w:val="8"/>
              </w:numPr>
              <w:spacing w:after="0" w:line="240" w:lineRule="auto"/>
              <w:jc w:val="both"/>
              <w:rPr>
                <w:rFonts w:ascii="Times New Roman" w:hAnsi="Times New Roman"/>
                <w:sz w:val="24"/>
                <w:szCs w:val="24"/>
              </w:rPr>
            </w:pPr>
            <w:r w:rsidRPr="00D13BFC">
              <w:rPr>
                <w:rFonts w:ascii="Times New Roman" w:hAnsi="Times New Roman"/>
                <w:sz w:val="24"/>
                <w:szCs w:val="24"/>
              </w:rPr>
              <w:t>Разработка локальных актов, соответствующих основным документам федерального значения.</w:t>
            </w:r>
          </w:p>
          <w:p w:rsidR="00D13BFC" w:rsidRPr="00D13BFC" w:rsidRDefault="00D13BFC" w:rsidP="00D13BFC">
            <w:pPr>
              <w:pStyle w:val="a4"/>
              <w:numPr>
                <w:ilvl w:val="0"/>
                <w:numId w:val="8"/>
              </w:numPr>
              <w:spacing w:after="0" w:line="240" w:lineRule="auto"/>
              <w:jc w:val="both"/>
              <w:rPr>
                <w:rFonts w:ascii="Times New Roman" w:hAnsi="Times New Roman"/>
                <w:sz w:val="24"/>
                <w:szCs w:val="24"/>
              </w:rPr>
            </w:pPr>
            <w:r w:rsidRPr="00D13BFC">
              <w:rPr>
                <w:rFonts w:ascii="Times New Roman" w:hAnsi="Times New Roman"/>
                <w:sz w:val="24"/>
                <w:szCs w:val="24"/>
              </w:rPr>
              <w:t>Прохождение процедуры запуска дистанционного обучения.</w:t>
            </w:r>
          </w:p>
          <w:p w:rsidR="00D13BFC" w:rsidRPr="00D13BFC" w:rsidRDefault="00D13BFC" w:rsidP="00D13BFC">
            <w:pPr>
              <w:pStyle w:val="a4"/>
              <w:numPr>
                <w:ilvl w:val="0"/>
                <w:numId w:val="8"/>
              </w:numPr>
              <w:spacing w:after="0" w:line="240" w:lineRule="auto"/>
              <w:jc w:val="both"/>
              <w:rPr>
                <w:rFonts w:ascii="Times New Roman" w:hAnsi="Times New Roman"/>
                <w:sz w:val="24"/>
                <w:szCs w:val="24"/>
              </w:rPr>
            </w:pPr>
            <w:r w:rsidRPr="00D13BFC">
              <w:rPr>
                <w:rFonts w:ascii="Times New Roman" w:hAnsi="Times New Roman"/>
                <w:sz w:val="24"/>
                <w:szCs w:val="24"/>
              </w:rPr>
              <w:t>Обобщение и представление лучшего педагогического опыта по разработке и реализации дистанционных форм, прошедших внешнюю оценку</w:t>
            </w:r>
            <w:r w:rsidR="00CC6416">
              <w:rPr>
                <w:rFonts w:ascii="Times New Roman" w:hAnsi="Times New Roman"/>
                <w:sz w:val="24"/>
                <w:szCs w:val="24"/>
              </w:rPr>
              <w:t>, на сайте ОУ и на более высоких уровнях диссеминации педагогического опыта</w:t>
            </w:r>
            <w:r w:rsidRPr="00D13BFC">
              <w:rPr>
                <w:rFonts w:ascii="Times New Roman" w:hAnsi="Times New Roman"/>
                <w:sz w:val="24"/>
                <w:szCs w:val="24"/>
              </w:rPr>
              <w:t>.</w:t>
            </w:r>
          </w:p>
          <w:p w:rsidR="00D13BFC" w:rsidRDefault="00D13BFC" w:rsidP="00D13BFC">
            <w:pPr>
              <w:spacing w:after="0" w:line="240" w:lineRule="auto"/>
              <w:jc w:val="both"/>
              <w:rPr>
                <w:rFonts w:ascii="Times New Roman" w:hAnsi="Times New Roman"/>
                <w:sz w:val="24"/>
                <w:szCs w:val="24"/>
              </w:rPr>
            </w:pP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При дистанционном обучении взаимодействие учителя с учеником происходит на расстоянии, интерактивно, используя широкий спектр методов. Современные ученые пришли к выводу, что данный тип обучения имеет место быть в обществе, так как результаты и последствия в большей степени остались положительными.</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В недалеком прошлом дистанционное обучение активно использовалось по вынужденным причинам:</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 дети с ограниченными возможностями;</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 профессиональные спортсмены в связи с длительным отсутствием.</w:t>
            </w:r>
          </w:p>
          <w:p w:rsidR="00566FFF" w:rsidRPr="00801AFD" w:rsidRDefault="00566FFF" w:rsidP="00566FFF">
            <w:pPr>
              <w:spacing w:after="0" w:line="240" w:lineRule="auto"/>
              <w:jc w:val="both"/>
              <w:rPr>
                <w:rFonts w:ascii="Times New Roman" w:hAnsi="Times New Roman"/>
                <w:b/>
                <w:i/>
                <w:sz w:val="24"/>
                <w:szCs w:val="24"/>
              </w:rPr>
            </w:pPr>
            <w:r w:rsidRPr="00801AFD">
              <w:rPr>
                <w:rFonts w:ascii="Times New Roman" w:hAnsi="Times New Roman"/>
                <w:b/>
                <w:i/>
                <w:sz w:val="24"/>
                <w:szCs w:val="24"/>
              </w:rPr>
              <w:t>В данный момент обучение через интернет стало более востребованным по следующим причинам:</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 желание получить образование в учебном заведении, значительно удаленном от ученика;</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 получение дополнительного образования;</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 одаренные дети, нуждающиеся в индивидуальном темпе учебной деятельности, готовые к значительным объемам информации;</w:t>
            </w:r>
          </w:p>
          <w:p w:rsidR="00566FFF" w:rsidRPr="00566FFF"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 дети из религиозных семей и общин, которые ограничены в посещении школ, которые воспринимаются не как должный институт социализации.</w:t>
            </w:r>
          </w:p>
          <w:p w:rsidR="004D4284" w:rsidRDefault="00566FFF" w:rsidP="00566FFF">
            <w:pPr>
              <w:spacing w:after="0" w:line="240" w:lineRule="auto"/>
              <w:jc w:val="both"/>
              <w:rPr>
                <w:rFonts w:ascii="Times New Roman" w:hAnsi="Times New Roman"/>
                <w:sz w:val="24"/>
                <w:szCs w:val="24"/>
              </w:rPr>
            </w:pPr>
            <w:r w:rsidRPr="00566FFF">
              <w:rPr>
                <w:rFonts w:ascii="Times New Roman" w:hAnsi="Times New Roman"/>
                <w:sz w:val="24"/>
                <w:szCs w:val="24"/>
              </w:rPr>
              <w:t>Расширение причин, по которым выбирается ДО, говорит о том, что данная обучающая форма становится достаточно актуальной. В России официальная дата развития ДО – май 1997 г. согласно приказу от 30.05.1997 г.№ 1050 Минобразования России, который позволил проводить эксперимент ДО в сфере образования. Далее согласно приказу от 06.05.2005 г. № 137 Министерства образования и науки РФ «Об использовании дистанционных образовательных технологий» итоговый контроль при обучении с помощью ДОТ можно проводить как очно, так и дистанционно.</w:t>
            </w:r>
            <w:r>
              <w:rPr>
                <w:rFonts w:ascii="Times New Roman" w:hAnsi="Times New Roman"/>
                <w:sz w:val="24"/>
                <w:szCs w:val="24"/>
              </w:rPr>
              <w:t xml:space="preserve"> </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Для возможности быстрого внедрения в образовательный процесс ДО, осуществления обучения на расстоянии, необходимы:</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ПК с веб – камерой и подключением к скоростному интернету;</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xml:space="preserve">- программные средства видеосвязи, мессенджеры для удобного общения: </w:t>
            </w:r>
            <w:proofErr w:type="spellStart"/>
            <w:r w:rsidRPr="004D4284">
              <w:rPr>
                <w:rFonts w:ascii="Times New Roman" w:hAnsi="Times New Roman"/>
                <w:sz w:val="24"/>
                <w:szCs w:val="24"/>
              </w:rPr>
              <w:t>Skype</w:t>
            </w:r>
            <w:proofErr w:type="spellEnd"/>
            <w:r w:rsidRPr="004D4284">
              <w:rPr>
                <w:rFonts w:ascii="Times New Roman" w:hAnsi="Times New Roman"/>
                <w:sz w:val="24"/>
                <w:szCs w:val="24"/>
              </w:rPr>
              <w:t>, ICQ и т.д.;</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xml:space="preserve">- специализированный сайт для управления обучением, для более удобного перехода по ссылкам интернет – школы (с целью размещения средств наиболее подходит система управления обучением </w:t>
            </w:r>
            <w:proofErr w:type="spellStart"/>
            <w:r w:rsidRPr="004D4284">
              <w:rPr>
                <w:rFonts w:ascii="Times New Roman" w:hAnsi="Times New Roman"/>
                <w:sz w:val="24"/>
                <w:szCs w:val="24"/>
              </w:rPr>
              <w:t>Moodle</w:t>
            </w:r>
            <w:proofErr w:type="spellEnd"/>
            <w:r w:rsidRPr="004D4284">
              <w:rPr>
                <w:rFonts w:ascii="Times New Roman" w:hAnsi="Times New Roman"/>
                <w:sz w:val="24"/>
                <w:szCs w:val="24"/>
              </w:rPr>
              <w:t>).</w:t>
            </w:r>
          </w:p>
          <w:p w:rsidR="004D4284" w:rsidRPr="00801AFD" w:rsidRDefault="004D4284" w:rsidP="004D4284">
            <w:pPr>
              <w:spacing w:after="0" w:line="240" w:lineRule="auto"/>
              <w:jc w:val="both"/>
              <w:rPr>
                <w:rFonts w:ascii="Times New Roman" w:hAnsi="Times New Roman"/>
                <w:b/>
                <w:i/>
                <w:sz w:val="24"/>
                <w:szCs w:val="24"/>
              </w:rPr>
            </w:pPr>
            <w:r w:rsidRPr="00801AFD">
              <w:rPr>
                <w:rFonts w:ascii="Times New Roman" w:hAnsi="Times New Roman"/>
                <w:b/>
                <w:i/>
                <w:sz w:val="24"/>
                <w:szCs w:val="24"/>
              </w:rPr>
              <w:lastRenderedPageBreak/>
              <w:t>Дистанционное обучение уместно как дополнительный вид образования, когда имеется определенная база знаний, полученная в очной форме, но заменить традиционное образование не может в силу психологических особенностей:</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отсутствие живого диалога с преподавателем;</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отсутствие соревновательного духа;</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преподаватель не может дисциплинировать ученика;</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низкая возможность определения знаний у ученика (на расстоянии ученик может пользоваться подсказками и материалами);</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низкий уровень индивидуального подхода (невозможно учесть индивидуальные психологические особенности каждого ученика и найти к нему подход)</w:t>
            </w:r>
          </w:p>
          <w:p w:rsidR="004D4284" w:rsidRPr="004D4284" w:rsidRDefault="004D4284" w:rsidP="004D4284">
            <w:pPr>
              <w:spacing w:after="0" w:line="240" w:lineRule="auto"/>
              <w:jc w:val="both"/>
              <w:rPr>
                <w:rFonts w:ascii="Times New Roman" w:hAnsi="Times New Roman"/>
                <w:sz w:val="24"/>
                <w:szCs w:val="24"/>
              </w:rPr>
            </w:pPr>
            <w:r w:rsidRPr="004D4284">
              <w:rPr>
                <w:rFonts w:ascii="Times New Roman" w:hAnsi="Times New Roman"/>
                <w:sz w:val="24"/>
                <w:szCs w:val="24"/>
              </w:rPr>
              <w:t xml:space="preserve">Для внедрения и развития форм самостоятельного обучения необходимы </w:t>
            </w:r>
            <w:r w:rsidRPr="00801AFD">
              <w:rPr>
                <w:rFonts w:ascii="Times New Roman" w:hAnsi="Times New Roman"/>
                <w:b/>
                <w:i/>
                <w:sz w:val="24"/>
                <w:szCs w:val="24"/>
              </w:rPr>
              <w:t>квалифицированные педагогические кадры</w:t>
            </w:r>
            <w:r w:rsidRPr="004D4284">
              <w:rPr>
                <w:rFonts w:ascii="Times New Roman" w:hAnsi="Times New Roman"/>
                <w:sz w:val="24"/>
                <w:szCs w:val="24"/>
              </w:rPr>
              <w:t>. С этой целью создаются курсы по дистанционному обучению, раскрываются методические работы, принципы интерактивного обучения.</w:t>
            </w:r>
          </w:p>
          <w:p w:rsidR="004D4284" w:rsidRPr="0011155F" w:rsidRDefault="00566FFF" w:rsidP="000A099E">
            <w:pPr>
              <w:spacing w:after="0" w:line="240" w:lineRule="auto"/>
              <w:jc w:val="both"/>
              <w:rPr>
                <w:rFonts w:ascii="Times New Roman" w:hAnsi="Times New Roman"/>
                <w:sz w:val="24"/>
                <w:szCs w:val="24"/>
              </w:rPr>
            </w:pPr>
            <w:r>
              <w:rPr>
                <w:rFonts w:ascii="Times New Roman" w:hAnsi="Times New Roman"/>
                <w:sz w:val="24"/>
                <w:szCs w:val="24"/>
              </w:rPr>
              <w:t>(</w:t>
            </w:r>
            <w:r w:rsidRPr="00566FFF">
              <w:rPr>
                <w:rFonts w:ascii="Times New Roman" w:hAnsi="Times New Roman"/>
                <w:sz w:val="24"/>
                <w:szCs w:val="24"/>
              </w:rPr>
              <w:t>Лопатина Е.В. ДИСТАНЦИОННОЕ ОБУЧЕНИЕ. АКТУАЛЬНОСТЬ, РЕАЛИЗУЕМОСТЬ И ВОЗМОЖНОСТИ ДАННОГО ОБУЧЕНИЯ // Научное сообщество студентов XXI столетия. ГУМАНИТАРНЫЕ НАУКИ: сб. ст. по мат. X</w:t>
            </w:r>
            <w:r w:rsidR="000A099E">
              <w:rPr>
                <w:rFonts w:ascii="Times New Roman" w:hAnsi="Times New Roman"/>
                <w:sz w:val="24"/>
                <w:szCs w:val="24"/>
              </w:rPr>
              <w:t xml:space="preserve">LI </w:t>
            </w:r>
            <w:proofErr w:type="spellStart"/>
            <w:r w:rsidR="000A099E">
              <w:rPr>
                <w:rFonts w:ascii="Times New Roman" w:hAnsi="Times New Roman"/>
                <w:sz w:val="24"/>
                <w:szCs w:val="24"/>
              </w:rPr>
              <w:t>междунар</w:t>
            </w:r>
            <w:proofErr w:type="spellEnd"/>
            <w:r w:rsidR="000A099E">
              <w:rPr>
                <w:rFonts w:ascii="Times New Roman" w:hAnsi="Times New Roman"/>
                <w:sz w:val="24"/>
                <w:szCs w:val="24"/>
              </w:rPr>
              <w:t>. студ. науч.-</w:t>
            </w:r>
            <w:proofErr w:type="spellStart"/>
            <w:r w:rsidR="000A099E">
              <w:rPr>
                <w:rFonts w:ascii="Times New Roman" w:hAnsi="Times New Roman"/>
                <w:sz w:val="24"/>
                <w:szCs w:val="24"/>
              </w:rPr>
              <w:t>практ</w:t>
            </w:r>
            <w:proofErr w:type="spellEnd"/>
            <w:r w:rsidR="000A099E">
              <w:rPr>
                <w:rFonts w:ascii="Times New Roman" w:hAnsi="Times New Roman"/>
                <w:sz w:val="24"/>
                <w:szCs w:val="24"/>
              </w:rPr>
              <w:t>.</w:t>
            </w:r>
            <w:r w:rsidR="00C45138">
              <w:rPr>
                <w:rFonts w:ascii="Times New Roman" w:hAnsi="Times New Roman"/>
                <w:sz w:val="24"/>
                <w:szCs w:val="24"/>
              </w:rPr>
              <w:t xml:space="preserve"> </w:t>
            </w:r>
            <w:proofErr w:type="spellStart"/>
            <w:r w:rsidR="000A099E">
              <w:rPr>
                <w:rFonts w:ascii="Times New Roman" w:hAnsi="Times New Roman"/>
                <w:sz w:val="24"/>
                <w:szCs w:val="24"/>
              </w:rPr>
              <w:t>конф</w:t>
            </w:r>
            <w:proofErr w:type="spellEnd"/>
            <w:r w:rsidR="000A099E">
              <w:rPr>
                <w:rFonts w:ascii="Times New Roman" w:hAnsi="Times New Roman"/>
                <w:sz w:val="24"/>
                <w:szCs w:val="24"/>
              </w:rPr>
              <w:t>.</w:t>
            </w:r>
            <w:r w:rsidR="00C45138">
              <w:rPr>
                <w:rFonts w:ascii="Times New Roman" w:hAnsi="Times New Roman"/>
                <w:sz w:val="24"/>
                <w:szCs w:val="24"/>
              </w:rPr>
              <w:t xml:space="preserve"> </w:t>
            </w:r>
            <w:r w:rsidR="000A099E">
              <w:rPr>
                <w:rFonts w:ascii="Times New Roman" w:hAnsi="Times New Roman"/>
                <w:sz w:val="24"/>
                <w:szCs w:val="24"/>
              </w:rPr>
              <w:t>№</w:t>
            </w:r>
            <w:r w:rsidRPr="00566FFF">
              <w:rPr>
                <w:rFonts w:ascii="Times New Roman" w:hAnsi="Times New Roman"/>
                <w:sz w:val="24"/>
                <w:szCs w:val="24"/>
              </w:rPr>
              <w:t>4</w:t>
            </w:r>
            <w:r w:rsidR="00C45138">
              <w:rPr>
                <w:rFonts w:ascii="Times New Roman" w:hAnsi="Times New Roman"/>
                <w:sz w:val="24"/>
                <w:szCs w:val="24"/>
              </w:rPr>
              <w:t xml:space="preserve"> </w:t>
            </w:r>
            <w:r w:rsidRPr="00566FFF">
              <w:rPr>
                <w:rFonts w:ascii="Times New Roman" w:hAnsi="Times New Roman"/>
                <w:sz w:val="24"/>
                <w:szCs w:val="24"/>
              </w:rPr>
              <w:t xml:space="preserve">(41).URL: </w:t>
            </w:r>
            <w:hyperlink r:id="rId15" w:history="1">
              <w:r w:rsidR="000A099E" w:rsidRPr="005E483B">
                <w:rPr>
                  <w:rStyle w:val="a3"/>
                  <w:rFonts w:ascii="Times New Roman" w:hAnsi="Times New Roman"/>
                  <w:sz w:val="24"/>
                  <w:szCs w:val="24"/>
                </w:rPr>
                <w:t>https://sibac.info/archive/guman/4(41).pdf)</w:t>
              </w:r>
            </w:hyperlink>
            <w:r>
              <w:rPr>
                <w:rFonts w:ascii="Times New Roman" w:hAnsi="Times New Roman"/>
                <w:sz w:val="24"/>
                <w:szCs w:val="24"/>
              </w:rPr>
              <w:t xml:space="preserve"> </w:t>
            </w:r>
          </w:p>
        </w:tc>
      </w:tr>
      <w:tr w:rsidR="000A099E" w:rsidRPr="0011155F" w:rsidTr="00C45138">
        <w:tc>
          <w:tcPr>
            <w:tcW w:w="3545" w:type="dxa"/>
            <w:gridSpan w:val="2"/>
            <w:shd w:val="clear" w:color="auto" w:fill="C6D9F1"/>
          </w:tcPr>
          <w:p w:rsidR="000A099E" w:rsidRPr="0011155F" w:rsidRDefault="000A099E" w:rsidP="000A099E">
            <w:pPr>
              <w:spacing w:after="0" w:line="240" w:lineRule="auto"/>
              <w:rPr>
                <w:rFonts w:ascii="Times New Roman" w:hAnsi="Times New Roman"/>
                <w:sz w:val="24"/>
                <w:szCs w:val="24"/>
              </w:rPr>
            </w:pPr>
            <w:r w:rsidRPr="0011155F">
              <w:rPr>
                <w:rFonts w:ascii="Times New Roman" w:hAnsi="Times New Roman"/>
                <w:sz w:val="24"/>
                <w:szCs w:val="24"/>
              </w:rPr>
              <w:lastRenderedPageBreak/>
              <w:t xml:space="preserve">Новизна </w:t>
            </w:r>
          </w:p>
        </w:tc>
        <w:tc>
          <w:tcPr>
            <w:tcW w:w="7005" w:type="dxa"/>
            <w:gridSpan w:val="3"/>
          </w:tcPr>
          <w:p w:rsidR="000A099E" w:rsidRPr="005840D9" w:rsidRDefault="000A099E" w:rsidP="000A099E">
            <w:pPr>
              <w:spacing w:after="0" w:line="240" w:lineRule="auto"/>
              <w:jc w:val="both"/>
              <w:rPr>
                <w:rFonts w:ascii="Times New Roman" w:hAnsi="Times New Roman"/>
                <w:sz w:val="24"/>
                <w:szCs w:val="24"/>
              </w:rPr>
            </w:pPr>
            <w:r w:rsidRPr="005840D9">
              <w:rPr>
                <w:rFonts w:ascii="Times New Roman" w:hAnsi="Times New Roman"/>
                <w:sz w:val="24"/>
                <w:szCs w:val="24"/>
              </w:rPr>
              <w:t xml:space="preserve">     Повышение качества образования за счет применения новых подходов с использованием современных </w:t>
            </w:r>
            <w:hyperlink r:id="rId16" w:tooltip="Информационные технологии" w:history="1">
              <w:r w:rsidRPr="005840D9">
                <w:rPr>
                  <w:rStyle w:val="a3"/>
                  <w:rFonts w:ascii="Times New Roman" w:hAnsi="Times New Roman"/>
                  <w:sz w:val="24"/>
                  <w:szCs w:val="24"/>
                  <w:bdr w:val="none" w:sz="0" w:space="0" w:color="auto" w:frame="1"/>
                </w:rPr>
                <w:t>информационных технологий</w:t>
              </w:r>
            </w:hyperlink>
            <w:r>
              <w:rPr>
                <w:rFonts w:ascii="Times New Roman" w:hAnsi="Times New Roman"/>
                <w:sz w:val="24"/>
                <w:szCs w:val="24"/>
              </w:rPr>
              <w:t xml:space="preserve"> при работе с детьми с ОВЗ</w:t>
            </w:r>
          </w:p>
        </w:tc>
      </w:tr>
      <w:tr w:rsidR="000A099E" w:rsidRPr="0011155F" w:rsidTr="00C45138">
        <w:tc>
          <w:tcPr>
            <w:tcW w:w="3545" w:type="dxa"/>
            <w:gridSpan w:val="2"/>
            <w:shd w:val="clear" w:color="auto" w:fill="C6D9F1"/>
          </w:tcPr>
          <w:p w:rsidR="000A099E" w:rsidRPr="0011155F" w:rsidRDefault="000A099E" w:rsidP="000A099E">
            <w:pPr>
              <w:spacing w:after="0" w:line="240" w:lineRule="auto"/>
              <w:rPr>
                <w:rFonts w:ascii="Times New Roman" w:hAnsi="Times New Roman"/>
                <w:sz w:val="24"/>
                <w:szCs w:val="24"/>
              </w:rPr>
            </w:pPr>
            <w:r w:rsidRPr="0011155F">
              <w:rPr>
                <w:rFonts w:ascii="Times New Roman" w:hAnsi="Times New Roman"/>
                <w:sz w:val="24"/>
                <w:szCs w:val="24"/>
              </w:rPr>
              <w:t>Практическая значимость</w:t>
            </w:r>
          </w:p>
        </w:tc>
        <w:tc>
          <w:tcPr>
            <w:tcW w:w="7005" w:type="dxa"/>
            <w:gridSpan w:val="3"/>
          </w:tcPr>
          <w:p w:rsidR="000A099E" w:rsidRPr="00497D18" w:rsidRDefault="000A099E" w:rsidP="000A099E">
            <w:pPr>
              <w:spacing w:after="0" w:line="240" w:lineRule="auto"/>
              <w:jc w:val="both"/>
              <w:rPr>
                <w:rFonts w:ascii="Times New Roman" w:hAnsi="Times New Roman"/>
                <w:sz w:val="24"/>
                <w:szCs w:val="24"/>
              </w:rPr>
            </w:pPr>
            <w:r w:rsidRPr="00497D18">
              <w:rPr>
                <w:rFonts w:ascii="Times New Roman" w:hAnsi="Times New Roman"/>
                <w:sz w:val="24"/>
                <w:szCs w:val="24"/>
              </w:rPr>
              <w:t xml:space="preserve">     Создание условий и повышение мотивации педагогов к эффективной деятельности, профессионального и социального признания педагогической деятельности, посредствам положительной внешней </w:t>
            </w:r>
            <w:r>
              <w:rPr>
                <w:rFonts w:ascii="Times New Roman" w:hAnsi="Times New Roman"/>
                <w:sz w:val="24"/>
                <w:szCs w:val="24"/>
              </w:rPr>
              <w:t>оценки деятельности педагога</w:t>
            </w:r>
            <w:r w:rsidRPr="00497D18">
              <w:rPr>
                <w:rFonts w:ascii="Times New Roman" w:hAnsi="Times New Roman"/>
                <w:sz w:val="24"/>
                <w:szCs w:val="24"/>
              </w:rPr>
              <w:t>.</w:t>
            </w:r>
          </w:p>
        </w:tc>
      </w:tr>
      <w:tr w:rsidR="000A099E" w:rsidRPr="0011155F" w:rsidTr="00C45138">
        <w:tc>
          <w:tcPr>
            <w:tcW w:w="3545" w:type="dxa"/>
            <w:gridSpan w:val="2"/>
            <w:shd w:val="clear" w:color="auto" w:fill="C6D9F1"/>
          </w:tcPr>
          <w:p w:rsidR="000A099E" w:rsidRPr="0011155F" w:rsidRDefault="000A099E" w:rsidP="000A099E">
            <w:pPr>
              <w:spacing w:after="0" w:line="240" w:lineRule="auto"/>
              <w:rPr>
                <w:rFonts w:ascii="Times New Roman" w:hAnsi="Times New Roman"/>
                <w:sz w:val="24"/>
                <w:szCs w:val="24"/>
              </w:rPr>
            </w:pPr>
            <w:r w:rsidRPr="0011155F">
              <w:rPr>
                <w:rFonts w:ascii="Times New Roman" w:hAnsi="Times New Roman"/>
                <w:sz w:val="24"/>
                <w:szCs w:val="24"/>
              </w:rPr>
              <w:t>Ожидаемые результаты</w:t>
            </w:r>
          </w:p>
        </w:tc>
        <w:tc>
          <w:tcPr>
            <w:tcW w:w="7005" w:type="dxa"/>
            <w:gridSpan w:val="3"/>
          </w:tcPr>
          <w:p w:rsidR="000A099E" w:rsidRPr="00497D18" w:rsidRDefault="000A099E" w:rsidP="000A099E">
            <w:pPr>
              <w:spacing w:after="0" w:line="240" w:lineRule="auto"/>
              <w:jc w:val="both"/>
              <w:rPr>
                <w:rFonts w:ascii="Times New Roman" w:hAnsi="Times New Roman"/>
                <w:sz w:val="24"/>
                <w:szCs w:val="24"/>
              </w:rPr>
            </w:pPr>
            <w:r w:rsidRPr="00497D18">
              <w:rPr>
                <w:rFonts w:ascii="Times New Roman" w:hAnsi="Times New Roman"/>
                <w:sz w:val="24"/>
                <w:szCs w:val="24"/>
              </w:rPr>
              <w:t xml:space="preserve">     Формирование в учреждении системы </w:t>
            </w:r>
            <w:r>
              <w:rPr>
                <w:rFonts w:ascii="Times New Roman" w:hAnsi="Times New Roman"/>
                <w:sz w:val="24"/>
                <w:szCs w:val="24"/>
              </w:rPr>
              <w:t>дистанционного обучения,</w:t>
            </w:r>
            <w:r w:rsidRPr="00497D18">
              <w:rPr>
                <w:rFonts w:ascii="Times New Roman" w:hAnsi="Times New Roman"/>
                <w:sz w:val="24"/>
                <w:szCs w:val="24"/>
              </w:rPr>
              <w:t xml:space="preserve"> с целью повышения общей эффективности педагогической деятельности.</w:t>
            </w:r>
          </w:p>
        </w:tc>
      </w:tr>
      <w:tr w:rsidR="000A099E" w:rsidRPr="0011155F" w:rsidTr="00C45138">
        <w:tc>
          <w:tcPr>
            <w:tcW w:w="10550" w:type="dxa"/>
            <w:gridSpan w:val="5"/>
            <w:shd w:val="clear" w:color="auto" w:fill="8DB3E2"/>
          </w:tcPr>
          <w:p w:rsidR="000A099E" w:rsidRPr="0011155F" w:rsidRDefault="000A099E" w:rsidP="000A099E">
            <w:pPr>
              <w:spacing w:after="0" w:line="240" w:lineRule="auto"/>
              <w:jc w:val="center"/>
              <w:rPr>
                <w:rFonts w:ascii="Times New Roman" w:hAnsi="Times New Roman"/>
                <w:b/>
                <w:i/>
                <w:sz w:val="24"/>
                <w:szCs w:val="24"/>
              </w:rPr>
            </w:pPr>
            <w:r w:rsidRPr="0011155F">
              <w:rPr>
                <w:rFonts w:ascii="Times New Roman" w:hAnsi="Times New Roman"/>
                <w:b/>
                <w:i/>
                <w:sz w:val="24"/>
                <w:szCs w:val="24"/>
              </w:rPr>
              <w:t>Результативные параметры</w:t>
            </w:r>
          </w:p>
        </w:tc>
      </w:tr>
      <w:tr w:rsidR="000A099E" w:rsidRPr="0011155F" w:rsidTr="00C45138">
        <w:tc>
          <w:tcPr>
            <w:tcW w:w="3545" w:type="dxa"/>
            <w:gridSpan w:val="2"/>
            <w:shd w:val="clear" w:color="auto" w:fill="C6D9F1"/>
          </w:tcPr>
          <w:p w:rsidR="000A099E" w:rsidRPr="0011155F" w:rsidRDefault="000A099E" w:rsidP="000A099E">
            <w:pPr>
              <w:spacing w:after="0" w:line="240" w:lineRule="auto"/>
              <w:rPr>
                <w:rFonts w:ascii="Times New Roman" w:hAnsi="Times New Roman"/>
                <w:sz w:val="24"/>
                <w:szCs w:val="24"/>
              </w:rPr>
            </w:pPr>
            <w:r w:rsidRPr="0011155F">
              <w:rPr>
                <w:rFonts w:ascii="Times New Roman" w:hAnsi="Times New Roman"/>
                <w:sz w:val="24"/>
                <w:szCs w:val="24"/>
              </w:rPr>
              <w:t>Продукты инновационной деятельности</w:t>
            </w:r>
          </w:p>
        </w:tc>
        <w:tc>
          <w:tcPr>
            <w:tcW w:w="7005" w:type="dxa"/>
            <w:gridSpan w:val="3"/>
          </w:tcPr>
          <w:p w:rsidR="00BE21D1" w:rsidRPr="00BE21D1" w:rsidRDefault="00BE21D1" w:rsidP="00BE21D1">
            <w:pPr>
              <w:spacing w:after="0" w:line="240" w:lineRule="auto"/>
              <w:jc w:val="both"/>
              <w:rPr>
                <w:rFonts w:ascii="Times New Roman" w:hAnsi="Times New Roman"/>
                <w:sz w:val="24"/>
                <w:szCs w:val="24"/>
              </w:rPr>
            </w:pPr>
            <w:r w:rsidRPr="00BE21D1">
              <w:rPr>
                <w:rFonts w:ascii="Times New Roman" w:hAnsi="Times New Roman"/>
                <w:sz w:val="24"/>
                <w:szCs w:val="24"/>
              </w:rPr>
              <w:t xml:space="preserve">1. </w:t>
            </w:r>
            <w:r w:rsidRPr="00BE21D1">
              <w:rPr>
                <w:rFonts w:ascii="Times New Roman" w:hAnsi="Times New Roman"/>
                <w:b/>
                <w:i/>
                <w:sz w:val="24"/>
                <w:szCs w:val="24"/>
              </w:rPr>
              <w:t>Нормативная документация</w:t>
            </w:r>
          </w:p>
          <w:p w:rsidR="00BE21D1" w:rsidRPr="00BE21D1" w:rsidRDefault="00BE21D1" w:rsidP="00BE21D1">
            <w:pPr>
              <w:spacing w:after="0" w:line="240" w:lineRule="auto"/>
              <w:jc w:val="both"/>
              <w:rPr>
                <w:rFonts w:ascii="Times New Roman" w:hAnsi="Times New Roman"/>
                <w:sz w:val="24"/>
                <w:szCs w:val="24"/>
              </w:rPr>
            </w:pPr>
            <w:r w:rsidRPr="00BE21D1">
              <w:rPr>
                <w:rFonts w:ascii="Times New Roman" w:hAnsi="Times New Roman"/>
                <w:sz w:val="24"/>
                <w:szCs w:val="24"/>
              </w:rPr>
              <w:t>1.Положение о дистанционном обучении</w:t>
            </w:r>
          </w:p>
          <w:p w:rsidR="00BE21D1" w:rsidRPr="00BE21D1" w:rsidRDefault="00BE21D1" w:rsidP="00BE21D1">
            <w:pPr>
              <w:spacing w:after="0" w:line="240" w:lineRule="auto"/>
              <w:jc w:val="both"/>
              <w:rPr>
                <w:rFonts w:ascii="Times New Roman" w:hAnsi="Times New Roman"/>
                <w:b/>
                <w:i/>
                <w:sz w:val="24"/>
                <w:szCs w:val="24"/>
              </w:rPr>
            </w:pPr>
            <w:r w:rsidRPr="00BE21D1">
              <w:rPr>
                <w:rFonts w:ascii="Times New Roman" w:hAnsi="Times New Roman"/>
                <w:sz w:val="24"/>
                <w:szCs w:val="24"/>
              </w:rPr>
              <w:t xml:space="preserve">2. </w:t>
            </w:r>
            <w:r w:rsidRPr="00BE21D1">
              <w:rPr>
                <w:rFonts w:ascii="Times New Roman" w:hAnsi="Times New Roman"/>
                <w:b/>
                <w:i/>
                <w:sz w:val="24"/>
                <w:szCs w:val="24"/>
              </w:rPr>
              <w:t>Дидактические материалы</w:t>
            </w:r>
          </w:p>
          <w:p w:rsidR="00BE21D1" w:rsidRPr="00BE21D1" w:rsidRDefault="00BE21D1" w:rsidP="00BE21D1">
            <w:pPr>
              <w:spacing w:after="0" w:line="240" w:lineRule="auto"/>
              <w:jc w:val="both"/>
              <w:rPr>
                <w:rFonts w:ascii="Times New Roman" w:hAnsi="Times New Roman"/>
                <w:sz w:val="24"/>
                <w:szCs w:val="24"/>
              </w:rPr>
            </w:pPr>
            <w:r w:rsidRPr="00BE21D1">
              <w:rPr>
                <w:rFonts w:ascii="Times New Roman" w:hAnsi="Times New Roman"/>
                <w:sz w:val="24"/>
                <w:szCs w:val="24"/>
              </w:rPr>
              <w:t xml:space="preserve">1. Подготовка методических рекомендаций по подготовке материалов к публикации </w:t>
            </w:r>
          </w:p>
          <w:p w:rsidR="00BE21D1" w:rsidRPr="00BE21D1" w:rsidRDefault="00BE21D1" w:rsidP="00BE21D1">
            <w:pPr>
              <w:spacing w:after="0" w:line="240" w:lineRule="auto"/>
              <w:jc w:val="both"/>
              <w:rPr>
                <w:rFonts w:ascii="Times New Roman" w:hAnsi="Times New Roman"/>
                <w:sz w:val="24"/>
                <w:szCs w:val="24"/>
              </w:rPr>
            </w:pPr>
            <w:r w:rsidRPr="00BE21D1">
              <w:rPr>
                <w:rFonts w:ascii="Times New Roman" w:hAnsi="Times New Roman"/>
                <w:sz w:val="24"/>
                <w:szCs w:val="24"/>
              </w:rPr>
              <w:t>2. Подготовка теоретических материалов к мастер-классу или видео занятию, практическая разработка онлайн-занятия</w:t>
            </w:r>
          </w:p>
          <w:p w:rsidR="00BE21D1" w:rsidRPr="00BE21D1" w:rsidRDefault="00BE21D1" w:rsidP="00BE21D1">
            <w:pPr>
              <w:spacing w:after="0" w:line="240" w:lineRule="auto"/>
              <w:jc w:val="both"/>
              <w:rPr>
                <w:rFonts w:ascii="Times New Roman" w:hAnsi="Times New Roman"/>
                <w:sz w:val="24"/>
                <w:szCs w:val="24"/>
              </w:rPr>
            </w:pPr>
            <w:r w:rsidRPr="00BE21D1">
              <w:rPr>
                <w:rFonts w:ascii="Times New Roman" w:hAnsi="Times New Roman"/>
                <w:sz w:val="24"/>
                <w:szCs w:val="24"/>
              </w:rPr>
              <w:t xml:space="preserve">3. </w:t>
            </w:r>
            <w:r w:rsidRPr="00BE21D1">
              <w:rPr>
                <w:rFonts w:ascii="Times New Roman" w:hAnsi="Times New Roman"/>
                <w:b/>
                <w:i/>
                <w:sz w:val="24"/>
                <w:szCs w:val="24"/>
              </w:rPr>
              <w:t>Практический выход</w:t>
            </w:r>
          </w:p>
          <w:p w:rsidR="00D005ED" w:rsidRDefault="00BE21D1" w:rsidP="00BE21D1">
            <w:pPr>
              <w:spacing w:after="0" w:line="240" w:lineRule="auto"/>
              <w:jc w:val="both"/>
              <w:rPr>
                <w:rFonts w:ascii="Times New Roman" w:hAnsi="Times New Roman"/>
                <w:sz w:val="24"/>
                <w:szCs w:val="24"/>
              </w:rPr>
            </w:pPr>
            <w:r w:rsidRPr="00BE21D1">
              <w:rPr>
                <w:rFonts w:ascii="Times New Roman" w:hAnsi="Times New Roman"/>
                <w:sz w:val="24"/>
                <w:szCs w:val="24"/>
              </w:rPr>
              <w:t xml:space="preserve">1. Публикация на канале </w:t>
            </w:r>
            <w:proofErr w:type="spellStart"/>
            <w:r w:rsidR="00D005ED">
              <w:rPr>
                <w:rFonts w:ascii="Times New Roman" w:hAnsi="Times New Roman"/>
                <w:sz w:val="24"/>
                <w:szCs w:val="24"/>
              </w:rPr>
              <w:t>Ютюб</w:t>
            </w:r>
            <w:proofErr w:type="spellEnd"/>
          </w:p>
          <w:p w:rsidR="00BE21D1" w:rsidRDefault="00D005ED" w:rsidP="00BE21D1">
            <w:pPr>
              <w:spacing w:after="0" w:line="240" w:lineRule="auto"/>
              <w:jc w:val="both"/>
              <w:rPr>
                <w:rFonts w:ascii="Times New Roman" w:hAnsi="Times New Roman"/>
                <w:sz w:val="24"/>
                <w:szCs w:val="24"/>
              </w:rPr>
            </w:pPr>
            <w:hyperlink r:id="rId17" w:history="1">
              <w:r w:rsidRPr="005427CB">
                <w:rPr>
                  <w:rStyle w:val="a3"/>
                  <w:rFonts w:ascii="Times New Roman" w:hAnsi="Times New Roman"/>
                  <w:sz w:val="24"/>
                  <w:szCs w:val="24"/>
                </w:rPr>
                <w:t>https://www.youtube.com/watch?v=qJhK-B3W6E4</w:t>
              </w:r>
            </w:hyperlink>
            <w:r>
              <w:rPr>
                <w:rFonts w:ascii="Times New Roman" w:hAnsi="Times New Roman"/>
                <w:sz w:val="24"/>
                <w:szCs w:val="24"/>
              </w:rPr>
              <w:t xml:space="preserve"> </w:t>
            </w:r>
          </w:p>
          <w:p w:rsidR="00D005ED" w:rsidRPr="00BE21D1" w:rsidRDefault="00D005ED" w:rsidP="00BE21D1">
            <w:pPr>
              <w:spacing w:after="0" w:line="240" w:lineRule="auto"/>
              <w:jc w:val="both"/>
              <w:rPr>
                <w:rFonts w:ascii="Times New Roman" w:hAnsi="Times New Roman"/>
                <w:sz w:val="24"/>
                <w:szCs w:val="24"/>
              </w:rPr>
            </w:pPr>
            <w:r>
              <w:rPr>
                <w:rFonts w:ascii="Times New Roman" w:hAnsi="Times New Roman"/>
                <w:sz w:val="24"/>
                <w:szCs w:val="24"/>
              </w:rPr>
              <w:t xml:space="preserve">2. публикации в ОБЛАКЕ </w:t>
            </w:r>
            <w:hyperlink r:id="rId18" w:history="1">
              <w:r w:rsidRPr="005427CB">
                <w:rPr>
                  <w:rStyle w:val="a3"/>
                  <w:rFonts w:ascii="Times New Roman" w:hAnsi="Times New Roman"/>
                  <w:sz w:val="24"/>
                  <w:szCs w:val="24"/>
                </w:rPr>
                <w:t>https://cloud.mail.ru/public/JMra/mntUC5kDv</w:t>
              </w:r>
            </w:hyperlink>
            <w:r>
              <w:rPr>
                <w:rFonts w:ascii="Times New Roman" w:hAnsi="Times New Roman"/>
                <w:sz w:val="24"/>
                <w:szCs w:val="24"/>
              </w:rPr>
              <w:t xml:space="preserve"> </w:t>
            </w:r>
          </w:p>
          <w:p w:rsidR="000A099E" w:rsidRPr="0011155F" w:rsidRDefault="00D005ED" w:rsidP="00BE21D1">
            <w:pPr>
              <w:spacing w:after="0" w:line="240" w:lineRule="auto"/>
              <w:jc w:val="both"/>
              <w:rPr>
                <w:rFonts w:ascii="Times New Roman" w:hAnsi="Times New Roman"/>
                <w:sz w:val="24"/>
                <w:szCs w:val="24"/>
              </w:rPr>
            </w:pPr>
            <w:r>
              <w:rPr>
                <w:rFonts w:ascii="Times New Roman" w:hAnsi="Times New Roman"/>
                <w:sz w:val="24"/>
                <w:szCs w:val="24"/>
              </w:rPr>
              <w:t>3</w:t>
            </w:r>
            <w:r w:rsidR="00BE21D1" w:rsidRPr="00BE21D1">
              <w:rPr>
                <w:rFonts w:ascii="Times New Roman" w:hAnsi="Times New Roman"/>
                <w:sz w:val="24"/>
                <w:szCs w:val="24"/>
              </w:rPr>
              <w:t>. Публикация на сайте ЦДО по КО</w:t>
            </w:r>
            <w:r>
              <w:rPr>
                <w:rFonts w:ascii="Times New Roman" w:hAnsi="Times New Roman"/>
                <w:sz w:val="24"/>
                <w:szCs w:val="24"/>
              </w:rPr>
              <w:t xml:space="preserve"> </w:t>
            </w:r>
            <w:hyperlink r:id="rId19" w:history="1">
              <w:r w:rsidRPr="005427CB">
                <w:rPr>
                  <w:rStyle w:val="a3"/>
                  <w:rFonts w:ascii="Times New Roman" w:hAnsi="Times New Roman"/>
                  <w:sz w:val="24"/>
                  <w:szCs w:val="24"/>
                </w:rPr>
                <w:t>http://new.kemcdo.ru/?index</w:t>
              </w:r>
            </w:hyperlink>
            <w:r>
              <w:rPr>
                <w:rFonts w:ascii="Times New Roman" w:hAnsi="Times New Roman"/>
                <w:sz w:val="24"/>
                <w:szCs w:val="24"/>
              </w:rPr>
              <w:t xml:space="preserve"> </w:t>
            </w:r>
            <w:bookmarkStart w:id="0" w:name="_GoBack"/>
            <w:bookmarkEnd w:id="0"/>
          </w:p>
        </w:tc>
      </w:tr>
      <w:tr w:rsidR="000A099E" w:rsidRPr="0011155F" w:rsidTr="00C45138">
        <w:tc>
          <w:tcPr>
            <w:tcW w:w="10550" w:type="dxa"/>
            <w:gridSpan w:val="5"/>
            <w:shd w:val="clear" w:color="auto" w:fill="C6D9F1"/>
          </w:tcPr>
          <w:p w:rsidR="000A099E" w:rsidRPr="0011155F" w:rsidRDefault="000A099E" w:rsidP="000A099E">
            <w:pPr>
              <w:spacing w:after="0" w:line="240" w:lineRule="auto"/>
              <w:jc w:val="both"/>
              <w:rPr>
                <w:rFonts w:ascii="Times New Roman" w:hAnsi="Times New Roman"/>
                <w:sz w:val="24"/>
                <w:szCs w:val="24"/>
              </w:rPr>
            </w:pPr>
            <w:r w:rsidRPr="0011155F">
              <w:rPr>
                <w:rFonts w:ascii="Times New Roman" w:hAnsi="Times New Roman"/>
                <w:sz w:val="24"/>
                <w:szCs w:val="24"/>
              </w:rPr>
              <w:t>Диссеминация инновационного педагогического опыта:</w:t>
            </w:r>
          </w:p>
        </w:tc>
      </w:tr>
      <w:tr w:rsidR="000A099E" w:rsidRPr="0011155F" w:rsidTr="00C45138">
        <w:tc>
          <w:tcPr>
            <w:tcW w:w="3545" w:type="dxa"/>
            <w:gridSpan w:val="2"/>
            <w:shd w:val="clear" w:color="auto" w:fill="C6D9F1"/>
          </w:tcPr>
          <w:p w:rsidR="000A099E" w:rsidRPr="0011155F" w:rsidRDefault="000A099E" w:rsidP="000A099E">
            <w:pPr>
              <w:spacing w:after="0" w:line="240" w:lineRule="auto"/>
              <w:jc w:val="right"/>
              <w:rPr>
                <w:rFonts w:ascii="Times New Roman" w:hAnsi="Times New Roman"/>
                <w:i/>
                <w:sz w:val="24"/>
                <w:szCs w:val="24"/>
              </w:rPr>
            </w:pPr>
            <w:r w:rsidRPr="0011155F">
              <w:rPr>
                <w:rFonts w:ascii="Times New Roman" w:hAnsi="Times New Roman"/>
                <w:i/>
                <w:sz w:val="24"/>
                <w:szCs w:val="24"/>
              </w:rPr>
              <w:t>Федеральный уровень</w:t>
            </w:r>
          </w:p>
        </w:tc>
        <w:tc>
          <w:tcPr>
            <w:tcW w:w="7005" w:type="dxa"/>
            <w:gridSpan w:val="3"/>
          </w:tcPr>
          <w:p w:rsidR="000A099E" w:rsidRPr="00541DC1" w:rsidRDefault="000A099E" w:rsidP="000A099E">
            <w:pPr>
              <w:spacing w:after="0" w:line="240" w:lineRule="auto"/>
              <w:ind w:left="753"/>
              <w:jc w:val="both"/>
              <w:rPr>
                <w:rFonts w:ascii="Times New Roman" w:hAnsi="Times New Roman"/>
                <w:sz w:val="24"/>
                <w:szCs w:val="24"/>
              </w:rPr>
            </w:pPr>
          </w:p>
        </w:tc>
      </w:tr>
      <w:tr w:rsidR="000A099E" w:rsidRPr="0011155F" w:rsidTr="00C45138">
        <w:tc>
          <w:tcPr>
            <w:tcW w:w="3545" w:type="dxa"/>
            <w:gridSpan w:val="2"/>
            <w:shd w:val="clear" w:color="auto" w:fill="C6D9F1"/>
          </w:tcPr>
          <w:p w:rsidR="000A099E" w:rsidRPr="0011155F" w:rsidRDefault="000A099E" w:rsidP="000A099E">
            <w:pPr>
              <w:spacing w:after="0" w:line="240" w:lineRule="auto"/>
              <w:jc w:val="right"/>
              <w:rPr>
                <w:rFonts w:ascii="Times New Roman" w:hAnsi="Times New Roman"/>
                <w:i/>
                <w:sz w:val="24"/>
                <w:szCs w:val="24"/>
              </w:rPr>
            </w:pPr>
            <w:r w:rsidRPr="0011155F">
              <w:rPr>
                <w:rFonts w:ascii="Times New Roman" w:hAnsi="Times New Roman"/>
                <w:i/>
                <w:sz w:val="24"/>
                <w:szCs w:val="24"/>
              </w:rPr>
              <w:t>Региональный уровень</w:t>
            </w:r>
          </w:p>
        </w:tc>
        <w:tc>
          <w:tcPr>
            <w:tcW w:w="7005" w:type="dxa"/>
            <w:gridSpan w:val="3"/>
          </w:tcPr>
          <w:p w:rsidR="000A099E" w:rsidRDefault="00742DB7" w:rsidP="00CD67AC">
            <w:pPr>
              <w:pStyle w:val="a4"/>
              <w:numPr>
                <w:ilvl w:val="0"/>
                <w:numId w:val="9"/>
              </w:numPr>
              <w:spacing w:after="0" w:line="240" w:lineRule="auto"/>
              <w:jc w:val="both"/>
              <w:rPr>
                <w:rFonts w:ascii="Times New Roman" w:hAnsi="Times New Roman"/>
                <w:sz w:val="24"/>
                <w:szCs w:val="24"/>
              </w:rPr>
            </w:pPr>
            <w:r w:rsidRPr="00CD67AC">
              <w:rPr>
                <w:rFonts w:ascii="Times New Roman" w:hAnsi="Times New Roman"/>
                <w:sz w:val="24"/>
                <w:szCs w:val="24"/>
              </w:rPr>
              <w:t>10.08.2018 г. Областная Презентационная площадка «</w:t>
            </w:r>
            <w:proofErr w:type="spellStart"/>
            <w:r w:rsidRPr="00CD67AC">
              <w:rPr>
                <w:rFonts w:ascii="Times New Roman" w:hAnsi="Times New Roman"/>
                <w:sz w:val="24"/>
                <w:szCs w:val="24"/>
              </w:rPr>
              <w:t>Технологизация</w:t>
            </w:r>
            <w:proofErr w:type="spellEnd"/>
            <w:r w:rsidRPr="00CD67AC">
              <w:rPr>
                <w:rFonts w:ascii="Times New Roman" w:hAnsi="Times New Roman"/>
                <w:sz w:val="24"/>
                <w:szCs w:val="24"/>
              </w:rPr>
              <w:t xml:space="preserve"> в системе дополнительного образования детей: проблемы и перспективы» КРИПКИПРО – </w:t>
            </w:r>
            <w:r w:rsidR="00CD67AC">
              <w:rPr>
                <w:rFonts w:ascii="Times New Roman" w:hAnsi="Times New Roman"/>
                <w:sz w:val="24"/>
                <w:szCs w:val="24"/>
              </w:rPr>
              <w:t xml:space="preserve">Нестерова А.В. </w:t>
            </w:r>
            <w:r w:rsidRPr="00CD67AC">
              <w:rPr>
                <w:rFonts w:ascii="Times New Roman" w:hAnsi="Times New Roman"/>
                <w:sz w:val="24"/>
                <w:szCs w:val="24"/>
              </w:rPr>
              <w:t>«Формы привлечения учащихся к волонтерской деятельности» - очный доклад.</w:t>
            </w:r>
          </w:p>
          <w:p w:rsidR="00CD67AC" w:rsidRDefault="002B072F" w:rsidP="00C45138">
            <w:pPr>
              <w:pStyle w:val="a4"/>
              <w:numPr>
                <w:ilvl w:val="0"/>
                <w:numId w:val="9"/>
              </w:numPr>
              <w:spacing w:after="0" w:line="240" w:lineRule="auto"/>
              <w:jc w:val="both"/>
              <w:rPr>
                <w:rFonts w:ascii="Times New Roman" w:hAnsi="Times New Roman"/>
                <w:sz w:val="24"/>
                <w:szCs w:val="24"/>
              </w:rPr>
            </w:pPr>
            <w:r w:rsidRPr="002B072F">
              <w:rPr>
                <w:rFonts w:ascii="Times New Roman" w:hAnsi="Times New Roman"/>
                <w:sz w:val="24"/>
                <w:szCs w:val="24"/>
              </w:rPr>
              <w:t>21.11.2018 г. Занятие № 1 «Нормативное и правовое обеспечение деятельности организаций дополнительного образования при работе с детьми с ОВЗ» областно</w:t>
            </w:r>
            <w:r w:rsidR="00C45138">
              <w:rPr>
                <w:rFonts w:ascii="Times New Roman" w:hAnsi="Times New Roman"/>
                <w:sz w:val="24"/>
                <w:szCs w:val="24"/>
              </w:rPr>
              <w:t>го</w:t>
            </w:r>
            <w:r w:rsidRPr="002B072F">
              <w:rPr>
                <w:rFonts w:ascii="Times New Roman" w:hAnsi="Times New Roman"/>
                <w:sz w:val="24"/>
                <w:szCs w:val="24"/>
              </w:rPr>
              <w:t xml:space="preserve"> постоянно действующе</w:t>
            </w:r>
            <w:r w:rsidR="00C45138">
              <w:rPr>
                <w:rFonts w:ascii="Times New Roman" w:hAnsi="Times New Roman"/>
                <w:sz w:val="24"/>
                <w:szCs w:val="24"/>
              </w:rPr>
              <w:t>го</w:t>
            </w:r>
            <w:r w:rsidRPr="002B072F">
              <w:rPr>
                <w:rFonts w:ascii="Times New Roman" w:hAnsi="Times New Roman"/>
                <w:sz w:val="24"/>
                <w:szCs w:val="24"/>
              </w:rPr>
              <w:t xml:space="preserve"> семинар</w:t>
            </w:r>
            <w:r w:rsidR="00C45138">
              <w:rPr>
                <w:rFonts w:ascii="Times New Roman" w:hAnsi="Times New Roman"/>
                <w:sz w:val="24"/>
                <w:szCs w:val="24"/>
              </w:rPr>
              <w:t>а</w:t>
            </w:r>
            <w:r w:rsidRPr="002B072F">
              <w:rPr>
                <w:rFonts w:ascii="Times New Roman" w:hAnsi="Times New Roman"/>
                <w:sz w:val="24"/>
                <w:szCs w:val="24"/>
              </w:rPr>
              <w:t xml:space="preserve"> «Деятельность организаций дополнительного образования по </w:t>
            </w:r>
            <w:r w:rsidRPr="002B072F">
              <w:rPr>
                <w:rFonts w:ascii="Times New Roman" w:hAnsi="Times New Roman"/>
                <w:sz w:val="24"/>
                <w:szCs w:val="24"/>
              </w:rPr>
              <w:lastRenderedPageBreak/>
              <w:t xml:space="preserve">обеспечению качественного образования детей с ограниченными возможностями здоровья» </w:t>
            </w:r>
            <w:proofErr w:type="spellStart"/>
            <w:r w:rsidRPr="002B072F">
              <w:rPr>
                <w:rFonts w:ascii="Times New Roman" w:hAnsi="Times New Roman"/>
                <w:sz w:val="24"/>
                <w:szCs w:val="24"/>
              </w:rPr>
              <w:t>КРИПКиПРО</w:t>
            </w:r>
            <w:proofErr w:type="spellEnd"/>
            <w:r w:rsidRPr="002B072F">
              <w:rPr>
                <w:rFonts w:ascii="Times New Roman" w:hAnsi="Times New Roman"/>
                <w:sz w:val="24"/>
                <w:szCs w:val="24"/>
              </w:rPr>
              <w:t>. Трубчанинова</w:t>
            </w:r>
            <w:r w:rsidR="00C45138">
              <w:rPr>
                <w:rFonts w:ascii="Times New Roman" w:hAnsi="Times New Roman"/>
                <w:sz w:val="24"/>
                <w:szCs w:val="24"/>
              </w:rPr>
              <w:t xml:space="preserve"> </w:t>
            </w:r>
            <w:r w:rsidRPr="002B072F">
              <w:rPr>
                <w:rFonts w:ascii="Times New Roman" w:hAnsi="Times New Roman"/>
                <w:sz w:val="24"/>
                <w:szCs w:val="24"/>
              </w:rPr>
              <w:t>Т.В. – доклад: «Адаптация учащихся с ограниченными возможностями здоровья к занятиям по ДПИ и ИЗО в учреждении дополнительного образования»</w:t>
            </w:r>
            <w:r>
              <w:rPr>
                <w:rFonts w:ascii="Times New Roman" w:hAnsi="Times New Roman"/>
                <w:sz w:val="24"/>
                <w:szCs w:val="24"/>
              </w:rPr>
              <w:t>,</w:t>
            </w:r>
          </w:p>
          <w:p w:rsidR="002B072F" w:rsidRPr="002B072F" w:rsidRDefault="002B072F" w:rsidP="00C45138">
            <w:pPr>
              <w:pStyle w:val="a4"/>
              <w:numPr>
                <w:ilvl w:val="0"/>
                <w:numId w:val="9"/>
              </w:numPr>
              <w:spacing w:after="0" w:line="240" w:lineRule="auto"/>
              <w:jc w:val="both"/>
              <w:rPr>
                <w:rFonts w:ascii="Times New Roman" w:hAnsi="Times New Roman"/>
                <w:sz w:val="24"/>
                <w:szCs w:val="24"/>
              </w:rPr>
            </w:pPr>
          </w:p>
          <w:p w:rsidR="00CD67AC" w:rsidRPr="0011155F" w:rsidRDefault="00CD67AC" w:rsidP="00742DB7">
            <w:pPr>
              <w:spacing w:after="0" w:line="240" w:lineRule="auto"/>
              <w:jc w:val="both"/>
              <w:rPr>
                <w:rFonts w:ascii="Times New Roman" w:hAnsi="Times New Roman"/>
                <w:sz w:val="24"/>
                <w:szCs w:val="24"/>
              </w:rPr>
            </w:pPr>
          </w:p>
        </w:tc>
      </w:tr>
      <w:tr w:rsidR="000A099E" w:rsidRPr="0011155F" w:rsidTr="00C45138">
        <w:tc>
          <w:tcPr>
            <w:tcW w:w="3545" w:type="dxa"/>
            <w:gridSpan w:val="2"/>
            <w:shd w:val="clear" w:color="auto" w:fill="C6D9F1"/>
          </w:tcPr>
          <w:p w:rsidR="000A099E" w:rsidRPr="0011155F" w:rsidRDefault="000A099E" w:rsidP="000A099E">
            <w:pPr>
              <w:spacing w:after="0" w:line="240" w:lineRule="auto"/>
              <w:jc w:val="right"/>
              <w:rPr>
                <w:rFonts w:ascii="Times New Roman" w:hAnsi="Times New Roman"/>
                <w:i/>
                <w:sz w:val="24"/>
                <w:szCs w:val="24"/>
              </w:rPr>
            </w:pPr>
            <w:r w:rsidRPr="0011155F">
              <w:rPr>
                <w:rFonts w:ascii="Times New Roman" w:hAnsi="Times New Roman"/>
                <w:i/>
                <w:sz w:val="24"/>
                <w:szCs w:val="24"/>
              </w:rPr>
              <w:lastRenderedPageBreak/>
              <w:t>Муниципальный уровень</w:t>
            </w:r>
          </w:p>
        </w:tc>
        <w:tc>
          <w:tcPr>
            <w:tcW w:w="7005" w:type="dxa"/>
            <w:gridSpan w:val="3"/>
          </w:tcPr>
          <w:p w:rsidR="000A099E" w:rsidRPr="002B75A2" w:rsidRDefault="000A099E" w:rsidP="000A099E">
            <w:pPr>
              <w:spacing w:after="0" w:line="240" w:lineRule="auto"/>
              <w:jc w:val="both"/>
              <w:rPr>
                <w:rFonts w:ascii="Times New Roman" w:hAnsi="Times New Roman"/>
                <w:b/>
                <w:sz w:val="24"/>
                <w:szCs w:val="24"/>
              </w:rPr>
            </w:pPr>
          </w:p>
        </w:tc>
      </w:tr>
      <w:tr w:rsidR="00A93EA8" w:rsidRPr="0011155F" w:rsidTr="00C45138">
        <w:tc>
          <w:tcPr>
            <w:tcW w:w="3545" w:type="dxa"/>
            <w:gridSpan w:val="2"/>
            <w:shd w:val="clear" w:color="auto" w:fill="C6D9F1"/>
          </w:tcPr>
          <w:p w:rsidR="00A93EA8" w:rsidRDefault="00A93EA8" w:rsidP="000A099E">
            <w:pPr>
              <w:spacing w:after="0" w:line="240" w:lineRule="auto"/>
              <w:jc w:val="right"/>
              <w:rPr>
                <w:rFonts w:ascii="Times New Roman" w:hAnsi="Times New Roman"/>
                <w:i/>
                <w:sz w:val="24"/>
                <w:szCs w:val="24"/>
              </w:rPr>
            </w:pPr>
            <w:r w:rsidRPr="00A93EA8">
              <w:rPr>
                <w:rFonts w:ascii="Times New Roman" w:hAnsi="Times New Roman"/>
                <w:i/>
                <w:sz w:val="24"/>
                <w:szCs w:val="24"/>
              </w:rPr>
              <w:t xml:space="preserve">Уровень образовательной </w:t>
            </w:r>
          </w:p>
          <w:p w:rsidR="00A93EA8" w:rsidRPr="0011155F" w:rsidRDefault="00A93EA8" w:rsidP="000A099E">
            <w:pPr>
              <w:spacing w:after="0" w:line="240" w:lineRule="auto"/>
              <w:jc w:val="right"/>
              <w:rPr>
                <w:rFonts w:ascii="Times New Roman" w:hAnsi="Times New Roman"/>
                <w:i/>
                <w:sz w:val="24"/>
                <w:szCs w:val="24"/>
              </w:rPr>
            </w:pPr>
            <w:r w:rsidRPr="00A93EA8">
              <w:rPr>
                <w:rFonts w:ascii="Times New Roman" w:hAnsi="Times New Roman"/>
                <w:i/>
                <w:sz w:val="24"/>
                <w:szCs w:val="24"/>
              </w:rPr>
              <w:t>организации</w:t>
            </w:r>
          </w:p>
        </w:tc>
        <w:tc>
          <w:tcPr>
            <w:tcW w:w="7005" w:type="dxa"/>
            <w:gridSpan w:val="3"/>
          </w:tcPr>
          <w:p w:rsidR="00A93EA8" w:rsidRPr="00A93EA8" w:rsidRDefault="00A93EA8" w:rsidP="000A099E">
            <w:pPr>
              <w:spacing w:after="0" w:line="240" w:lineRule="auto"/>
              <w:jc w:val="both"/>
              <w:rPr>
                <w:rFonts w:ascii="Times New Roman" w:hAnsi="Times New Roman"/>
                <w:sz w:val="24"/>
                <w:szCs w:val="24"/>
              </w:rPr>
            </w:pPr>
            <w:r w:rsidRPr="00A93EA8">
              <w:rPr>
                <w:rFonts w:ascii="Times New Roman" w:hAnsi="Times New Roman"/>
                <w:sz w:val="24"/>
                <w:szCs w:val="24"/>
              </w:rPr>
              <w:t>Афанасьева С.А. – Выступление на информационном совещании в ЦДТ</w:t>
            </w:r>
          </w:p>
        </w:tc>
      </w:tr>
      <w:tr w:rsidR="000A099E" w:rsidRPr="0011155F" w:rsidTr="00C45138">
        <w:tc>
          <w:tcPr>
            <w:tcW w:w="10550" w:type="dxa"/>
            <w:gridSpan w:val="5"/>
            <w:shd w:val="clear" w:color="auto" w:fill="C6D9F1"/>
          </w:tcPr>
          <w:p w:rsidR="000A099E" w:rsidRPr="0011155F" w:rsidRDefault="000A099E" w:rsidP="000A099E">
            <w:pPr>
              <w:spacing w:after="0" w:line="240" w:lineRule="auto"/>
              <w:jc w:val="both"/>
              <w:rPr>
                <w:rFonts w:ascii="Times New Roman" w:hAnsi="Times New Roman"/>
                <w:sz w:val="24"/>
                <w:szCs w:val="24"/>
              </w:rPr>
            </w:pPr>
            <w:r w:rsidRPr="0011155F">
              <w:rPr>
                <w:rFonts w:ascii="Times New Roman" w:hAnsi="Times New Roman"/>
                <w:sz w:val="24"/>
                <w:szCs w:val="24"/>
              </w:rPr>
              <w:t>Публикации автора (-</w:t>
            </w:r>
            <w:proofErr w:type="spellStart"/>
            <w:r w:rsidRPr="0011155F">
              <w:rPr>
                <w:rFonts w:ascii="Times New Roman" w:hAnsi="Times New Roman"/>
                <w:sz w:val="24"/>
                <w:szCs w:val="24"/>
              </w:rPr>
              <w:t>ов</w:t>
            </w:r>
            <w:proofErr w:type="spellEnd"/>
            <w:r w:rsidRPr="0011155F">
              <w:rPr>
                <w:rFonts w:ascii="Times New Roman" w:hAnsi="Times New Roman"/>
                <w:sz w:val="24"/>
                <w:szCs w:val="24"/>
              </w:rPr>
              <w:t>) инновационного педагогического опыта</w:t>
            </w:r>
          </w:p>
        </w:tc>
      </w:tr>
      <w:tr w:rsidR="000A099E" w:rsidRPr="0011155F" w:rsidTr="00C45138">
        <w:tc>
          <w:tcPr>
            <w:tcW w:w="3545" w:type="dxa"/>
            <w:gridSpan w:val="2"/>
            <w:shd w:val="clear" w:color="auto" w:fill="C6D9F1"/>
          </w:tcPr>
          <w:p w:rsidR="000A099E" w:rsidRPr="0011155F" w:rsidRDefault="000A099E" w:rsidP="000A099E">
            <w:pPr>
              <w:spacing w:after="0" w:line="240" w:lineRule="auto"/>
              <w:jc w:val="right"/>
              <w:rPr>
                <w:rFonts w:ascii="Times New Roman" w:hAnsi="Times New Roman"/>
                <w:i/>
                <w:sz w:val="24"/>
                <w:szCs w:val="24"/>
              </w:rPr>
            </w:pPr>
            <w:r w:rsidRPr="0011155F">
              <w:rPr>
                <w:rFonts w:ascii="Times New Roman" w:hAnsi="Times New Roman"/>
                <w:i/>
                <w:sz w:val="24"/>
                <w:szCs w:val="24"/>
              </w:rPr>
              <w:t>Федеральный уровень</w:t>
            </w:r>
          </w:p>
        </w:tc>
        <w:tc>
          <w:tcPr>
            <w:tcW w:w="7005" w:type="dxa"/>
            <w:gridSpan w:val="3"/>
          </w:tcPr>
          <w:p w:rsidR="000A099E" w:rsidRPr="002B75A2" w:rsidRDefault="00BA4DFF" w:rsidP="000A099E">
            <w:pPr>
              <w:spacing w:after="0" w:line="240" w:lineRule="auto"/>
              <w:jc w:val="both"/>
              <w:rPr>
                <w:rFonts w:ascii="Times New Roman" w:hAnsi="Times New Roman"/>
                <w:sz w:val="24"/>
                <w:szCs w:val="24"/>
              </w:rPr>
            </w:pPr>
            <w:r>
              <w:rPr>
                <w:rFonts w:ascii="Times New Roman" w:hAnsi="Times New Roman"/>
                <w:sz w:val="24"/>
                <w:szCs w:val="24"/>
              </w:rPr>
              <w:t xml:space="preserve">ТВ-канал на </w:t>
            </w:r>
            <w:proofErr w:type="spellStart"/>
            <w:r>
              <w:rPr>
                <w:rFonts w:ascii="Times New Roman" w:hAnsi="Times New Roman"/>
                <w:sz w:val="24"/>
                <w:szCs w:val="24"/>
                <w:lang w:val="en-US"/>
              </w:rPr>
              <w:t>Y</w:t>
            </w:r>
            <w:r w:rsidRPr="00676A6E">
              <w:rPr>
                <w:rFonts w:ascii="Times New Roman" w:hAnsi="Times New Roman"/>
                <w:sz w:val="24"/>
                <w:szCs w:val="24"/>
                <w:lang w:val="en-US"/>
              </w:rPr>
              <w:t>outube</w:t>
            </w:r>
            <w:proofErr w:type="spellEnd"/>
            <w:r w:rsidRPr="00676A6E">
              <w:rPr>
                <w:rFonts w:ascii="Times New Roman" w:hAnsi="Times New Roman"/>
                <w:sz w:val="24"/>
                <w:szCs w:val="24"/>
              </w:rPr>
              <w:t xml:space="preserve"> </w:t>
            </w:r>
            <w:r>
              <w:rPr>
                <w:rFonts w:ascii="Times New Roman" w:hAnsi="Times New Roman"/>
                <w:sz w:val="24"/>
                <w:szCs w:val="24"/>
              </w:rPr>
              <w:t xml:space="preserve">Тихомирова О.Н. – </w:t>
            </w:r>
            <w:r w:rsidRPr="00BA4DFF">
              <w:rPr>
                <w:rFonts w:ascii="Times New Roman" w:hAnsi="Times New Roman"/>
                <w:sz w:val="24"/>
                <w:szCs w:val="24"/>
              </w:rPr>
              <w:t>IT – продюсер, администратор.</w:t>
            </w:r>
            <w:hyperlink r:id="rId20" w:history="1">
              <w:r w:rsidRPr="00336580">
                <w:rPr>
                  <w:rStyle w:val="a3"/>
                  <w:rFonts w:ascii="Times New Roman" w:hAnsi="Times New Roman"/>
                  <w:sz w:val="24"/>
                  <w:szCs w:val="24"/>
                </w:rPr>
                <w:t>https://www.youtube.com/channel/UC6aVSYmz8XEa36LfYW4lXdQ</w:t>
              </w:r>
            </w:hyperlink>
            <w:r>
              <w:rPr>
                <w:rFonts w:ascii="Times New Roman" w:hAnsi="Times New Roman"/>
                <w:sz w:val="24"/>
                <w:szCs w:val="24"/>
              </w:rPr>
              <w:t xml:space="preserve"> </w:t>
            </w:r>
          </w:p>
        </w:tc>
      </w:tr>
      <w:tr w:rsidR="000A099E" w:rsidRPr="0011155F" w:rsidTr="00C45138">
        <w:tc>
          <w:tcPr>
            <w:tcW w:w="3545" w:type="dxa"/>
            <w:gridSpan w:val="2"/>
            <w:shd w:val="clear" w:color="auto" w:fill="C6D9F1"/>
          </w:tcPr>
          <w:p w:rsidR="000A099E" w:rsidRPr="0011155F" w:rsidRDefault="000A099E" w:rsidP="000A099E">
            <w:pPr>
              <w:spacing w:after="0" w:line="240" w:lineRule="auto"/>
              <w:jc w:val="right"/>
              <w:rPr>
                <w:rFonts w:ascii="Times New Roman" w:hAnsi="Times New Roman"/>
                <w:i/>
                <w:sz w:val="24"/>
                <w:szCs w:val="24"/>
              </w:rPr>
            </w:pPr>
            <w:r w:rsidRPr="0011155F">
              <w:rPr>
                <w:rFonts w:ascii="Times New Roman" w:hAnsi="Times New Roman"/>
                <w:i/>
                <w:sz w:val="24"/>
                <w:szCs w:val="24"/>
              </w:rPr>
              <w:t>Региональный уровень</w:t>
            </w:r>
          </w:p>
        </w:tc>
        <w:tc>
          <w:tcPr>
            <w:tcW w:w="7005" w:type="dxa"/>
            <w:gridSpan w:val="3"/>
          </w:tcPr>
          <w:p w:rsidR="000A099E" w:rsidRPr="0011155F" w:rsidRDefault="000A099E" w:rsidP="000A099E">
            <w:pPr>
              <w:spacing w:after="0" w:line="240" w:lineRule="auto"/>
              <w:jc w:val="both"/>
              <w:rPr>
                <w:rFonts w:ascii="Times New Roman" w:hAnsi="Times New Roman"/>
                <w:sz w:val="24"/>
                <w:szCs w:val="24"/>
              </w:rPr>
            </w:pPr>
          </w:p>
        </w:tc>
      </w:tr>
      <w:tr w:rsidR="000A099E" w:rsidRPr="0011155F" w:rsidTr="00C45138">
        <w:tc>
          <w:tcPr>
            <w:tcW w:w="3545" w:type="dxa"/>
            <w:gridSpan w:val="2"/>
            <w:shd w:val="clear" w:color="auto" w:fill="C6D9F1"/>
          </w:tcPr>
          <w:p w:rsidR="000A099E" w:rsidRPr="0011155F" w:rsidRDefault="000A099E" w:rsidP="000A099E">
            <w:pPr>
              <w:spacing w:after="0" w:line="240" w:lineRule="auto"/>
              <w:jc w:val="right"/>
              <w:rPr>
                <w:rFonts w:ascii="Times New Roman" w:hAnsi="Times New Roman"/>
                <w:i/>
                <w:sz w:val="24"/>
                <w:szCs w:val="24"/>
              </w:rPr>
            </w:pPr>
            <w:r w:rsidRPr="0011155F">
              <w:rPr>
                <w:rFonts w:ascii="Times New Roman" w:hAnsi="Times New Roman"/>
                <w:i/>
                <w:sz w:val="24"/>
                <w:szCs w:val="24"/>
              </w:rPr>
              <w:t>Муниципальный уровень</w:t>
            </w:r>
          </w:p>
        </w:tc>
        <w:tc>
          <w:tcPr>
            <w:tcW w:w="7005" w:type="dxa"/>
            <w:gridSpan w:val="3"/>
          </w:tcPr>
          <w:p w:rsidR="000A099E" w:rsidRPr="0011155F" w:rsidRDefault="000A099E" w:rsidP="000A099E">
            <w:pPr>
              <w:spacing w:after="0" w:line="240" w:lineRule="auto"/>
              <w:jc w:val="both"/>
              <w:rPr>
                <w:rFonts w:ascii="Times New Roman" w:hAnsi="Times New Roman"/>
                <w:sz w:val="24"/>
                <w:szCs w:val="24"/>
              </w:rPr>
            </w:pPr>
          </w:p>
        </w:tc>
      </w:tr>
      <w:tr w:rsidR="00F449E3" w:rsidRPr="0011155F" w:rsidTr="00C45138">
        <w:tc>
          <w:tcPr>
            <w:tcW w:w="3545" w:type="dxa"/>
            <w:gridSpan w:val="2"/>
            <w:shd w:val="clear" w:color="auto" w:fill="C6D9F1"/>
          </w:tcPr>
          <w:p w:rsidR="00F449E3" w:rsidRPr="00592EFC" w:rsidRDefault="00F449E3" w:rsidP="00F449E3">
            <w:pPr>
              <w:spacing w:after="0" w:line="240" w:lineRule="auto"/>
              <w:jc w:val="right"/>
              <w:rPr>
                <w:rFonts w:ascii="Times New Roman" w:hAnsi="Times New Roman"/>
                <w:b/>
                <w:i/>
                <w:sz w:val="24"/>
                <w:szCs w:val="24"/>
              </w:rPr>
            </w:pPr>
            <w:r w:rsidRPr="00592EFC">
              <w:rPr>
                <w:rFonts w:ascii="Times New Roman" w:hAnsi="Times New Roman"/>
                <w:b/>
                <w:i/>
                <w:sz w:val="24"/>
                <w:szCs w:val="24"/>
              </w:rPr>
              <w:t>Обучение и повышение квалификации педагогов по инновационному направлению</w:t>
            </w:r>
          </w:p>
        </w:tc>
        <w:tc>
          <w:tcPr>
            <w:tcW w:w="7005" w:type="dxa"/>
            <w:gridSpan w:val="3"/>
          </w:tcPr>
          <w:p w:rsidR="00F449E3" w:rsidRDefault="00F449E3" w:rsidP="00F449E3">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13.11.2108 г. Областной семинар в </w:t>
            </w:r>
            <w:r w:rsidRPr="00CD67AC">
              <w:rPr>
                <w:rFonts w:ascii="Times New Roman" w:hAnsi="Times New Roman"/>
                <w:sz w:val="24"/>
                <w:szCs w:val="24"/>
              </w:rPr>
              <w:t xml:space="preserve">ОЦДЮТТБДД </w:t>
            </w:r>
            <w:r>
              <w:rPr>
                <w:rFonts w:ascii="Times New Roman" w:hAnsi="Times New Roman"/>
                <w:sz w:val="24"/>
                <w:szCs w:val="24"/>
              </w:rPr>
              <w:t>«</w:t>
            </w:r>
            <w:r w:rsidRPr="00CD67AC">
              <w:rPr>
                <w:rFonts w:ascii="Times New Roman" w:hAnsi="Times New Roman"/>
                <w:sz w:val="24"/>
                <w:szCs w:val="24"/>
              </w:rPr>
              <w:t xml:space="preserve">Реализация современных </w:t>
            </w:r>
            <w:r>
              <w:rPr>
                <w:rFonts w:ascii="Times New Roman" w:hAnsi="Times New Roman"/>
                <w:sz w:val="24"/>
                <w:szCs w:val="24"/>
              </w:rPr>
              <w:t xml:space="preserve">образовательных технологий в ДО» для </w:t>
            </w:r>
            <w:r w:rsidRPr="00CD67AC">
              <w:rPr>
                <w:rFonts w:ascii="Times New Roman" w:hAnsi="Times New Roman"/>
                <w:sz w:val="24"/>
                <w:szCs w:val="24"/>
              </w:rPr>
              <w:t>ПДО спортивно-технической направленности</w:t>
            </w:r>
            <w:r>
              <w:rPr>
                <w:rFonts w:ascii="Times New Roman" w:hAnsi="Times New Roman"/>
                <w:sz w:val="24"/>
                <w:szCs w:val="24"/>
              </w:rPr>
              <w:t>.</w:t>
            </w:r>
            <w:r w:rsidRPr="00CD67AC">
              <w:rPr>
                <w:rFonts w:ascii="Times New Roman" w:hAnsi="Times New Roman"/>
                <w:sz w:val="24"/>
                <w:szCs w:val="24"/>
              </w:rPr>
              <w:t xml:space="preserve"> </w:t>
            </w:r>
            <w:r>
              <w:rPr>
                <w:rFonts w:ascii="Times New Roman" w:hAnsi="Times New Roman"/>
                <w:sz w:val="24"/>
                <w:szCs w:val="24"/>
              </w:rPr>
              <w:t xml:space="preserve">Участник ЦДТ – </w:t>
            </w:r>
            <w:r w:rsidRPr="00CD67AC">
              <w:rPr>
                <w:rFonts w:ascii="Times New Roman" w:hAnsi="Times New Roman"/>
                <w:sz w:val="24"/>
                <w:szCs w:val="24"/>
              </w:rPr>
              <w:t>С</w:t>
            </w:r>
            <w:r>
              <w:rPr>
                <w:rFonts w:ascii="Times New Roman" w:hAnsi="Times New Roman"/>
                <w:sz w:val="24"/>
                <w:szCs w:val="24"/>
              </w:rPr>
              <w:t xml:space="preserve">енников А.А. </w:t>
            </w:r>
            <w:r w:rsidRPr="00CD67AC">
              <w:rPr>
                <w:rFonts w:ascii="Times New Roman" w:hAnsi="Times New Roman"/>
                <w:sz w:val="24"/>
                <w:szCs w:val="24"/>
              </w:rPr>
              <w:t>Сертификат уч</w:t>
            </w:r>
            <w:r w:rsidR="00C45138">
              <w:rPr>
                <w:rFonts w:ascii="Times New Roman" w:hAnsi="Times New Roman"/>
                <w:sz w:val="24"/>
                <w:szCs w:val="24"/>
              </w:rPr>
              <w:t>астни</w:t>
            </w:r>
            <w:r w:rsidRPr="00CD67AC">
              <w:rPr>
                <w:rFonts w:ascii="Times New Roman" w:hAnsi="Times New Roman"/>
                <w:sz w:val="24"/>
                <w:szCs w:val="24"/>
              </w:rPr>
              <w:t>ка</w:t>
            </w:r>
            <w:r>
              <w:rPr>
                <w:rFonts w:ascii="Times New Roman" w:hAnsi="Times New Roman"/>
                <w:sz w:val="24"/>
                <w:szCs w:val="24"/>
              </w:rPr>
              <w:t>.</w:t>
            </w:r>
            <w:r w:rsidR="00C45138">
              <w:rPr>
                <w:rFonts w:ascii="Times New Roman" w:hAnsi="Times New Roman"/>
                <w:sz w:val="24"/>
                <w:szCs w:val="24"/>
              </w:rPr>
              <w:t xml:space="preserve"> </w:t>
            </w:r>
          </w:p>
          <w:p w:rsidR="00F449E3" w:rsidRPr="00361C00" w:rsidRDefault="00F449E3" w:rsidP="00F449E3">
            <w:pPr>
              <w:pStyle w:val="a4"/>
              <w:numPr>
                <w:ilvl w:val="0"/>
                <w:numId w:val="10"/>
              </w:numPr>
              <w:spacing w:after="0" w:line="240" w:lineRule="auto"/>
              <w:jc w:val="both"/>
              <w:rPr>
                <w:rFonts w:ascii="Times New Roman" w:hAnsi="Times New Roman"/>
                <w:sz w:val="24"/>
                <w:szCs w:val="24"/>
              </w:rPr>
            </w:pPr>
          </w:p>
        </w:tc>
      </w:tr>
      <w:tr w:rsidR="00F449E3" w:rsidRPr="0011155F" w:rsidTr="00C45138">
        <w:tc>
          <w:tcPr>
            <w:tcW w:w="3545" w:type="dxa"/>
            <w:gridSpan w:val="2"/>
            <w:shd w:val="clear" w:color="auto" w:fill="C6D9F1"/>
          </w:tcPr>
          <w:p w:rsidR="00F449E3" w:rsidRPr="0011155F" w:rsidRDefault="00F449E3" w:rsidP="00F449E3">
            <w:pPr>
              <w:spacing w:after="0" w:line="240" w:lineRule="auto"/>
              <w:jc w:val="right"/>
              <w:rPr>
                <w:rFonts w:ascii="Times New Roman" w:hAnsi="Times New Roman"/>
                <w:i/>
                <w:sz w:val="24"/>
                <w:szCs w:val="24"/>
              </w:rPr>
            </w:pPr>
          </w:p>
        </w:tc>
        <w:tc>
          <w:tcPr>
            <w:tcW w:w="7005" w:type="dxa"/>
            <w:gridSpan w:val="3"/>
          </w:tcPr>
          <w:p w:rsidR="00F449E3" w:rsidRPr="0011155F" w:rsidRDefault="00F449E3" w:rsidP="00F449E3">
            <w:pPr>
              <w:spacing w:after="0" w:line="240" w:lineRule="auto"/>
              <w:jc w:val="both"/>
              <w:rPr>
                <w:rFonts w:ascii="Times New Roman" w:hAnsi="Times New Roman"/>
                <w:sz w:val="24"/>
                <w:szCs w:val="24"/>
              </w:rPr>
            </w:pPr>
          </w:p>
        </w:tc>
      </w:tr>
    </w:tbl>
    <w:p w:rsidR="00545D0E" w:rsidRDefault="00545D0E" w:rsidP="00545D0E"/>
    <w:p w:rsidR="00545D0E" w:rsidRDefault="00545D0E"/>
    <w:p w:rsidR="00155D27" w:rsidRDefault="00545D0E" w:rsidP="00155D27">
      <w:pPr>
        <w:spacing w:after="0" w:line="240" w:lineRule="auto"/>
        <w:jc w:val="center"/>
        <w:rPr>
          <w:rFonts w:ascii="Times New Roman" w:hAnsi="Times New Roman" w:cs="Times New Roman"/>
          <w:b/>
          <w:sz w:val="28"/>
          <w:szCs w:val="28"/>
        </w:rPr>
      </w:pPr>
      <w:r>
        <w:br w:type="page"/>
      </w:r>
      <w:r w:rsidR="009E5012" w:rsidRPr="006A4715">
        <w:rPr>
          <w:rFonts w:ascii="Times New Roman" w:hAnsi="Times New Roman" w:cs="Times New Roman"/>
          <w:b/>
          <w:sz w:val="28"/>
          <w:szCs w:val="28"/>
        </w:rPr>
        <w:lastRenderedPageBreak/>
        <w:t xml:space="preserve">Аттестация педагогических работников </w:t>
      </w:r>
    </w:p>
    <w:p w:rsidR="009961AB" w:rsidRDefault="009961AB" w:rsidP="00155D27">
      <w:pPr>
        <w:spacing w:after="0" w:line="240" w:lineRule="auto"/>
        <w:jc w:val="center"/>
        <w:rPr>
          <w:rFonts w:ascii="Times New Roman" w:hAnsi="Times New Roman" w:cs="Times New Roman"/>
          <w:b/>
          <w:sz w:val="28"/>
          <w:szCs w:val="28"/>
        </w:rPr>
      </w:pPr>
    </w:p>
    <w:p w:rsidR="00545D0E" w:rsidRPr="00155D27" w:rsidRDefault="00155D27" w:rsidP="00155D27">
      <w:pPr>
        <w:spacing w:after="0" w:line="240" w:lineRule="auto"/>
        <w:ind w:firstLine="708"/>
        <w:jc w:val="both"/>
        <w:rPr>
          <w:rFonts w:ascii="Times New Roman" w:hAnsi="Times New Roman" w:cs="Times New Roman"/>
          <w:sz w:val="28"/>
          <w:szCs w:val="28"/>
        </w:rPr>
      </w:pPr>
      <w:r w:rsidRPr="00155D27">
        <w:rPr>
          <w:rFonts w:ascii="Times New Roman" w:hAnsi="Times New Roman" w:cs="Times New Roman"/>
          <w:sz w:val="28"/>
          <w:szCs w:val="28"/>
        </w:rPr>
        <w:t xml:space="preserve">Аттестация педагогических работников </w:t>
      </w:r>
      <w:r w:rsidR="009E5012" w:rsidRPr="00155D27">
        <w:rPr>
          <w:rFonts w:ascii="Times New Roman" w:hAnsi="Times New Roman" w:cs="Times New Roman"/>
          <w:sz w:val="28"/>
          <w:szCs w:val="28"/>
        </w:rPr>
        <w:t>– результат работы над повышением качества образования, самообразования и личностного</w:t>
      </w:r>
      <w:r w:rsidR="006A4715" w:rsidRPr="00155D27">
        <w:rPr>
          <w:rFonts w:ascii="Times New Roman" w:hAnsi="Times New Roman" w:cs="Times New Roman"/>
          <w:sz w:val="28"/>
          <w:szCs w:val="28"/>
        </w:rPr>
        <w:t xml:space="preserve"> </w:t>
      </w:r>
      <w:r w:rsidR="009E5012" w:rsidRPr="00155D27">
        <w:rPr>
          <w:rFonts w:ascii="Times New Roman" w:hAnsi="Times New Roman" w:cs="Times New Roman"/>
          <w:sz w:val="28"/>
          <w:szCs w:val="28"/>
        </w:rPr>
        <w:t>роста.</w:t>
      </w:r>
    </w:p>
    <w:p w:rsidR="00155D27" w:rsidRPr="006A4715" w:rsidRDefault="00155D27" w:rsidP="00155D27">
      <w:pPr>
        <w:spacing w:after="0" w:line="240" w:lineRule="auto"/>
        <w:jc w:val="center"/>
        <w:rPr>
          <w:rFonts w:ascii="Times New Roman" w:hAnsi="Times New Roman" w:cs="Times New Roman"/>
          <w:b/>
          <w:sz w:val="28"/>
          <w:szCs w:val="28"/>
        </w:rPr>
      </w:pPr>
    </w:p>
    <w:tbl>
      <w:tblPr>
        <w:tblStyle w:val="a6"/>
        <w:tblW w:w="9402" w:type="dxa"/>
        <w:tblLook w:val="04A0" w:firstRow="1" w:lastRow="0" w:firstColumn="1" w:lastColumn="0" w:noHBand="0" w:noVBand="1"/>
      </w:tblPr>
      <w:tblGrid>
        <w:gridCol w:w="565"/>
        <w:gridCol w:w="2711"/>
        <w:gridCol w:w="1711"/>
        <w:gridCol w:w="1569"/>
        <w:gridCol w:w="1284"/>
        <w:gridCol w:w="1562"/>
      </w:tblGrid>
      <w:tr w:rsidR="009E5012" w:rsidRPr="00A62197" w:rsidTr="009961AB">
        <w:trPr>
          <w:trHeight w:val="530"/>
        </w:trPr>
        <w:tc>
          <w:tcPr>
            <w:tcW w:w="565" w:type="dxa"/>
          </w:tcPr>
          <w:p w:rsidR="009E5012" w:rsidRPr="00A62197" w:rsidRDefault="006A4715" w:rsidP="00A62197">
            <w:pPr>
              <w:jc w:val="center"/>
              <w:rPr>
                <w:rFonts w:ascii="Times New Roman" w:hAnsi="Times New Roman" w:cs="Times New Roman"/>
                <w:b/>
              </w:rPr>
            </w:pPr>
            <w:r w:rsidRPr="00A62197">
              <w:rPr>
                <w:rFonts w:ascii="Times New Roman" w:hAnsi="Times New Roman" w:cs="Times New Roman"/>
                <w:b/>
              </w:rPr>
              <w:t>№</w:t>
            </w:r>
          </w:p>
        </w:tc>
        <w:tc>
          <w:tcPr>
            <w:tcW w:w="2711" w:type="dxa"/>
          </w:tcPr>
          <w:p w:rsidR="009E5012" w:rsidRPr="00A62197" w:rsidRDefault="006A4715" w:rsidP="00A62197">
            <w:pPr>
              <w:jc w:val="center"/>
              <w:rPr>
                <w:rFonts w:ascii="Times New Roman" w:hAnsi="Times New Roman" w:cs="Times New Roman"/>
                <w:b/>
              </w:rPr>
            </w:pPr>
            <w:r w:rsidRPr="00A62197">
              <w:rPr>
                <w:rFonts w:ascii="Times New Roman" w:hAnsi="Times New Roman" w:cs="Times New Roman"/>
                <w:b/>
              </w:rPr>
              <w:t>Ф.И.О. работника</w:t>
            </w:r>
          </w:p>
        </w:tc>
        <w:tc>
          <w:tcPr>
            <w:tcW w:w="1711" w:type="dxa"/>
          </w:tcPr>
          <w:p w:rsidR="009E5012" w:rsidRPr="00A62197" w:rsidRDefault="006A4715" w:rsidP="00A62197">
            <w:pPr>
              <w:jc w:val="center"/>
              <w:rPr>
                <w:rFonts w:ascii="Times New Roman" w:hAnsi="Times New Roman" w:cs="Times New Roman"/>
                <w:b/>
              </w:rPr>
            </w:pPr>
            <w:r w:rsidRPr="00A62197">
              <w:rPr>
                <w:rFonts w:ascii="Times New Roman" w:hAnsi="Times New Roman" w:cs="Times New Roman"/>
                <w:b/>
              </w:rPr>
              <w:t>Должность</w:t>
            </w:r>
          </w:p>
        </w:tc>
        <w:tc>
          <w:tcPr>
            <w:tcW w:w="1569" w:type="dxa"/>
          </w:tcPr>
          <w:p w:rsidR="009E5012" w:rsidRPr="00A62197" w:rsidRDefault="006A4715" w:rsidP="00A62197">
            <w:pPr>
              <w:jc w:val="center"/>
              <w:rPr>
                <w:rFonts w:ascii="Times New Roman" w:hAnsi="Times New Roman" w:cs="Times New Roman"/>
                <w:b/>
              </w:rPr>
            </w:pPr>
            <w:r w:rsidRPr="00A62197">
              <w:rPr>
                <w:rFonts w:ascii="Times New Roman" w:hAnsi="Times New Roman" w:cs="Times New Roman"/>
                <w:b/>
              </w:rPr>
              <w:t>Стаж работы в ЦДТ</w:t>
            </w:r>
          </w:p>
        </w:tc>
        <w:tc>
          <w:tcPr>
            <w:tcW w:w="1284" w:type="dxa"/>
          </w:tcPr>
          <w:p w:rsidR="009E5012" w:rsidRPr="00A62197" w:rsidRDefault="006A4715" w:rsidP="00A62197">
            <w:pPr>
              <w:jc w:val="center"/>
              <w:rPr>
                <w:rFonts w:ascii="Times New Roman" w:hAnsi="Times New Roman" w:cs="Times New Roman"/>
                <w:b/>
              </w:rPr>
            </w:pPr>
            <w:r w:rsidRPr="00A62197">
              <w:rPr>
                <w:rFonts w:ascii="Times New Roman" w:hAnsi="Times New Roman" w:cs="Times New Roman"/>
                <w:b/>
              </w:rPr>
              <w:t>Категория</w:t>
            </w:r>
          </w:p>
        </w:tc>
        <w:tc>
          <w:tcPr>
            <w:tcW w:w="1562" w:type="dxa"/>
          </w:tcPr>
          <w:p w:rsidR="009E5012" w:rsidRPr="00A62197" w:rsidRDefault="006A4715" w:rsidP="00A62197">
            <w:pPr>
              <w:jc w:val="center"/>
              <w:rPr>
                <w:rFonts w:ascii="Times New Roman" w:hAnsi="Times New Roman" w:cs="Times New Roman"/>
                <w:b/>
              </w:rPr>
            </w:pPr>
            <w:r w:rsidRPr="00A62197">
              <w:rPr>
                <w:rFonts w:ascii="Times New Roman" w:hAnsi="Times New Roman" w:cs="Times New Roman"/>
                <w:b/>
              </w:rPr>
              <w:t>Дата и номер приказа</w:t>
            </w:r>
          </w:p>
        </w:tc>
      </w:tr>
      <w:tr w:rsidR="006A4715" w:rsidRPr="00A62197" w:rsidTr="009961AB">
        <w:trPr>
          <w:trHeight w:val="547"/>
        </w:trPr>
        <w:tc>
          <w:tcPr>
            <w:tcW w:w="565" w:type="dxa"/>
          </w:tcPr>
          <w:p w:rsidR="006A4715" w:rsidRPr="00A62197" w:rsidRDefault="006A4715" w:rsidP="00A62197">
            <w:pPr>
              <w:jc w:val="center"/>
              <w:rPr>
                <w:rFonts w:ascii="Times New Roman" w:hAnsi="Times New Roman" w:cs="Times New Roman"/>
                <w:b/>
              </w:rPr>
            </w:pPr>
            <w:r w:rsidRPr="00A62197">
              <w:rPr>
                <w:rFonts w:ascii="Times New Roman" w:hAnsi="Times New Roman" w:cs="Times New Roman"/>
                <w:b/>
              </w:rPr>
              <w:t>1</w:t>
            </w:r>
          </w:p>
        </w:tc>
        <w:tc>
          <w:tcPr>
            <w:tcW w:w="2711" w:type="dxa"/>
          </w:tcPr>
          <w:p w:rsidR="00A62197" w:rsidRDefault="006A4715" w:rsidP="006A4715">
            <w:pPr>
              <w:rPr>
                <w:rFonts w:ascii="Times New Roman" w:hAnsi="Times New Roman" w:cs="Times New Roman"/>
                <w:b/>
              </w:rPr>
            </w:pPr>
            <w:r w:rsidRPr="00A62197">
              <w:rPr>
                <w:rFonts w:ascii="Times New Roman" w:hAnsi="Times New Roman" w:cs="Times New Roman"/>
                <w:b/>
              </w:rPr>
              <w:t xml:space="preserve">Афанасьева </w:t>
            </w:r>
          </w:p>
          <w:p w:rsidR="006A4715" w:rsidRPr="00A62197" w:rsidRDefault="006A4715" w:rsidP="006A4715">
            <w:pPr>
              <w:rPr>
                <w:rFonts w:ascii="Times New Roman" w:hAnsi="Times New Roman" w:cs="Times New Roman"/>
              </w:rPr>
            </w:pPr>
            <w:r w:rsidRPr="00A62197">
              <w:rPr>
                <w:rFonts w:ascii="Times New Roman" w:hAnsi="Times New Roman" w:cs="Times New Roman"/>
              </w:rPr>
              <w:t>Светлана Алексеевна</w:t>
            </w:r>
          </w:p>
        </w:tc>
        <w:tc>
          <w:tcPr>
            <w:tcW w:w="1711" w:type="dxa"/>
          </w:tcPr>
          <w:p w:rsidR="006A4715" w:rsidRPr="00A62197" w:rsidRDefault="006A4715" w:rsidP="006A4715">
            <w:pPr>
              <w:rPr>
                <w:rFonts w:ascii="Times New Roman" w:hAnsi="Times New Roman" w:cs="Times New Roman"/>
              </w:rPr>
            </w:pPr>
            <w:r w:rsidRPr="00A62197">
              <w:rPr>
                <w:rFonts w:ascii="Times New Roman" w:hAnsi="Times New Roman" w:cs="Times New Roman"/>
              </w:rPr>
              <w:t xml:space="preserve">Методист  </w:t>
            </w:r>
          </w:p>
        </w:tc>
        <w:tc>
          <w:tcPr>
            <w:tcW w:w="1569" w:type="dxa"/>
          </w:tcPr>
          <w:p w:rsidR="006A4715" w:rsidRPr="00A62197" w:rsidRDefault="006A4715" w:rsidP="006A4715">
            <w:pPr>
              <w:rPr>
                <w:rFonts w:ascii="Times New Roman" w:hAnsi="Times New Roman" w:cs="Times New Roman"/>
              </w:rPr>
            </w:pPr>
            <w:r w:rsidRPr="00A62197">
              <w:rPr>
                <w:rFonts w:ascii="Times New Roman" w:hAnsi="Times New Roman" w:cs="Times New Roman"/>
              </w:rPr>
              <w:t>С 10.02.2017</w:t>
            </w:r>
          </w:p>
        </w:tc>
        <w:tc>
          <w:tcPr>
            <w:tcW w:w="1284" w:type="dxa"/>
          </w:tcPr>
          <w:p w:rsidR="006A4715" w:rsidRPr="00A62197" w:rsidRDefault="006A4715" w:rsidP="006A4715">
            <w:pPr>
              <w:rPr>
                <w:rFonts w:ascii="Times New Roman" w:hAnsi="Times New Roman" w:cs="Times New Roman"/>
              </w:rPr>
            </w:pPr>
            <w:r w:rsidRPr="00A62197">
              <w:rPr>
                <w:rFonts w:ascii="Times New Roman" w:hAnsi="Times New Roman" w:cs="Times New Roman"/>
              </w:rPr>
              <w:t xml:space="preserve">Первая </w:t>
            </w:r>
          </w:p>
        </w:tc>
        <w:tc>
          <w:tcPr>
            <w:tcW w:w="1562" w:type="dxa"/>
          </w:tcPr>
          <w:p w:rsidR="006A4715" w:rsidRPr="00A62197" w:rsidRDefault="006A4715" w:rsidP="006A4715">
            <w:pPr>
              <w:rPr>
                <w:rFonts w:ascii="Times New Roman" w:hAnsi="Times New Roman" w:cs="Times New Roman"/>
              </w:rPr>
            </w:pPr>
            <w:r w:rsidRPr="00A62197">
              <w:rPr>
                <w:rFonts w:ascii="Times New Roman" w:hAnsi="Times New Roman" w:cs="Times New Roman"/>
              </w:rPr>
              <w:t xml:space="preserve">22.08.2018         № 1436                                       </w:t>
            </w:r>
          </w:p>
        </w:tc>
      </w:tr>
      <w:tr w:rsidR="00175140" w:rsidRPr="00A62197" w:rsidTr="009961AB">
        <w:trPr>
          <w:trHeight w:val="530"/>
        </w:trPr>
        <w:tc>
          <w:tcPr>
            <w:tcW w:w="565" w:type="dxa"/>
            <w:vMerge w:val="restart"/>
          </w:tcPr>
          <w:p w:rsidR="00175140" w:rsidRPr="00A62197" w:rsidRDefault="00175140" w:rsidP="00A62197">
            <w:pPr>
              <w:jc w:val="center"/>
              <w:rPr>
                <w:rFonts w:ascii="Times New Roman" w:hAnsi="Times New Roman" w:cs="Times New Roman"/>
                <w:b/>
              </w:rPr>
            </w:pPr>
            <w:r w:rsidRPr="00A62197">
              <w:rPr>
                <w:rFonts w:ascii="Times New Roman" w:hAnsi="Times New Roman" w:cs="Times New Roman"/>
                <w:b/>
              </w:rPr>
              <w:t>2</w:t>
            </w:r>
          </w:p>
        </w:tc>
        <w:tc>
          <w:tcPr>
            <w:tcW w:w="2711" w:type="dxa"/>
            <w:vMerge w:val="restart"/>
          </w:tcPr>
          <w:p w:rsidR="00A62197" w:rsidRDefault="00175140" w:rsidP="00175140">
            <w:pPr>
              <w:rPr>
                <w:rFonts w:ascii="Times New Roman" w:hAnsi="Times New Roman" w:cs="Times New Roman"/>
                <w:b/>
              </w:rPr>
            </w:pPr>
            <w:r w:rsidRPr="00A62197">
              <w:rPr>
                <w:rFonts w:ascii="Times New Roman" w:hAnsi="Times New Roman" w:cs="Times New Roman"/>
                <w:b/>
              </w:rPr>
              <w:t xml:space="preserve">Васильченко </w:t>
            </w:r>
          </w:p>
          <w:p w:rsidR="00175140" w:rsidRPr="00A62197" w:rsidRDefault="00175140" w:rsidP="00175140">
            <w:pPr>
              <w:rPr>
                <w:rFonts w:ascii="Times New Roman" w:hAnsi="Times New Roman" w:cs="Times New Roman"/>
                <w:b/>
              </w:rPr>
            </w:pPr>
            <w:r w:rsidRPr="00A62197">
              <w:rPr>
                <w:rFonts w:ascii="Times New Roman" w:hAnsi="Times New Roman" w:cs="Times New Roman"/>
              </w:rPr>
              <w:t>Людмила Павловна</w:t>
            </w:r>
          </w:p>
        </w:tc>
        <w:tc>
          <w:tcPr>
            <w:tcW w:w="1711" w:type="dxa"/>
          </w:tcPr>
          <w:p w:rsidR="00A62197" w:rsidRPr="00A62197" w:rsidRDefault="00175140" w:rsidP="00175140">
            <w:pPr>
              <w:rPr>
                <w:rFonts w:ascii="Times New Roman" w:hAnsi="Times New Roman" w:cs="Times New Roman"/>
              </w:rPr>
            </w:pPr>
            <w:r w:rsidRPr="00A62197">
              <w:rPr>
                <w:rFonts w:ascii="Times New Roman" w:hAnsi="Times New Roman" w:cs="Times New Roman"/>
              </w:rPr>
              <w:t>Педагог-</w:t>
            </w:r>
          </w:p>
          <w:p w:rsidR="00175140" w:rsidRPr="00A62197" w:rsidRDefault="00175140" w:rsidP="00175140">
            <w:pPr>
              <w:rPr>
                <w:rFonts w:ascii="Times New Roman" w:hAnsi="Times New Roman" w:cs="Times New Roman"/>
              </w:rPr>
            </w:pPr>
            <w:r w:rsidRPr="00A62197">
              <w:rPr>
                <w:rFonts w:ascii="Times New Roman" w:hAnsi="Times New Roman" w:cs="Times New Roman"/>
              </w:rPr>
              <w:t>организатор</w:t>
            </w:r>
          </w:p>
        </w:tc>
        <w:tc>
          <w:tcPr>
            <w:tcW w:w="1569" w:type="dxa"/>
            <w:vMerge w:val="restart"/>
          </w:tcPr>
          <w:p w:rsidR="00175140" w:rsidRPr="00A62197" w:rsidRDefault="00175140" w:rsidP="00A62197">
            <w:pPr>
              <w:rPr>
                <w:rFonts w:ascii="Times New Roman" w:hAnsi="Times New Roman" w:cs="Times New Roman"/>
              </w:rPr>
            </w:pPr>
            <w:r w:rsidRPr="00A62197">
              <w:rPr>
                <w:rFonts w:ascii="Times New Roman" w:hAnsi="Times New Roman" w:cs="Times New Roman"/>
              </w:rPr>
              <w:t>С 12.08.2013</w:t>
            </w:r>
          </w:p>
        </w:tc>
        <w:tc>
          <w:tcPr>
            <w:tcW w:w="1284" w:type="dxa"/>
          </w:tcPr>
          <w:p w:rsidR="00175140" w:rsidRPr="00A62197" w:rsidRDefault="00175140" w:rsidP="00175140">
            <w:pPr>
              <w:rPr>
                <w:rFonts w:ascii="Times New Roman" w:hAnsi="Times New Roman" w:cs="Times New Roman"/>
              </w:rPr>
            </w:pPr>
            <w:r w:rsidRPr="00A62197">
              <w:rPr>
                <w:rFonts w:ascii="Times New Roman" w:hAnsi="Times New Roman" w:cs="Times New Roman"/>
              </w:rPr>
              <w:t>Высшая</w:t>
            </w:r>
          </w:p>
        </w:tc>
        <w:tc>
          <w:tcPr>
            <w:tcW w:w="1562" w:type="dxa"/>
          </w:tcPr>
          <w:p w:rsidR="00175140" w:rsidRPr="00A62197" w:rsidRDefault="00175140" w:rsidP="00175140">
            <w:pPr>
              <w:rPr>
                <w:rFonts w:ascii="Times New Roman" w:hAnsi="Times New Roman" w:cs="Times New Roman"/>
              </w:rPr>
            </w:pPr>
            <w:r w:rsidRPr="00A62197">
              <w:rPr>
                <w:rFonts w:ascii="Times New Roman" w:hAnsi="Times New Roman" w:cs="Times New Roman"/>
              </w:rPr>
              <w:t xml:space="preserve">25.07.2018         № 1319                                       </w:t>
            </w:r>
          </w:p>
        </w:tc>
      </w:tr>
      <w:tr w:rsidR="00175140" w:rsidRPr="00A62197" w:rsidTr="009961AB">
        <w:trPr>
          <w:trHeight w:val="563"/>
        </w:trPr>
        <w:tc>
          <w:tcPr>
            <w:tcW w:w="565" w:type="dxa"/>
            <w:vMerge/>
          </w:tcPr>
          <w:p w:rsidR="00175140" w:rsidRPr="00A62197" w:rsidRDefault="00175140" w:rsidP="00A62197">
            <w:pPr>
              <w:jc w:val="center"/>
              <w:rPr>
                <w:rFonts w:ascii="Times New Roman" w:hAnsi="Times New Roman" w:cs="Times New Roman"/>
                <w:b/>
              </w:rPr>
            </w:pPr>
          </w:p>
        </w:tc>
        <w:tc>
          <w:tcPr>
            <w:tcW w:w="2711" w:type="dxa"/>
            <w:vMerge/>
          </w:tcPr>
          <w:p w:rsidR="00175140" w:rsidRPr="00A62197" w:rsidRDefault="00175140" w:rsidP="00175140">
            <w:pPr>
              <w:rPr>
                <w:rFonts w:ascii="Times New Roman" w:hAnsi="Times New Roman" w:cs="Times New Roman"/>
                <w:b/>
              </w:rPr>
            </w:pPr>
          </w:p>
        </w:tc>
        <w:tc>
          <w:tcPr>
            <w:tcW w:w="1711" w:type="dxa"/>
          </w:tcPr>
          <w:p w:rsidR="00175140" w:rsidRPr="00A62197" w:rsidRDefault="00175140" w:rsidP="00175140">
            <w:pPr>
              <w:rPr>
                <w:rFonts w:ascii="Times New Roman" w:hAnsi="Times New Roman" w:cs="Times New Roman"/>
              </w:rPr>
            </w:pPr>
            <w:r w:rsidRPr="00A62197">
              <w:rPr>
                <w:rFonts w:ascii="Times New Roman" w:hAnsi="Times New Roman" w:cs="Times New Roman"/>
              </w:rPr>
              <w:t>ПДО</w:t>
            </w:r>
          </w:p>
        </w:tc>
        <w:tc>
          <w:tcPr>
            <w:tcW w:w="1569" w:type="dxa"/>
            <w:vMerge/>
          </w:tcPr>
          <w:p w:rsidR="00175140" w:rsidRPr="00A62197" w:rsidRDefault="00175140" w:rsidP="00175140">
            <w:pPr>
              <w:rPr>
                <w:rFonts w:ascii="Times New Roman" w:hAnsi="Times New Roman" w:cs="Times New Roman"/>
              </w:rPr>
            </w:pPr>
          </w:p>
        </w:tc>
        <w:tc>
          <w:tcPr>
            <w:tcW w:w="1284" w:type="dxa"/>
          </w:tcPr>
          <w:p w:rsidR="00175140" w:rsidRPr="00A62197" w:rsidRDefault="00175140" w:rsidP="00175140">
            <w:pPr>
              <w:rPr>
                <w:rFonts w:ascii="Times New Roman" w:hAnsi="Times New Roman" w:cs="Times New Roman"/>
              </w:rPr>
            </w:pPr>
            <w:r w:rsidRPr="00A62197">
              <w:rPr>
                <w:rFonts w:ascii="Times New Roman" w:hAnsi="Times New Roman" w:cs="Times New Roman"/>
              </w:rPr>
              <w:t>Высшая</w:t>
            </w:r>
          </w:p>
        </w:tc>
        <w:tc>
          <w:tcPr>
            <w:tcW w:w="1562" w:type="dxa"/>
          </w:tcPr>
          <w:p w:rsidR="00175140" w:rsidRPr="00A62197" w:rsidRDefault="00175140" w:rsidP="00175140">
            <w:pPr>
              <w:rPr>
                <w:rFonts w:ascii="Times New Roman" w:hAnsi="Times New Roman" w:cs="Times New Roman"/>
              </w:rPr>
            </w:pPr>
            <w:r w:rsidRPr="00A62197">
              <w:rPr>
                <w:rFonts w:ascii="Times New Roman" w:hAnsi="Times New Roman" w:cs="Times New Roman"/>
              </w:rPr>
              <w:t xml:space="preserve">25.07.2018         № 1319                                        </w:t>
            </w:r>
          </w:p>
        </w:tc>
      </w:tr>
      <w:tr w:rsidR="00A62197" w:rsidRPr="00A62197" w:rsidTr="009961AB">
        <w:trPr>
          <w:trHeight w:val="530"/>
        </w:trPr>
        <w:tc>
          <w:tcPr>
            <w:tcW w:w="565" w:type="dxa"/>
          </w:tcPr>
          <w:p w:rsidR="00A62197" w:rsidRPr="00A62197" w:rsidRDefault="00A62197" w:rsidP="00A62197">
            <w:pPr>
              <w:jc w:val="center"/>
              <w:rPr>
                <w:rFonts w:ascii="Times New Roman" w:hAnsi="Times New Roman" w:cs="Times New Roman"/>
                <w:b/>
              </w:rPr>
            </w:pPr>
            <w:r w:rsidRPr="00A62197">
              <w:rPr>
                <w:rFonts w:ascii="Times New Roman" w:hAnsi="Times New Roman" w:cs="Times New Roman"/>
                <w:b/>
              </w:rPr>
              <w:t>3</w:t>
            </w:r>
          </w:p>
        </w:tc>
        <w:tc>
          <w:tcPr>
            <w:tcW w:w="2711" w:type="dxa"/>
          </w:tcPr>
          <w:p w:rsidR="00A62197" w:rsidRPr="00A62197" w:rsidRDefault="00A62197" w:rsidP="00A62197">
            <w:pPr>
              <w:rPr>
                <w:rFonts w:ascii="Times New Roman" w:hAnsi="Times New Roman" w:cs="Times New Roman"/>
                <w:b/>
              </w:rPr>
            </w:pPr>
            <w:r w:rsidRPr="00A62197">
              <w:rPr>
                <w:rFonts w:ascii="Times New Roman" w:hAnsi="Times New Roman" w:cs="Times New Roman"/>
                <w:b/>
              </w:rPr>
              <w:t xml:space="preserve">Стюхина </w:t>
            </w:r>
            <w:r w:rsidRPr="00A62197">
              <w:rPr>
                <w:rFonts w:ascii="Times New Roman" w:hAnsi="Times New Roman" w:cs="Times New Roman"/>
              </w:rPr>
              <w:t>Елена Петровна</w:t>
            </w:r>
          </w:p>
        </w:tc>
        <w:tc>
          <w:tcPr>
            <w:tcW w:w="1711" w:type="dxa"/>
          </w:tcPr>
          <w:p w:rsidR="00155D27" w:rsidRDefault="00A62197" w:rsidP="00A62197">
            <w:pPr>
              <w:rPr>
                <w:rFonts w:ascii="Times New Roman" w:hAnsi="Times New Roman" w:cs="Times New Roman"/>
              </w:rPr>
            </w:pPr>
            <w:r w:rsidRPr="00A62197">
              <w:rPr>
                <w:rFonts w:ascii="Times New Roman" w:hAnsi="Times New Roman" w:cs="Times New Roman"/>
              </w:rPr>
              <w:t>Педагог-</w:t>
            </w:r>
          </w:p>
          <w:p w:rsidR="00A62197" w:rsidRPr="00A62197" w:rsidRDefault="00A62197" w:rsidP="00A62197">
            <w:pPr>
              <w:rPr>
                <w:rFonts w:ascii="Times New Roman" w:hAnsi="Times New Roman" w:cs="Times New Roman"/>
              </w:rPr>
            </w:pPr>
            <w:r w:rsidRPr="00A62197">
              <w:rPr>
                <w:rFonts w:ascii="Times New Roman" w:hAnsi="Times New Roman" w:cs="Times New Roman"/>
              </w:rPr>
              <w:t>организатор</w:t>
            </w:r>
          </w:p>
        </w:tc>
        <w:tc>
          <w:tcPr>
            <w:tcW w:w="1569" w:type="dxa"/>
          </w:tcPr>
          <w:p w:rsidR="00A62197" w:rsidRPr="00A62197" w:rsidRDefault="00A62197" w:rsidP="00A62197">
            <w:pPr>
              <w:rPr>
                <w:rFonts w:ascii="Times New Roman" w:hAnsi="Times New Roman" w:cs="Times New Roman"/>
              </w:rPr>
            </w:pPr>
            <w:r>
              <w:rPr>
                <w:rFonts w:ascii="Times New Roman" w:hAnsi="Times New Roman" w:cs="Times New Roman"/>
              </w:rPr>
              <w:t>С</w:t>
            </w:r>
            <w:r w:rsidRPr="00A62197">
              <w:rPr>
                <w:rFonts w:ascii="Times New Roman" w:hAnsi="Times New Roman" w:cs="Times New Roman"/>
              </w:rPr>
              <w:t xml:space="preserve"> 01.11.2007</w:t>
            </w:r>
          </w:p>
        </w:tc>
        <w:tc>
          <w:tcPr>
            <w:tcW w:w="1284" w:type="dxa"/>
          </w:tcPr>
          <w:p w:rsidR="00A62197" w:rsidRPr="00A62197" w:rsidRDefault="00A62197" w:rsidP="00A62197">
            <w:pPr>
              <w:rPr>
                <w:rFonts w:ascii="Times New Roman" w:hAnsi="Times New Roman" w:cs="Times New Roman"/>
              </w:rPr>
            </w:pPr>
            <w:r w:rsidRPr="00A62197">
              <w:rPr>
                <w:rFonts w:ascii="Times New Roman" w:hAnsi="Times New Roman" w:cs="Times New Roman"/>
              </w:rPr>
              <w:t xml:space="preserve">Высшая </w:t>
            </w:r>
          </w:p>
        </w:tc>
        <w:tc>
          <w:tcPr>
            <w:tcW w:w="1562" w:type="dxa"/>
          </w:tcPr>
          <w:p w:rsidR="00A62197" w:rsidRPr="00A62197" w:rsidRDefault="00A62197" w:rsidP="00A62197">
            <w:pPr>
              <w:rPr>
                <w:rFonts w:ascii="Times New Roman" w:hAnsi="Times New Roman" w:cs="Times New Roman"/>
              </w:rPr>
            </w:pPr>
            <w:r w:rsidRPr="00A62197">
              <w:rPr>
                <w:rFonts w:ascii="Times New Roman" w:hAnsi="Times New Roman" w:cs="Times New Roman"/>
              </w:rPr>
              <w:t>27.06.2018</w:t>
            </w:r>
          </w:p>
          <w:p w:rsidR="00A62197" w:rsidRPr="00A62197" w:rsidRDefault="00A62197" w:rsidP="00A62197">
            <w:pPr>
              <w:rPr>
                <w:rFonts w:ascii="Times New Roman" w:hAnsi="Times New Roman" w:cs="Times New Roman"/>
              </w:rPr>
            </w:pPr>
            <w:r w:rsidRPr="00A62197">
              <w:rPr>
                <w:rFonts w:ascii="Times New Roman" w:hAnsi="Times New Roman" w:cs="Times New Roman"/>
              </w:rPr>
              <w:t>№ 1148</w:t>
            </w:r>
          </w:p>
        </w:tc>
      </w:tr>
      <w:tr w:rsidR="00A62197" w:rsidRPr="00A62197" w:rsidTr="009961AB">
        <w:trPr>
          <w:trHeight w:val="530"/>
        </w:trPr>
        <w:tc>
          <w:tcPr>
            <w:tcW w:w="565" w:type="dxa"/>
          </w:tcPr>
          <w:p w:rsidR="00A62197" w:rsidRPr="00A62197" w:rsidRDefault="00A62197" w:rsidP="00A62197">
            <w:pPr>
              <w:jc w:val="center"/>
              <w:rPr>
                <w:rFonts w:ascii="Times New Roman" w:hAnsi="Times New Roman" w:cs="Times New Roman"/>
                <w:b/>
              </w:rPr>
            </w:pPr>
            <w:r w:rsidRPr="00A62197">
              <w:rPr>
                <w:rFonts w:ascii="Times New Roman" w:hAnsi="Times New Roman" w:cs="Times New Roman"/>
                <w:b/>
              </w:rPr>
              <w:t>4</w:t>
            </w:r>
          </w:p>
        </w:tc>
        <w:tc>
          <w:tcPr>
            <w:tcW w:w="2711" w:type="dxa"/>
          </w:tcPr>
          <w:p w:rsidR="00A62197" w:rsidRDefault="00A62197" w:rsidP="00A62197">
            <w:pPr>
              <w:rPr>
                <w:rFonts w:ascii="Times New Roman" w:hAnsi="Times New Roman" w:cs="Times New Roman"/>
              </w:rPr>
            </w:pPr>
            <w:r w:rsidRPr="00300FD2">
              <w:rPr>
                <w:rFonts w:ascii="Times New Roman" w:hAnsi="Times New Roman" w:cs="Times New Roman"/>
                <w:b/>
              </w:rPr>
              <w:t>Тихомирова</w:t>
            </w:r>
            <w:r w:rsidRPr="00300FD2">
              <w:rPr>
                <w:rFonts w:ascii="Times New Roman" w:hAnsi="Times New Roman" w:cs="Times New Roman"/>
              </w:rPr>
              <w:t xml:space="preserve"> </w:t>
            </w:r>
          </w:p>
          <w:p w:rsidR="00A62197" w:rsidRPr="00300FD2" w:rsidRDefault="00A62197" w:rsidP="00A62197">
            <w:pPr>
              <w:rPr>
                <w:rFonts w:ascii="Times New Roman" w:hAnsi="Times New Roman" w:cs="Times New Roman"/>
              </w:rPr>
            </w:pPr>
            <w:r w:rsidRPr="00300FD2">
              <w:rPr>
                <w:rFonts w:ascii="Times New Roman" w:hAnsi="Times New Roman" w:cs="Times New Roman"/>
              </w:rPr>
              <w:t>Ольга Николаевна</w:t>
            </w:r>
          </w:p>
        </w:tc>
        <w:tc>
          <w:tcPr>
            <w:tcW w:w="1711" w:type="dxa"/>
          </w:tcPr>
          <w:p w:rsidR="00A62197" w:rsidRPr="00DA462F" w:rsidRDefault="00A62197" w:rsidP="00A62197">
            <w:pPr>
              <w:rPr>
                <w:rFonts w:ascii="Times New Roman" w:hAnsi="Times New Roman" w:cs="Times New Roman"/>
              </w:rPr>
            </w:pPr>
            <w:r w:rsidRPr="00DA462F">
              <w:rPr>
                <w:rFonts w:ascii="Times New Roman" w:hAnsi="Times New Roman" w:cs="Times New Roman"/>
              </w:rPr>
              <w:t>ПДО</w:t>
            </w:r>
          </w:p>
        </w:tc>
        <w:tc>
          <w:tcPr>
            <w:tcW w:w="1569" w:type="dxa"/>
          </w:tcPr>
          <w:p w:rsidR="00A62197" w:rsidRPr="00DA462F" w:rsidRDefault="00A62197" w:rsidP="00A62197">
            <w:pPr>
              <w:rPr>
                <w:rFonts w:ascii="Times New Roman" w:hAnsi="Times New Roman" w:cs="Times New Roman"/>
              </w:rPr>
            </w:pPr>
            <w:r>
              <w:rPr>
                <w:rFonts w:ascii="Times New Roman" w:hAnsi="Times New Roman" w:cs="Times New Roman"/>
              </w:rPr>
              <w:t>С</w:t>
            </w:r>
            <w:r w:rsidRPr="00DA462F">
              <w:rPr>
                <w:rFonts w:ascii="Times New Roman" w:hAnsi="Times New Roman" w:cs="Times New Roman"/>
              </w:rPr>
              <w:t xml:space="preserve"> 01.09.2010</w:t>
            </w:r>
          </w:p>
        </w:tc>
        <w:tc>
          <w:tcPr>
            <w:tcW w:w="1284" w:type="dxa"/>
          </w:tcPr>
          <w:p w:rsidR="00A62197" w:rsidRPr="00DA462F" w:rsidRDefault="00A62197" w:rsidP="00A62197">
            <w:pPr>
              <w:rPr>
                <w:rFonts w:ascii="Times New Roman" w:hAnsi="Times New Roman" w:cs="Times New Roman"/>
              </w:rPr>
            </w:pPr>
            <w:r w:rsidRPr="00DA462F">
              <w:rPr>
                <w:rFonts w:ascii="Times New Roman" w:hAnsi="Times New Roman" w:cs="Times New Roman"/>
              </w:rPr>
              <w:t xml:space="preserve">Первая </w:t>
            </w:r>
          </w:p>
        </w:tc>
        <w:tc>
          <w:tcPr>
            <w:tcW w:w="1562" w:type="dxa"/>
          </w:tcPr>
          <w:p w:rsidR="00A62197" w:rsidRDefault="00A62197" w:rsidP="00A62197">
            <w:pPr>
              <w:rPr>
                <w:rFonts w:ascii="Times New Roman" w:hAnsi="Times New Roman" w:cs="Times New Roman"/>
              </w:rPr>
            </w:pPr>
            <w:r w:rsidRPr="0023378B">
              <w:rPr>
                <w:rFonts w:ascii="Times New Roman" w:hAnsi="Times New Roman" w:cs="Times New Roman"/>
              </w:rPr>
              <w:t>26.09.2018</w:t>
            </w:r>
          </w:p>
          <w:p w:rsidR="00A62197" w:rsidRPr="00DA462F" w:rsidRDefault="00A62197" w:rsidP="00A62197">
            <w:pPr>
              <w:rPr>
                <w:rFonts w:ascii="Times New Roman" w:hAnsi="Times New Roman" w:cs="Times New Roman"/>
              </w:rPr>
            </w:pPr>
            <w:r w:rsidRPr="0023378B">
              <w:rPr>
                <w:rFonts w:ascii="Times New Roman" w:hAnsi="Times New Roman" w:cs="Times New Roman"/>
              </w:rPr>
              <w:t xml:space="preserve">№ 1619                                      </w:t>
            </w:r>
          </w:p>
        </w:tc>
      </w:tr>
      <w:tr w:rsidR="00155D27" w:rsidRPr="00A62197" w:rsidTr="009961AB">
        <w:trPr>
          <w:trHeight w:val="547"/>
        </w:trPr>
        <w:tc>
          <w:tcPr>
            <w:tcW w:w="565" w:type="dxa"/>
          </w:tcPr>
          <w:p w:rsidR="00155D27" w:rsidRPr="00A62197" w:rsidRDefault="00155D27" w:rsidP="00155D27">
            <w:pPr>
              <w:jc w:val="center"/>
              <w:rPr>
                <w:rFonts w:ascii="Times New Roman" w:hAnsi="Times New Roman" w:cs="Times New Roman"/>
                <w:b/>
              </w:rPr>
            </w:pPr>
            <w:r>
              <w:rPr>
                <w:rFonts w:ascii="Times New Roman" w:hAnsi="Times New Roman" w:cs="Times New Roman"/>
                <w:b/>
              </w:rPr>
              <w:t>5</w:t>
            </w:r>
          </w:p>
        </w:tc>
        <w:tc>
          <w:tcPr>
            <w:tcW w:w="2711" w:type="dxa"/>
          </w:tcPr>
          <w:p w:rsidR="00155D27" w:rsidRPr="00DA462F" w:rsidRDefault="00155D27" w:rsidP="00155D27">
            <w:pPr>
              <w:rPr>
                <w:rFonts w:ascii="Times New Roman" w:hAnsi="Times New Roman" w:cs="Times New Roman"/>
              </w:rPr>
            </w:pPr>
            <w:r w:rsidRPr="00DA462F">
              <w:rPr>
                <w:rFonts w:ascii="Times New Roman" w:hAnsi="Times New Roman" w:cs="Times New Roman"/>
                <w:b/>
              </w:rPr>
              <w:t>Шапошников</w:t>
            </w:r>
            <w:r w:rsidRPr="00DA462F">
              <w:rPr>
                <w:rFonts w:ascii="Times New Roman" w:hAnsi="Times New Roman" w:cs="Times New Roman"/>
              </w:rPr>
              <w:t xml:space="preserve"> Николай Григорьевич</w:t>
            </w:r>
          </w:p>
        </w:tc>
        <w:tc>
          <w:tcPr>
            <w:tcW w:w="1711" w:type="dxa"/>
          </w:tcPr>
          <w:p w:rsidR="00155D27" w:rsidRPr="00DA462F" w:rsidRDefault="00155D27" w:rsidP="00155D27">
            <w:pPr>
              <w:rPr>
                <w:rFonts w:ascii="Times New Roman" w:hAnsi="Times New Roman" w:cs="Times New Roman"/>
              </w:rPr>
            </w:pPr>
            <w:r w:rsidRPr="00DA462F">
              <w:rPr>
                <w:rFonts w:ascii="Times New Roman" w:hAnsi="Times New Roman" w:cs="Times New Roman"/>
              </w:rPr>
              <w:t>ПДО</w:t>
            </w:r>
          </w:p>
        </w:tc>
        <w:tc>
          <w:tcPr>
            <w:tcW w:w="1569" w:type="dxa"/>
          </w:tcPr>
          <w:p w:rsidR="00155D27" w:rsidRPr="00DA462F" w:rsidRDefault="00155D27" w:rsidP="00155D27">
            <w:pPr>
              <w:rPr>
                <w:rFonts w:ascii="Times New Roman" w:hAnsi="Times New Roman" w:cs="Times New Roman"/>
              </w:rPr>
            </w:pPr>
            <w:r>
              <w:rPr>
                <w:rFonts w:ascii="Times New Roman" w:hAnsi="Times New Roman" w:cs="Times New Roman"/>
              </w:rPr>
              <w:t>С</w:t>
            </w:r>
            <w:r w:rsidRPr="00DA462F">
              <w:rPr>
                <w:rFonts w:ascii="Times New Roman" w:hAnsi="Times New Roman" w:cs="Times New Roman"/>
              </w:rPr>
              <w:t xml:space="preserve"> 16.12.2011</w:t>
            </w:r>
          </w:p>
        </w:tc>
        <w:tc>
          <w:tcPr>
            <w:tcW w:w="1284" w:type="dxa"/>
          </w:tcPr>
          <w:p w:rsidR="00155D27" w:rsidRPr="00DA462F" w:rsidRDefault="00155D27" w:rsidP="00155D27">
            <w:pPr>
              <w:rPr>
                <w:rFonts w:ascii="Times New Roman" w:hAnsi="Times New Roman" w:cs="Times New Roman"/>
                <w:highlight w:val="yellow"/>
              </w:rPr>
            </w:pPr>
            <w:r w:rsidRPr="00300FD2">
              <w:rPr>
                <w:rFonts w:ascii="Times New Roman" w:hAnsi="Times New Roman" w:cs="Times New Roman"/>
              </w:rPr>
              <w:t>Высшая</w:t>
            </w:r>
            <w:r>
              <w:rPr>
                <w:rFonts w:ascii="Times New Roman" w:hAnsi="Times New Roman" w:cs="Times New Roman"/>
                <w:highlight w:val="yellow"/>
              </w:rPr>
              <w:t xml:space="preserve"> </w:t>
            </w:r>
          </w:p>
        </w:tc>
        <w:tc>
          <w:tcPr>
            <w:tcW w:w="1562" w:type="dxa"/>
          </w:tcPr>
          <w:p w:rsidR="00155D27" w:rsidRPr="00DA462F" w:rsidRDefault="00155D27" w:rsidP="00155D27">
            <w:pPr>
              <w:rPr>
                <w:rFonts w:ascii="Times New Roman" w:hAnsi="Times New Roman" w:cs="Times New Roman"/>
                <w:highlight w:val="yellow"/>
              </w:rPr>
            </w:pPr>
            <w:r w:rsidRPr="00300FD2">
              <w:rPr>
                <w:rFonts w:ascii="Times New Roman" w:hAnsi="Times New Roman" w:cs="Times New Roman"/>
              </w:rPr>
              <w:t xml:space="preserve">24.10.2018         № 1838                                       </w:t>
            </w:r>
          </w:p>
        </w:tc>
      </w:tr>
      <w:tr w:rsidR="00155D27" w:rsidRPr="00A62197" w:rsidTr="009961AB">
        <w:trPr>
          <w:trHeight w:val="530"/>
        </w:trPr>
        <w:tc>
          <w:tcPr>
            <w:tcW w:w="565" w:type="dxa"/>
          </w:tcPr>
          <w:p w:rsidR="00155D27" w:rsidRPr="00A62197" w:rsidRDefault="00155D27" w:rsidP="00155D27">
            <w:pPr>
              <w:jc w:val="center"/>
              <w:rPr>
                <w:rFonts w:ascii="Times New Roman" w:hAnsi="Times New Roman" w:cs="Times New Roman"/>
                <w:b/>
              </w:rPr>
            </w:pPr>
            <w:r>
              <w:rPr>
                <w:rFonts w:ascii="Times New Roman" w:hAnsi="Times New Roman" w:cs="Times New Roman"/>
                <w:b/>
              </w:rPr>
              <w:t>6</w:t>
            </w:r>
          </w:p>
        </w:tc>
        <w:tc>
          <w:tcPr>
            <w:tcW w:w="2711" w:type="dxa"/>
          </w:tcPr>
          <w:p w:rsidR="00155D27" w:rsidRPr="00DA462F" w:rsidRDefault="00155D27" w:rsidP="00155D27">
            <w:pPr>
              <w:rPr>
                <w:rFonts w:ascii="Times New Roman" w:hAnsi="Times New Roman" w:cs="Times New Roman"/>
              </w:rPr>
            </w:pPr>
            <w:proofErr w:type="spellStart"/>
            <w:r w:rsidRPr="00A62197">
              <w:rPr>
                <w:rFonts w:ascii="Times New Roman" w:hAnsi="Times New Roman" w:cs="Times New Roman"/>
                <w:b/>
              </w:rPr>
              <w:t>Сокольская</w:t>
            </w:r>
            <w:proofErr w:type="spellEnd"/>
            <w:r w:rsidRPr="00DA462F">
              <w:rPr>
                <w:rFonts w:ascii="Times New Roman" w:hAnsi="Times New Roman" w:cs="Times New Roman"/>
              </w:rPr>
              <w:t xml:space="preserve"> Ксения Александровна</w:t>
            </w:r>
          </w:p>
        </w:tc>
        <w:tc>
          <w:tcPr>
            <w:tcW w:w="1711" w:type="dxa"/>
          </w:tcPr>
          <w:p w:rsidR="00155D27" w:rsidRPr="00DA462F" w:rsidRDefault="00155D27" w:rsidP="00155D27">
            <w:pPr>
              <w:rPr>
                <w:rFonts w:ascii="Times New Roman" w:hAnsi="Times New Roman" w:cs="Times New Roman"/>
              </w:rPr>
            </w:pPr>
            <w:r w:rsidRPr="00DA462F">
              <w:rPr>
                <w:rFonts w:ascii="Times New Roman" w:hAnsi="Times New Roman" w:cs="Times New Roman"/>
              </w:rPr>
              <w:t>ПДО</w:t>
            </w:r>
          </w:p>
        </w:tc>
        <w:tc>
          <w:tcPr>
            <w:tcW w:w="1569" w:type="dxa"/>
          </w:tcPr>
          <w:p w:rsidR="00155D27" w:rsidRPr="00DA462F" w:rsidRDefault="00155D27" w:rsidP="00155D27">
            <w:pPr>
              <w:rPr>
                <w:rFonts w:ascii="Times New Roman" w:hAnsi="Times New Roman" w:cs="Times New Roman"/>
              </w:rPr>
            </w:pPr>
            <w:r>
              <w:rPr>
                <w:rFonts w:ascii="Times New Roman" w:hAnsi="Times New Roman" w:cs="Times New Roman"/>
              </w:rPr>
              <w:t xml:space="preserve">С </w:t>
            </w:r>
            <w:r w:rsidRPr="00DA462F">
              <w:rPr>
                <w:rFonts w:ascii="Times New Roman" w:hAnsi="Times New Roman" w:cs="Times New Roman"/>
              </w:rPr>
              <w:t>23.10.2014</w:t>
            </w:r>
          </w:p>
        </w:tc>
        <w:tc>
          <w:tcPr>
            <w:tcW w:w="1284" w:type="dxa"/>
          </w:tcPr>
          <w:p w:rsidR="00155D27" w:rsidRPr="00DA462F" w:rsidRDefault="00155D27" w:rsidP="00155D27">
            <w:pPr>
              <w:rPr>
                <w:rFonts w:ascii="Times New Roman" w:hAnsi="Times New Roman" w:cs="Times New Roman"/>
              </w:rPr>
            </w:pPr>
            <w:r w:rsidRPr="00DA462F">
              <w:rPr>
                <w:rFonts w:ascii="Times New Roman" w:hAnsi="Times New Roman" w:cs="Times New Roman"/>
              </w:rPr>
              <w:t>Первая</w:t>
            </w:r>
          </w:p>
        </w:tc>
        <w:tc>
          <w:tcPr>
            <w:tcW w:w="1562" w:type="dxa"/>
          </w:tcPr>
          <w:p w:rsidR="00155D27" w:rsidRPr="00DA462F" w:rsidRDefault="00155D27" w:rsidP="00155D27">
            <w:pPr>
              <w:rPr>
                <w:rFonts w:ascii="Times New Roman" w:hAnsi="Times New Roman" w:cs="Times New Roman"/>
              </w:rPr>
            </w:pPr>
            <w:r w:rsidRPr="00DA462F">
              <w:rPr>
                <w:rFonts w:ascii="Times New Roman" w:hAnsi="Times New Roman" w:cs="Times New Roman"/>
              </w:rPr>
              <w:t>22.08.2018</w:t>
            </w:r>
          </w:p>
          <w:p w:rsidR="00155D27" w:rsidRPr="00DA462F" w:rsidRDefault="00155D27" w:rsidP="00155D27">
            <w:pPr>
              <w:rPr>
                <w:rFonts w:ascii="Times New Roman" w:hAnsi="Times New Roman" w:cs="Times New Roman"/>
              </w:rPr>
            </w:pPr>
            <w:r w:rsidRPr="00DA462F">
              <w:rPr>
                <w:rFonts w:ascii="Times New Roman" w:hAnsi="Times New Roman" w:cs="Times New Roman"/>
              </w:rPr>
              <w:t>№ 1436</w:t>
            </w:r>
          </w:p>
        </w:tc>
      </w:tr>
    </w:tbl>
    <w:p w:rsidR="009E5012" w:rsidRDefault="009E5012" w:rsidP="009961AB">
      <w:pPr>
        <w:spacing w:after="0" w:line="240" w:lineRule="auto"/>
      </w:pPr>
    </w:p>
    <w:p w:rsidR="00CE3C50" w:rsidRDefault="00CE3C50" w:rsidP="009961AB">
      <w:pPr>
        <w:spacing w:after="0" w:line="240" w:lineRule="auto"/>
        <w:jc w:val="center"/>
        <w:rPr>
          <w:rFonts w:ascii="Times New Roman" w:hAnsi="Times New Roman" w:cs="Times New Roman"/>
          <w:b/>
          <w:sz w:val="28"/>
          <w:szCs w:val="28"/>
        </w:rPr>
      </w:pPr>
      <w:r w:rsidRPr="009961AB">
        <w:rPr>
          <w:rFonts w:ascii="Times New Roman" w:hAnsi="Times New Roman" w:cs="Times New Roman"/>
          <w:b/>
          <w:sz w:val="28"/>
          <w:szCs w:val="28"/>
        </w:rPr>
        <w:t>Курсовая подготовка и переподготовка</w:t>
      </w:r>
    </w:p>
    <w:p w:rsidR="009961AB" w:rsidRDefault="009961AB" w:rsidP="009961AB">
      <w:pPr>
        <w:spacing w:after="0" w:line="240" w:lineRule="auto"/>
        <w:ind w:firstLine="708"/>
        <w:jc w:val="both"/>
        <w:rPr>
          <w:rFonts w:ascii="Times New Roman" w:hAnsi="Times New Roman" w:cs="Times New Roman"/>
          <w:sz w:val="28"/>
          <w:szCs w:val="28"/>
        </w:rPr>
      </w:pPr>
      <w:r w:rsidRPr="009961AB">
        <w:rPr>
          <w:rFonts w:ascii="Times New Roman" w:hAnsi="Times New Roman" w:cs="Times New Roman"/>
          <w:sz w:val="28"/>
          <w:szCs w:val="28"/>
        </w:rPr>
        <w:t>Курсы повышения квалификации – это реализация прав педагогических работников на профессиональный рост и самосовершенствование.</w:t>
      </w:r>
      <w:r>
        <w:rPr>
          <w:rFonts w:ascii="Times New Roman" w:hAnsi="Times New Roman" w:cs="Times New Roman"/>
          <w:sz w:val="28"/>
          <w:szCs w:val="28"/>
        </w:rPr>
        <w:t xml:space="preserve"> </w:t>
      </w:r>
    </w:p>
    <w:p w:rsidR="009961AB" w:rsidRPr="009961AB" w:rsidRDefault="009961AB" w:rsidP="009961AB">
      <w:pPr>
        <w:spacing w:after="0" w:line="240" w:lineRule="auto"/>
        <w:ind w:firstLine="708"/>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62"/>
        <w:gridCol w:w="2410"/>
        <w:gridCol w:w="1418"/>
        <w:gridCol w:w="708"/>
        <w:gridCol w:w="2694"/>
        <w:gridCol w:w="1553"/>
      </w:tblGrid>
      <w:tr w:rsidR="00CE3C50" w:rsidRPr="00A62197" w:rsidTr="00657B82">
        <w:tc>
          <w:tcPr>
            <w:tcW w:w="562" w:type="dxa"/>
          </w:tcPr>
          <w:p w:rsidR="00CE3C50" w:rsidRPr="00A62197" w:rsidRDefault="00CE3C50" w:rsidP="00CE3C50">
            <w:pPr>
              <w:jc w:val="center"/>
              <w:rPr>
                <w:rFonts w:ascii="Times New Roman" w:hAnsi="Times New Roman" w:cs="Times New Roman"/>
                <w:b/>
              </w:rPr>
            </w:pPr>
            <w:r w:rsidRPr="00A62197">
              <w:rPr>
                <w:rFonts w:ascii="Times New Roman" w:hAnsi="Times New Roman" w:cs="Times New Roman"/>
                <w:b/>
              </w:rPr>
              <w:t>№</w:t>
            </w:r>
          </w:p>
        </w:tc>
        <w:tc>
          <w:tcPr>
            <w:tcW w:w="2410" w:type="dxa"/>
          </w:tcPr>
          <w:p w:rsidR="00CE3C50" w:rsidRPr="00A62197" w:rsidRDefault="00CE3C50" w:rsidP="00CE3C50">
            <w:pPr>
              <w:jc w:val="center"/>
              <w:rPr>
                <w:rFonts w:ascii="Times New Roman" w:hAnsi="Times New Roman" w:cs="Times New Roman"/>
                <w:b/>
              </w:rPr>
            </w:pPr>
            <w:r w:rsidRPr="00A62197">
              <w:rPr>
                <w:rFonts w:ascii="Times New Roman" w:hAnsi="Times New Roman" w:cs="Times New Roman"/>
                <w:b/>
              </w:rPr>
              <w:t>Ф.И.О. работника</w:t>
            </w:r>
          </w:p>
        </w:tc>
        <w:tc>
          <w:tcPr>
            <w:tcW w:w="1418" w:type="dxa"/>
          </w:tcPr>
          <w:p w:rsidR="00CE3C50" w:rsidRPr="00A62197" w:rsidRDefault="00CE3C50" w:rsidP="00CE3C50">
            <w:pPr>
              <w:jc w:val="center"/>
              <w:rPr>
                <w:rFonts w:ascii="Times New Roman" w:hAnsi="Times New Roman" w:cs="Times New Roman"/>
                <w:b/>
              </w:rPr>
            </w:pPr>
            <w:r>
              <w:rPr>
                <w:rFonts w:ascii="Times New Roman" w:hAnsi="Times New Roman" w:cs="Times New Roman"/>
                <w:b/>
              </w:rPr>
              <w:t xml:space="preserve">Дата окончания курсов и регистрационный номер  </w:t>
            </w:r>
          </w:p>
        </w:tc>
        <w:tc>
          <w:tcPr>
            <w:tcW w:w="708" w:type="dxa"/>
          </w:tcPr>
          <w:p w:rsidR="00CE3C50" w:rsidRPr="00A62197" w:rsidRDefault="00CE3C50" w:rsidP="00CE3C50">
            <w:pPr>
              <w:jc w:val="center"/>
              <w:rPr>
                <w:rFonts w:ascii="Times New Roman" w:hAnsi="Times New Roman" w:cs="Times New Roman"/>
                <w:b/>
              </w:rPr>
            </w:pPr>
            <w:r>
              <w:rPr>
                <w:rFonts w:ascii="Times New Roman" w:hAnsi="Times New Roman" w:cs="Times New Roman"/>
                <w:b/>
              </w:rPr>
              <w:t>Количество часов</w:t>
            </w:r>
          </w:p>
        </w:tc>
        <w:tc>
          <w:tcPr>
            <w:tcW w:w="2694" w:type="dxa"/>
          </w:tcPr>
          <w:p w:rsidR="00CE3C50" w:rsidRPr="00A62197" w:rsidRDefault="00CE3C50" w:rsidP="00CE3C50">
            <w:pPr>
              <w:jc w:val="center"/>
              <w:rPr>
                <w:rFonts w:ascii="Times New Roman" w:hAnsi="Times New Roman" w:cs="Times New Roman"/>
                <w:b/>
              </w:rPr>
            </w:pPr>
            <w:r>
              <w:rPr>
                <w:rFonts w:ascii="Times New Roman" w:hAnsi="Times New Roman" w:cs="Times New Roman"/>
                <w:b/>
              </w:rPr>
              <w:t>Название курсов</w:t>
            </w:r>
          </w:p>
        </w:tc>
        <w:tc>
          <w:tcPr>
            <w:tcW w:w="1553" w:type="dxa"/>
          </w:tcPr>
          <w:p w:rsidR="00CE3C50" w:rsidRPr="00A62197" w:rsidRDefault="00CE3C50" w:rsidP="00CE3C50">
            <w:pPr>
              <w:jc w:val="center"/>
              <w:rPr>
                <w:rFonts w:ascii="Times New Roman" w:hAnsi="Times New Roman" w:cs="Times New Roman"/>
                <w:b/>
              </w:rPr>
            </w:pPr>
            <w:r>
              <w:rPr>
                <w:rFonts w:ascii="Times New Roman" w:hAnsi="Times New Roman" w:cs="Times New Roman"/>
                <w:b/>
              </w:rPr>
              <w:t xml:space="preserve">Учреждение, выдавшее </w:t>
            </w:r>
            <w:proofErr w:type="spellStart"/>
            <w:r>
              <w:rPr>
                <w:rFonts w:ascii="Times New Roman" w:hAnsi="Times New Roman" w:cs="Times New Roman"/>
                <w:b/>
              </w:rPr>
              <w:t>св</w:t>
            </w:r>
            <w:proofErr w:type="spellEnd"/>
            <w:r>
              <w:rPr>
                <w:rFonts w:ascii="Times New Roman" w:hAnsi="Times New Roman" w:cs="Times New Roman"/>
                <w:b/>
              </w:rPr>
              <w:t>-во</w:t>
            </w:r>
          </w:p>
        </w:tc>
      </w:tr>
      <w:tr w:rsidR="00CE3C50" w:rsidRPr="00A62197" w:rsidTr="00657B82">
        <w:tc>
          <w:tcPr>
            <w:tcW w:w="562" w:type="dxa"/>
          </w:tcPr>
          <w:p w:rsidR="00CE3C50" w:rsidRPr="00A62197" w:rsidRDefault="00CE3C50" w:rsidP="00CE3C50">
            <w:pPr>
              <w:jc w:val="center"/>
              <w:rPr>
                <w:rFonts w:ascii="Times New Roman" w:hAnsi="Times New Roman" w:cs="Times New Roman"/>
                <w:b/>
              </w:rPr>
            </w:pPr>
            <w:r>
              <w:rPr>
                <w:rFonts w:ascii="Times New Roman" w:hAnsi="Times New Roman" w:cs="Times New Roman"/>
                <w:b/>
              </w:rPr>
              <w:t>1</w:t>
            </w:r>
          </w:p>
        </w:tc>
        <w:tc>
          <w:tcPr>
            <w:tcW w:w="2410" w:type="dxa"/>
          </w:tcPr>
          <w:p w:rsidR="00CE3C50" w:rsidRDefault="00CE3C50" w:rsidP="00CE3C50">
            <w:pPr>
              <w:rPr>
                <w:rFonts w:ascii="Times New Roman" w:hAnsi="Times New Roman" w:cs="Times New Roman"/>
                <w:b/>
              </w:rPr>
            </w:pPr>
            <w:proofErr w:type="spellStart"/>
            <w:r w:rsidRPr="00CE3C50">
              <w:rPr>
                <w:rFonts w:ascii="Times New Roman" w:hAnsi="Times New Roman" w:cs="Times New Roman"/>
                <w:b/>
              </w:rPr>
              <w:t>Бойцова</w:t>
            </w:r>
            <w:proofErr w:type="spellEnd"/>
            <w:r w:rsidRPr="00CE3C50">
              <w:rPr>
                <w:rFonts w:ascii="Times New Roman" w:hAnsi="Times New Roman" w:cs="Times New Roman"/>
                <w:b/>
              </w:rPr>
              <w:t xml:space="preserve"> </w:t>
            </w:r>
          </w:p>
          <w:p w:rsidR="00CE3C50" w:rsidRPr="00A62197" w:rsidRDefault="00CE3C50" w:rsidP="00CE3C50">
            <w:pPr>
              <w:rPr>
                <w:rFonts w:ascii="Times New Roman" w:hAnsi="Times New Roman" w:cs="Times New Roman"/>
                <w:b/>
              </w:rPr>
            </w:pPr>
            <w:r w:rsidRPr="00CE3C50">
              <w:rPr>
                <w:rFonts w:ascii="Times New Roman" w:hAnsi="Times New Roman" w:cs="Times New Roman"/>
              </w:rPr>
              <w:t>Елизавета Сергеевна</w:t>
            </w:r>
          </w:p>
        </w:tc>
        <w:tc>
          <w:tcPr>
            <w:tcW w:w="1418" w:type="dxa"/>
          </w:tcPr>
          <w:p w:rsidR="00CE3C50" w:rsidRDefault="00CE3C50" w:rsidP="00CE3C50">
            <w:pPr>
              <w:rPr>
                <w:rFonts w:ascii="Times New Roman" w:hAnsi="Times New Roman" w:cs="Times New Roman"/>
              </w:rPr>
            </w:pPr>
            <w:r>
              <w:rPr>
                <w:rFonts w:ascii="Times New Roman" w:hAnsi="Times New Roman" w:cs="Times New Roman"/>
              </w:rPr>
              <w:t>19.11.2018</w:t>
            </w:r>
          </w:p>
          <w:p w:rsidR="00CE3C50" w:rsidRPr="00DA462F" w:rsidRDefault="00125BA6" w:rsidP="00CE3C50">
            <w:pPr>
              <w:rPr>
                <w:rFonts w:ascii="Times New Roman" w:hAnsi="Times New Roman" w:cs="Times New Roman"/>
              </w:rPr>
            </w:pPr>
            <w:r>
              <w:rPr>
                <w:rFonts w:ascii="Times New Roman" w:hAnsi="Times New Roman" w:cs="Times New Roman"/>
              </w:rPr>
              <w:t xml:space="preserve">№ </w:t>
            </w:r>
            <w:r w:rsidR="00CE3C50">
              <w:rPr>
                <w:rFonts w:ascii="Times New Roman" w:hAnsi="Times New Roman" w:cs="Times New Roman"/>
              </w:rPr>
              <w:t>002321</w:t>
            </w:r>
          </w:p>
        </w:tc>
        <w:tc>
          <w:tcPr>
            <w:tcW w:w="708" w:type="dxa"/>
          </w:tcPr>
          <w:p w:rsidR="00CE3C50" w:rsidRPr="00DA462F" w:rsidRDefault="00CE3C50" w:rsidP="00CE3C50">
            <w:pPr>
              <w:rPr>
                <w:rFonts w:ascii="Times New Roman" w:hAnsi="Times New Roman" w:cs="Times New Roman"/>
              </w:rPr>
            </w:pPr>
            <w:r>
              <w:rPr>
                <w:rFonts w:ascii="Times New Roman" w:hAnsi="Times New Roman" w:cs="Times New Roman"/>
              </w:rPr>
              <w:t>36</w:t>
            </w:r>
          </w:p>
        </w:tc>
        <w:tc>
          <w:tcPr>
            <w:tcW w:w="2694" w:type="dxa"/>
          </w:tcPr>
          <w:p w:rsidR="00CE3C50" w:rsidRDefault="00CE3C50" w:rsidP="00CE3C50">
            <w:pPr>
              <w:rPr>
                <w:rFonts w:ascii="Times New Roman" w:hAnsi="Times New Roman" w:cs="Times New Roman"/>
              </w:rPr>
            </w:pPr>
            <w:r>
              <w:rPr>
                <w:rFonts w:ascii="Times New Roman" w:hAnsi="Times New Roman" w:cs="Times New Roman"/>
              </w:rPr>
              <w:t>Дополнительная Профессиональная Программа</w:t>
            </w:r>
          </w:p>
          <w:p w:rsidR="00CE3C50" w:rsidRPr="00DA462F" w:rsidRDefault="00CE3C50" w:rsidP="00CE3C50">
            <w:pPr>
              <w:rPr>
                <w:rFonts w:ascii="Times New Roman" w:hAnsi="Times New Roman" w:cs="Times New Roman"/>
              </w:rPr>
            </w:pPr>
            <w:r>
              <w:rPr>
                <w:rFonts w:ascii="Times New Roman" w:hAnsi="Times New Roman" w:cs="Times New Roman"/>
              </w:rPr>
              <w:t>Использование информационно-коммуникационных технологий в условиях Электронной образовательной среды ВУЗа</w:t>
            </w:r>
          </w:p>
        </w:tc>
        <w:tc>
          <w:tcPr>
            <w:tcW w:w="1553" w:type="dxa"/>
          </w:tcPr>
          <w:p w:rsidR="00CE3C50" w:rsidRPr="00DA462F" w:rsidRDefault="00CE3C50" w:rsidP="00CE3C50">
            <w:pPr>
              <w:rPr>
                <w:rFonts w:ascii="Times New Roman" w:hAnsi="Times New Roman" w:cs="Times New Roman"/>
              </w:rPr>
            </w:pPr>
            <w:r>
              <w:rPr>
                <w:rFonts w:ascii="Times New Roman" w:hAnsi="Times New Roman" w:cs="Times New Roman"/>
              </w:rPr>
              <w:t>ФГБОУ ВО «</w:t>
            </w:r>
            <w:proofErr w:type="spellStart"/>
            <w:r>
              <w:rPr>
                <w:rFonts w:ascii="Times New Roman" w:hAnsi="Times New Roman" w:cs="Times New Roman"/>
              </w:rPr>
              <w:t>КемГиК</w:t>
            </w:r>
            <w:proofErr w:type="spellEnd"/>
            <w:r>
              <w:rPr>
                <w:rFonts w:ascii="Times New Roman" w:hAnsi="Times New Roman" w:cs="Times New Roman"/>
              </w:rPr>
              <w:t>»</w:t>
            </w:r>
          </w:p>
        </w:tc>
      </w:tr>
      <w:tr w:rsidR="00F62E36" w:rsidRPr="00A62197" w:rsidTr="00657B82">
        <w:tc>
          <w:tcPr>
            <w:tcW w:w="562" w:type="dxa"/>
          </w:tcPr>
          <w:p w:rsidR="00F62E36" w:rsidRDefault="00F62E36" w:rsidP="00F62E36">
            <w:pPr>
              <w:jc w:val="center"/>
              <w:rPr>
                <w:rFonts w:ascii="Times New Roman" w:hAnsi="Times New Roman" w:cs="Times New Roman"/>
                <w:b/>
              </w:rPr>
            </w:pPr>
            <w:r>
              <w:rPr>
                <w:rFonts w:ascii="Times New Roman" w:hAnsi="Times New Roman" w:cs="Times New Roman"/>
                <w:b/>
              </w:rPr>
              <w:t>2</w:t>
            </w:r>
          </w:p>
        </w:tc>
        <w:tc>
          <w:tcPr>
            <w:tcW w:w="2410" w:type="dxa"/>
          </w:tcPr>
          <w:p w:rsidR="00F62E36" w:rsidRDefault="00F62E36" w:rsidP="00F62E36">
            <w:pPr>
              <w:rPr>
                <w:rFonts w:ascii="Times New Roman" w:hAnsi="Times New Roman" w:cs="Times New Roman"/>
                <w:b/>
              </w:rPr>
            </w:pPr>
            <w:r>
              <w:rPr>
                <w:rFonts w:ascii="Times New Roman" w:hAnsi="Times New Roman" w:cs="Times New Roman"/>
                <w:b/>
              </w:rPr>
              <w:t xml:space="preserve">Кондратьева </w:t>
            </w:r>
          </w:p>
          <w:p w:rsidR="00F62E36" w:rsidRDefault="00F62E36" w:rsidP="00F62E36">
            <w:pPr>
              <w:rPr>
                <w:rFonts w:ascii="Times New Roman" w:hAnsi="Times New Roman" w:cs="Times New Roman"/>
              </w:rPr>
            </w:pPr>
            <w:r w:rsidRPr="00F62E36">
              <w:rPr>
                <w:rFonts w:ascii="Times New Roman" w:hAnsi="Times New Roman" w:cs="Times New Roman"/>
              </w:rPr>
              <w:t xml:space="preserve">Екатерина </w:t>
            </w:r>
          </w:p>
          <w:p w:rsidR="00F62E36" w:rsidRPr="00CE3C50" w:rsidRDefault="00F62E36" w:rsidP="00F62E36">
            <w:pPr>
              <w:rPr>
                <w:rFonts w:ascii="Times New Roman" w:hAnsi="Times New Roman" w:cs="Times New Roman"/>
                <w:b/>
              </w:rPr>
            </w:pPr>
            <w:r>
              <w:rPr>
                <w:rFonts w:ascii="Times New Roman" w:hAnsi="Times New Roman" w:cs="Times New Roman"/>
              </w:rPr>
              <w:t>Васил</w:t>
            </w:r>
            <w:r w:rsidRPr="00F62E36">
              <w:rPr>
                <w:rFonts w:ascii="Times New Roman" w:hAnsi="Times New Roman" w:cs="Times New Roman"/>
              </w:rPr>
              <w:t>ьевна</w:t>
            </w:r>
          </w:p>
        </w:tc>
        <w:tc>
          <w:tcPr>
            <w:tcW w:w="1418" w:type="dxa"/>
          </w:tcPr>
          <w:p w:rsidR="00F62E36" w:rsidRDefault="00F62E36" w:rsidP="00F62E36">
            <w:pPr>
              <w:rPr>
                <w:rFonts w:ascii="Times New Roman" w:hAnsi="Times New Roman" w:cs="Times New Roman"/>
              </w:rPr>
            </w:pPr>
            <w:r>
              <w:rPr>
                <w:rFonts w:ascii="Times New Roman" w:hAnsi="Times New Roman" w:cs="Times New Roman"/>
              </w:rPr>
              <w:t>04.12.2018</w:t>
            </w:r>
          </w:p>
          <w:p w:rsidR="00F62E36" w:rsidRPr="00DA462F" w:rsidRDefault="00F62E36" w:rsidP="00F62E36">
            <w:pPr>
              <w:rPr>
                <w:rFonts w:ascii="Times New Roman" w:hAnsi="Times New Roman" w:cs="Times New Roman"/>
              </w:rPr>
            </w:pPr>
            <w:r>
              <w:rPr>
                <w:rFonts w:ascii="Times New Roman" w:hAnsi="Times New Roman" w:cs="Times New Roman"/>
              </w:rPr>
              <w:t>№ 0062528</w:t>
            </w:r>
          </w:p>
        </w:tc>
        <w:tc>
          <w:tcPr>
            <w:tcW w:w="708" w:type="dxa"/>
          </w:tcPr>
          <w:p w:rsidR="00F62E36" w:rsidRPr="00DA462F" w:rsidRDefault="00F62E36" w:rsidP="00F62E36">
            <w:pPr>
              <w:rPr>
                <w:rFonts w:ascii="Times New Roman" w:hAnsi="Times New Roman" w:cs="Times New Roman"/>
              </w:rPr>
            </w:pPr>
            <w:r>
              <w:rPr>
                <w:rFonts w:ascii="Times New Roman" w:hAnsi="Times New Roman" w:cs="Times New Roman"/>
              </w:rPr>
              <w:t>120</w:t>
            </w:r>
          </w:p>
        </w:tc>
        <w:tc>
          <w:tcPr>
            <w:tcW w:w="2694" w:type="dxa"/>
          </w:tcPr>
          <w:p w:rsidR="00F62E36" w:rsidRPr="00DA462F" w:rsidRDefault="00F62E36" w:rsidP="00F62E36">
            <w:pPr>
              <w:rPr>
                <w:rFonts w:ascii="Times New Roman" w:hAnsi="Times New Roman" w:cs="Times New Roman"/>
              </w:rPr>
            </w:pPr>
            <w:r w:rsidRPr="00A7426A">
              <w:rPr>
                <w:rFonts w:ascii="Times New Roman" w:hAnsi="Times New Roman" w:cs="Times New Roman"/>
              </w:rPr>
              <w:t>«Актуальные вопросы профессионального развития педагогов дополнительного образования, педагогов-организаторов»</w:t>
            </w:r>
          </w:p>
        </w:tc>
        <w:tc>
          <w:tcPr>
            <w:tcW w:w="1553" w:type="dxa"/>
          </w:tcPr>
          <w:p w:rsidR="00F62E36" w:rsidRPr="00DA462F" w:rsidRDefault="00F62E36" w:rsidP="00F62E36">
            <w:pPr>
              <w:rPr>
                <w:rFonts w:ascii="Times New Roman" w:hAnsi="Times New Roman" w:cs="Times New Roman"/>
              </w:rPr>
            </w:pPr>
            <w:proofErr w:type="spellStart"/>
            <w:r w:rsidRPr="00DA462F">
              <w:rPr>
                <w:rFonts w:ascii="Times New Roman" w:hAnsi="Times New Roman" w:cs="Times New Roman"/>
              </w:rPr>
              <w:t>КРИПКиПРО</w:t>
            </w:r>
            <w:proofErr w:type="spellEnd"/>
          </w:p>
        </w:tc>
      </w:tr>
      <w:tr w:rsidR="009961AB" w:rsidRPr="00A62197" w:rsidTr="00657B82">
        <w:tc>
          <w:tcPr>
            <w:tcW w:w="562" w:type="dxa"/>
          </w:tcPr>
          <w:p w:rsidR="009961AB" w:rsidRDefault="009961AB" w:rsidP="009961AB">
            <w:pPr>
              <w:jc w:val="center"/>
              <w:rPr>
                <w:rFonts w:ascii="Times New Roman" w:hAnsi="Times New Roman" w:cs="Times New Roman"/>
                <w:b/>
              </w:rPr>
            </w:pPr>
            <w:r>
              <w:rPr>
                <w:rFonts w:ascii="Times New Roman" w:hAnsi="Times New Roman" w:cs="Times New Roman"/>
                <w:b/>
              </w:rPr>
              <w:t>3</w:t>
            </w:r>
          </w:p>
        </w:tc>
        <w:tc>
          <w:tcPr>
            <w:tcW w:w="2410" w:type="dxa"/>
          </w:tcPr>
          <w:p w:rsidR="009961AB" w:rsidRPr="00DA462F" w:rsidRDefault="009961AB" w:rsidP="009961AB">
            <w:pPr>
              <w:rPr>
                <w:rFonts w:ascii="Times New Roman" w:hAnsi="Times New Roman" w:cs="Times New Roman"/>
                <w:b/>
              </w:rPr>
            </w:pPr>
            <w:r w:rsidRPr="00DA462F">
              <w:rPr>
                <w:rFonts w:ascii="Times New Roman" w:hAnsi="Times New Roman" w:cs="Times New Roman"/>
                <w:b/>
              </w:rPr>
              <w:t xml:space="preserve">Нестерова </w:t>
            </w:r>
          </w:p>
          <w:p w:rsidR="009961AB" w:rsidRPr="00CE3C50" w:rsidRDefault="009961AB" w:rsidP="009961AB">
            <w:pPr>
              <w:rPr>
                <w:rFonts w:ascii="Times New Roman" w:hAnsi="Times New Roman" w:cs="Times New Roman"/>
                <w:b/>
              </w:rPr>
            </w:pPr>
            <w:r w:rsidRPr="00DA462F">
              <w:rPr>
                <w:rFonts w:ascii="Times New Roman" w:hAnsi="Times New Roman" w:cs="Times New Roman"/>
              </w:rPr>
              <w:t>Анна Владимировна</w:t>
            </w:r>
          </w:p>
        </w:tc>
        <w:tc>
          <w:tcPr>
            <w:tcW w:w="1418" w:type="dxa"/>
          </w:tcPr>
          <w:p w:rsidR="009961AB" w:rsidRDefault="009961AB" w:rsidP="009961AB">
            <w:pPr>
              <w:rPr>
                <w:rFonts w:ascii="Times New Roman" w:hAnsi="Times New Roman" w:cs="Times New Roman"/>
              </w:rPr>
            </w:pPr>
            <w:r>
              <w:rPr>
                <w:rFonts w:ascii="Times New Roman" w:hAnsi="Times New Roman" w:cs="Times New Roman"/>
              </w:rPr>
              <w:t>04.12.2018</w:t>
            </w:r>
          </w:p>
          <w:p w:rsidR="009961AB" w:rsidRPr="00DA462F" w:rsidRDefault="009961AB" w:rsidP="009961AB">
            <w:pPr>
              <w:rPr>
                <w:rFonts w:ascii="Times New Roman" w:hAnsi="Times New Roman" w:cs="Times New Roman"/>
              </w:rPr>
            </w:pPr>
            <w:r>
              <w:rPr>
                <w:rFonts w:ascii="Times New Roman" w:hAnsi="Times New Roman" w:cs="Times New Roman"/>
              </w:rPr>
              <w:t>№ 0062537</w:t>
            </w:r>
          </w:p>
        </w:tc>
        <w:tc>
          <w:tcPr>
            <w:tcW w:w="708" w:type="dxa"/>
          </w:tcPr>
          <w:p w:rsidR="009961AB" w:rsidRPr="00DA462F" w:rsidRDefault="009961AB" w:rsidP="009961AB">
            <w:pPr>
              <w:rPr>
                <w:rFonts w:ascii="Times New Roman" w:hAnsi="Times New Roman" w:cs="Times New Roman"/>
              </w:rPr>
            </w:pPr>
            <w:r>
              <w:rPr>
                <w:rFonts w:ascii="Times New Roman" w:hAnsi="Times New Roman" w:cs="Times New Roman"/>
              </w:rPr>
              <w:t>120</w:t>
            </w:r>
          </w:p>
        </w:tc>
        <w:tc>
          <w:tcPr>
            <w:tcW w:w="2694" w:type="dxa"/>
          </w:tcPr>
          <w:p w:rsidR="009961AB" w:rsidRPr="00DA462F" w:rsidRDefault="009961AB" w:rsidP="009961AB">
            <w:pPr>
              <w:rPr>
                <w:rFonts w:ascii="Times New Roman" w:hAnsi="Times New Roman" w:cs="Times New Roman"/>
              </w:rPr>
            </w:pPr>
            <w:r w:rsidRPr="00A7426A">
              <w:rPr>
                <w:rFonts w:ascii="Times New Roman" w:hAnsi="Times New Roman" w:cs="Times New Roman"/>
              </w:rPr>
              <w:t>«Актуальные вопросы профессионального развития педагогов дополнительного образования, педагогов-организаторов»</w:t>
            </w:r>
          </w:p>
        </w:tc>
        <w:tc>
          <w:tcPr>
            <w:tcW w:w="1553" w:type="dxa"/>
          </w:tcPr>
          <w:p w:rsidR="009961AB" w:rsidRPr="00DA462F" w:rsidRDefault="009961AB" w:rsidP="009961AB">
            <w:pPr>
              <w:rPr>
                <w:rFonts w:ascii="Times New Roman" w:hAnsi="Times New Roman" w:cs="Times New Roman"/>
              </w:rPr>
            </w:pPr>
            <w:proofErr w:type="spellStart"/>
            <w:r w:rsidRPr="00DA462F">
              <w:rPr>
                <w:rFonts w:ascii="Times New Roman" w:hAnsi="Times New Roman" w:cs="Times New Roman"/>
              </w:rPr>
              <w:t>КРИПКиПРО</w:t>
            </w:r>
            <w:proofErr w:type="spellEnd"/>
          </w:p>
        </w:tc>
      </w:tr>
      <w:tr w:rsidR="009961AB" w:rsidRPr="00A62197" w:rsidTr="00657B82">
        <w:tc>
          <w:tcPr>
            <w:tcW w:w="562" w:type="dxa"/>
          </w:tcPr>
          <w:p w:rsidR="009961AB" w:rsidRDefault="009961AB" w:rsidP="009961AB">
            <w:pPr>
              <w:jc w:val="center"/>
              <w:rPr>
                <w:rFonts w:ascii="Times New Roman" w:hAnsi="Times New Roman" w:cs="Times New Roman"/>
                <w:b/>
              </w:rPr>
            </w:pPr>
            <w:r>
              <w:rPr>
                <w:rFonts w:ascii="Times New Roman" w:hAnsi="Times New Roman" w:cs="Times New Roman"/>
                <w:b/>
              </w:rPr>
              <w:t>4</w:t>
            </w:r>
          </w:p>
        </w:tc>
        <w:tc>
          <w:tcPr>
            <w:tcW w:w="2410" w:type="dxa"/>
          </w:tcPr>
          <w:p w:rsidR="009961AB" w:rsidRPr="00DA462F" w:rsidRDefault="009961AB" w:rsidP="009961AB">
            <w:pPr>
              <w:rPr>
                <w:rFonts w:ascii="Times New Roman" w:hAnsi="Times New Roman" w:cs="Times New Roman"/>
                <w:b/>
              </w:rPr>
            </w:pPr>
            <w:r w:rsidRPr="00DA462F">
              <w:rPr>
                <w:rFonts w:ascii="Times New Roman" w:hAnsi="Times New Roman" w:cs="Times New Roman"/>
                <w:b/>
              </w:rPr>
              <w:t>Пономарева</w:t>
            </w:r>
          </w:p>
          <w:p w:rsidR="009961AB" w:rsidRPr="00CE3C50" w:rsidRDefault="009961AB" w:rsidP="009961AB">
            <w:pPr>
              <w:rPr>
                <w:rFonts w:ascii="Times New Roman" w:hAnsi="Times New Roman" w:cs="Times New Roman"/>
                <w:b/>
              </w:rPr>
            </w:pPr>
            <w:r w:rsidRPr="00DA462F">
              <w:rPr>
                <w:rFonts w:ascii="Times New Roman" w:hAnsi="Times New Roman" w:cs="Times New Roman"/>
              </w:rPr>
              <w:t>Ольга Петровна</w:t>
            </w:r>
          </w:p>
        </w:tc>
        <w:tc>
          <w:tcPr>
            <w:tcW w:w="1418" w:type="dxa"/>
          </w:tcPr>
          <w:p w:rsidR="009961AB" w:rsidRDefault="009961AB" w:rsidP="009961AB">
            <w:pPr>
              <w:rPr>
                <w:rFonts w:ascii="Times New Roman" w:hAnsi="Times New Roman" w:cs="Times New Roman"/>
              </w:rPr>
            </w:pPr>
            <w:r>
              <w:rPr>
                <w:rFonts w:ascii="Times New Roman" w:hAnsi="Times New Roman" w:cs="Times New Roman"/>
              </w:rPr>
              <w:t>21.12.2018</w:t>
            </w:r>
          </w:p>
          <w:p w:rsidR="009961AB" w:rsidRPr="00DA462F" w:rsidRDefault="009961AB" w:rsidP="009961AB">
            <w:pPr>
              <w:rPr>
                <w:rFonts w:ascii="Times New Roman" w:hAnsi="Times New Roman" w:cs="Times New Roman"/>
              </w:rPr>
            </w:pPr>
            <w:r>
              <w:rPr>
                <w:rFonts w:ascii="Times New Roman" w:hAnsi="Times New Roman" w:cs="Times New Roman"/>
              </w:rPr>
              <w:t>№ 619-18</w:t>
            </w:r>
          </w:p>
        </w:tc>
        <w:tc>
          <w:tcPr>
            <w:tcW w:w="708" w:type="dxa"/>
          </w:tcPr>
          <w:p w:rsidR="009961AB" w:rsidRPr="005D09D0" w:rsidRDefault="009961AB" w:rsidP="009961AB">
            <w:pPr>
              <w:jc w:val="center"/>
              <w:rPr>
                <w:rFonts w:ascii="Times New Roman" w:hAnsi="Times New Roman" w:cs="Times New Roman"/>
                <w:b/>
              </w:rPr>
            </w:pPr>
            <w:r w:rsidRPr="009961AB">
              <w:rPr>
                <w:rFonts w:ascii="Times New Roman" w:hAnsi="Times New Roman" w:cs="Times New Roman"/>
                <w:b/>
              </w:rPr>
              <w:t>40</w:t>
            </w:r>
          </w:p>
        </w:tc>
        <w:tc>
          <w:tcPr>
            <w:tcW w:w="2694" w:type="dxa"/>
          </w:tcPr>
          <w:p w:rsidR="009961AB" w:rsidRPr="00DA462F" w:rsidRDefault="009961AB" w:rsidP="009961AB">
            <w:pPr>
              <w:rPr>
                <w:rFonts w:ascii="Times New Roman" w:hAnsi="Times New Roman" w:cs="Times New Roman"/>
              </w:rPr>
            </w:pPr>
            <w:r>
              <w:rPr>
                <w:rFonts w:ascii="Times New Roman" w:hAnsi="Times New Roman" w:cs="Times New Roman"/>
              </w:rPr>
              <w:t xml:space="preserve">Обучение охране труда руководителей и специалистов организаций </w:t>
            </w:r>
          </w:p>
        </w:tc>
        <w:tc>
          <w:tcPr>
            <w:tcW w:w="1553" w:type="dxa"/>
          </w:tcPr>
          <w:p w:rsidR="009961AB" w:rsidRPr="00DA462F" w:rsidRDefault="009961AB" w:rsidP="009961AB">
            <w:pPr>
              <w:rPr>
                <w:rFonts w:ascii="Times New Roman" w:hAnsi="Times New Roman" w:cs="Times New Roman"/>
              </w:rPr>
            </w:pPr>
            <w:r>
              <w:rPr>
                <w:rFonts w:ascii="Times New Roman" w:hAnsi="Times New Roman" w:cs="Times New Roman"/>
              </w:rPr>
              <w:t>УДО УМЦ Федерация профсоюзных организаций Кузбасса</w:t>
            </w:r>
          </w:p>
        </w:tc>
      </w:tr>
      <w:tr w:rsidR="009961AB" w:rsidRPr="00A62197" w:rsidTr="00657B82">
        <w:tc>
          <w:tcPr>
            <w:tcW w:w="562" w:type="dxa"/>
            <w:vMerge w:val="restart"/>
          </w:tcPr>
          <w:p w:rsidR="009961AB" w:rsidRDefault="009961AB" w:rsidP="009961AB">
            <w:pPr>
              <w:jc w:val="center"/>
              <w:rPr>
                <w:rFonts w:ascii="Times New Roman" w:hAnsi="Times New Roman" w:cs="Times New Roman"/>
                <w:b/>
              </w:rPr>
            </w:pPr>
            <w:r>
              <w:rPr>
                <w:rFonts w:ascii="Times New Roman" w:hAnsi="Times New Roman" w:cs="Times New Roman"/>
                <w:b/>
              </w:rPr>
              <w:lastRenderedPageBreak/>
              <w:t>5</w:t>
            </w:r>
          </w:p>
        </w:tc>
        <w:tc>
          <w:tcPr>
            <w:tcW w:w="2410" w:type="dxa"/>
            <w:vMerge w:val="restart"/>
          </w:tcPr>
          <w:p w:rsidR="009961AB" w:rsidRDefault="009961AB" w:rsidP="009961AB">
            <w:pPr>
              <w:rPr>
                <w:rFonts w:ascii="Times New Roman" w:hAnsi="Times New Roman" w:cs="Times New Roman"/>
                <w:b/>
              </w:rPr>
            </w:pPr>
            <w:proofErr w:type="spellStart"/>
            <w:r w:rsidRPr="00DA462F">
              <w:rPr>
                <w:rFonts w:ascii="Times New Roman" w:hAnsi="Times New Roman" w:cs="Times New Roman"/>
                <w:b/>
              </w:rPr>
              <w:t>Рызбаева</w:t>
            </w:r>
            <w:proofErr w:type="spellEnd"/>
            <w:r w:rsidRPr="00DA462F">
              <w:rPr>
                <w:rFonts w:ascii="Times New Roman" w:hAnsi="Times New Roman" w:cs="Times New Roman"/>
                <w:b/>
              </w:rPr>
              <w:t xml:space="preserve"> </w:t>
            </w:r>
          </w:p>
          <w:p w:rsidR="009961AB" w:rsidRPr="00DA462F" w:rsidRDefault="009961AB" w:rsidP="009961AB">
            <w:pPr>
              <w:rPr>
                <w:rFonts w:ascii="Times New Roman" w:hAnsi="Times New Roman" w:cs="Times New Roman"/>
                <w:b/>
              </w:rPr>
            </w:pPr>
            <w:r w:rsidRPr="00DA462F">
              <w:rPr>
                <w:rFonts w:ascii="Times New Roman" w:hAnsi="Times New Roman" w:cs="Times New Roman"/>
              </w:rPr>
              <w:t>Айсулу Альбертовна</w:t>
            </w:r>
          </w:p>
        </w:tc>
        <w:tc>
          <w:tcPr>
            <w:tcW w:w="1418" w:type="dxa"/>
          </w:tcPr>
          <w:p w:rsidR="009961AB" w:rsidRDefault="009961AB" w:rsidP="009961AB">
            <w:pPr>
              <w:rPr>
                <w:rFonts w:ascii="Times New Roman" w:hAnsi="Times New Roman" w:cs="Times New Roman"/>
              </w:rPr>
            </w:pPr>
            <w:r>
              <w:rPr>
                <w:rFonts w:ascii="Times New Roman" w:hAnsi="Times New Roman" w:cs="Times New Roman"/>
              </w:rPr>
              <w:t>04.12.2018</w:t>
            </w:r>
          </w:p>
          <w:p w:rsidR="009961AB" w:rsidRPr="00DA462F" w:rsidRDefault="009961AB" w:rsidP="009961AB">
            <w:pPr>
              <w:rPr>
                <w:rFonts w:ascii="Times New Roman" w:hAnsi="Times New Roman" w:cs="Times New Roman"/>
              </w:rPr>
            </w:pPr>
            <w:r>
              <w:rPr>
                <w:rFonts w:ascii="Times New Roman" w:hAnsi="Times New Roman" w:cs="Times New Roman"/>
              </w:rPr>
              <w:t>№ 0062542</w:t>
            </w:r>
          </w:p>
        </w:tc>
        <w:tc>
          <w:tcPr>
            <w:tcW w:w="708" w:type="dxa"/>
          </w:tcPr>
          <w:p w:rsidR="009961AB" w:rsidRPr="00DA462F" w:rsidRDefault="009961AB" w:rsidP="009961AB">
            <w:pPr>
              <w:rPr>
                <w:rFonts w:ascii="Times New Roman" w:hAnsi="Times New Roman" w:cs="Times New Roman"/>
              </w:rPr>
            </w:pPr>
            <w:r>
              <w:rPr>
                <w:rFonts w:ascii="Times New Roman" w:hAnsi="Times New Roman" w:cs="Times New Roman"/>
              </w:rPr>
              <w:t>120</w:t>
            </w:r>
          </w:p>
        </w:tc>
        <w:tc>
          <w:tcPr>
            <w:tcW w:w="2694" w:type="dxa"/>
          </w:tcPr>
          <w:p w:rsidR="009961AB" w:rsidRPr="00DA462F" w:rsidRDefault="009961AB" w:rsidP="009961AB">
            <w:pPr>
              <w:rPr>
                <w:rFonts w:ascii="Times New Roman" w:hAnsi="Times New Roman" w:cs="Times New Roman"/>
              </w:rPr>
            </w:pPr>
            <w:r w:rsidRPr="00A7426A">
              <w:rPr>
                <w:rFonts w:ascii="Times New Roman" w:hAnsi="Times New Roman" w:cs="Times New Roman"/>
              </w:rPr>
              <w:t>«Актуальные вопросы профессионального развития педагогов дополнительного образования, педагогов-организаторов»</w:t>
            </w:r>
          </w:p>
        </w:tc>
        <w:tc>
          <w:tcPr>
            <w:tcW w:w="1553" w:type="dxa"/>
          </w:tcPr>
          <w:p w:rsidR="009961AB" w:rsidRPr="00DA462F" w:rsidRDefault="009961AB" w:rsidP="009961AB">
            <w:pPr>
              <w:rPr>
                <w:rFonts w:ascii="Times New Roman" w:hAnsi="Times New Roman" w:cs="Times New Roman"/>
              </w:rPr>
            </w:pPr>
            <w:proofErr w:type="spellStart"/>
            <w:r w:rsidRPr="00DA462F">
              <w:rPr>
                <w:rFonts w:ascii="Times New Roman" w:hAnsi="Times New Roman" w:cs="Times New Roman"/>
              </w:rPr>
              <w:t>КРИПКиПРО</w:t>
            </w:r>
            <w:proofErr w:type="spellEnd"/>
          </w:p>
        </w:tc>
      </w:tr>
      <w:tr w:rsidR="009961AB" w:rsidRPr="00A62197" w:rsidTr="00657B82">
        <w:tc>
          <w:tcPr>
            <w:tcW w:w="562" w:type="dxa"/>
            <w:vMerge/>
          </w:tcPr>
          <w:p w:rsidR="009961AB" w:rsidRDefault="009961AB" w:rsidP="009961AB">
            <w:pPr>
              <w:jc w:val="center"/>
              <w:rPr>
                <w:rFonts w:ascii="Times New Roman" w:hAnsi="Times New Roman" w:cs="Times New Roman"/>
                <w:b/>
              </w:rPr>
            </w:pPr>
          </w:p>
        </w:tc>
        <w:tc>
          <w:tcPr>
            <w:tcW w:w="2410" w:type="dxa"/>
            <w:vMerge/>
          </w:tcPr>
          <w:p w:rsidR="009961AB" w:rsidRPr="00DA462F" w:rsidRDefault="009961AB" w:rsidP="009961AB">
            <w:pPr>
              <w:rPr>
                <w:rFonts w:ascii="Times New Roman" w:hAnsi="Times New Roman" w:cs="Times New Roman"/>
                <w:b/>
              </w:rPr>
            </w:pPr>
          </w:p>
        </w:tc>
        <w:tc>
          <w:tcPr>
            <w:tcW w:w="1418" w:type="dxa"/>
          </w:tcPr>
          <w:p w:rsidR="009961AB" w:rsidRDefault="009961AB" w:rsidP="009961AB">
            <w:pPr>
              <w:rPr>
                <w:rFonts w:ascii="Times New Roman" w:hAnsi="Times New Roman" w:cs="Times New Roman"/>
              </w:rPr>
            </w:pPr>
            <w:r>
              <w:rPr>
                <w:rFonts w:ascii="Times New Roman" w:hAnsi="Times New Roman" w:cs="Times New Roman"/>
              </w:rPr>
              <w:t>03.12.2018</w:t>
            </w:r>
          </w:p>
          <w:p w:rsidR="009961AB" w:rsidRDefault="009961AB" w:rsidP="009961AB">
            <w:pPr>
              <w:rPr>
                <w:rFonts w:ascii="Times New Roman" w:hAnsi="Times New Roman" w:cs="Times New Roman"/>
              </w:rPr>
            </w:pPr>
            <w:r>
              <w:rPr>
                <w:rFonts w:ascii="Times New Roman" w:hAnsi="Times New Roman" w:cs="Times New Roman"/>
              </w:rPr>
              <w:t>№ 002667</w:t>
            </w:r>
          </w:p>
        </w:tc>
        <w:tc>
          <w:tcPr>
            <w:tcW w:w="708" w:type="dxa"/>
          </w:tcPr>
          <w:p w:rsidR="009961AB" w:rsidRDefault="009961AB" w:rsidP="009961AB">
            <w:pPr>
              <w:rPr>
                <w:rFonts w:ascii="Times New Roman" w:hAnsi="Times New Roman" w:cs="Times New Roman"/>
              </w:rPr>
            </w:pPr>
            <w:r>
              <w:rPr>
                <w:rFonts w:ascii="Times New Roman" w:hAnsi="Times New Roman" w:cs="Times New Roman"/>
              </w:rPr>
              <w:t>72</w:t>
            </w:r>
          </w:p>
        </w:tc>
        <w:tc>
          <w:tcPr>
            <w:tcW w:w="2694" w:type="dxa"/>
          </w:tcPr>
          <w:p w:rsidR="009961AB" w:rsidRPr="00A7426A" w:rsidRDefault="009961AB" w:rsidP="009961AB">
            <w:pPr>
              <w:rPr>
                <w:rFonts w:ascii="Times New Roman" w:hAnsi="Times New Roman" w:cs="Times New Roman"/>
              </w:rPr>
            </w:pPr>
            <w:r>
              <w:rPr>
                <w:rFonts w:ascii="Times New Roman" w:hAnsi="Times New Roman" w:cs="Times New Roman"/>
              </w:rPr>
              <w:t>Обеспечение доступности профессионального образования для инвалидов и лиц с ОВЗ</w:t>
            </w:r>
          </w:p>
        </w:tc>
        <w:tc>
          <w:tcPr>
            <w:tcW w:w="1553" w:type="dxa"/>
          </w:tcPr>
          <w:p w:rsidR="009961AB" w:rsidRPr="00DA462F" w:rsidRDefault="009961AB" w:rsidP="009961AB">
            <w:pPr>
              <w:rPr>
                <w:rFonts w:ascii="Times New Roman" w:hAnsi="Times New Roman" w:cs="Times New Roman"/>
              </w:rPr>
            </w:pPr>
            <w:r>
              <w:rPr>
                <w:rFonts w:ascii="Times New Roman" w:hAnsi="Times New Roman" w:cs="Times New Roman"/>
              </w:rPr>
              <w:t xml:space="preserve">ФГБОУ ВО </w:t>
            </w:r>
            <w:proofErr w:type="spellStart"/>
            <w:r>
              <w:rPr>
                <w:rFonts w:ascii="Times New Roman" w:hAnsi="Times New Roman" w:cs="Times New Roman"/>
              </w:rPr>
              <w:t>КемГИК</w:t>
            </w:r>
            <w:proofErr w:type="spellEnd"/>
          </w:p>
        </w:tc>
      </w:tr>
      <w:tr w:rsidR="009961AB" w:rsidRPr="00A62197" w:rsidTr="00657B82">
        <w:tc>
          <w:tcPr>
            <w:tcW w:w="562" w:type="dxa"/>
          </w:tcPr>
          <w:p w:rsidR="009961AB" w:rsidRDefault="009961AB" w:rsidP="009961AB">
            <w:pPr>
              <w:jc w:val="center"/>
              <w:rPr>
                <w:rFonts w:ascii="Times New Roman" w:hAnsi="Times New Roman" w:cs="Times New Roman"/>
                <w:b/>
              </w:rPr>
            </w:pPr>
            <w:r>
              <w:rPr>
                <w:rFonts w:ascii="Times New Roman" w:hAnsi="Times New Roman" w:cs="Times New Roman"/>
                <w:b/>
              </w:rPr>
              <w:t>6</w:t>
            </w:r>
          </w:p>
        </w:tc>
        <w:tc>
          <w:tcPr>
            <w:tcW w:w="2410" w:type="dxa"/>
          </w:tcPr>
          <w:p w:rsidR="00125BA6" w:rsidRDefault="009961AB" w:rsidP="009961AB">
            <w:pPr>
              <w:rPr>
                <w:rFonts w:ascii="Times New Roman" w:hAnsi="Times New Roman" w:cs="Times New Roman"/>
              </w:rPr>
            </w:pPr>
            <w:r w:rsidRPr="00300FD2">
              <w:rPr>
                <w:rFonts w:ascii="Times New Roman" w:hAnsi="Times New Roman" w:cs="Times New Roman"/>
                <w:b/>
              </w:rPr>
              <w:t>Тихомирова</w:t>
            </w:r>
            <w:r w:rsidRPr="00300FD2">
              <w:rPr>
                <w:rFonts w:ascii="Times New Roman" w:hAnsi="Times New Roman" w:cs="Times New Roman"/>
              </w:rPr>
              <w:t xml:space="preserve"> </w:t>
            </w:r>
          </w:p>
          <w:p w:rsidR="009961AB" w:rsidRPr="00DA462F" w:rsidRDefault="009961AB" w:rsidP="009961AB">
            <w:pPr>
              <w:rPr>
                <w:rFonts w:ascii="Times New Roman" w:hAnsi="Times New Roman" w:cs="Times New Roman"/>
                <w:b/>
              </w:rPr>
            </w:pPr>
            <w:r w:rsidRPr="00300FD2">
              <w:rPr>
                <w:rFonts w:ascii="Times New Roman" w:hAnsi="Times New Roman" w:cs="Times New Roman"/>
              </w:rPr>
              <w:t>Ольга Николаевна</w:t>
            </w:r>
          </w:p>
        </w:tc>
        <w:tc>
          <w:tcPr>
            <w:tcW w:w="1418" w:type="dxa"/>
          </w:tcPr>
          <w:p w:rsidR="009961AB" w:rsidRPr="009961AB" w:rsidRDefault="009961AB" w:rsidP="009961AB">
            <w:pPr>
              <w:rPr>
                <w:rFonts w:ascii="Times New Roman" w:hAnsi="Times New Roman" w:cs="Times New Roman"/>
              </w:rPr>
            </w:pPr>
            <w:r w:rsidRPr="009961AB">
              <w:rPr>
                <w:rFonts w:ascii="Times New Roman" w:hAnsi="Times New Roman" w:cs="Times New Roman"/>
              </w:rPr>
              <w:t>11.12.2018</w:t>
            </w:r>
          </w:p>
          <w:p w:rsidR="009961AB" w:rsidRPr="009961AB" w:rsidRDefault="009961AB" w:rsidP="009961AB">
            <w:pPr>
              <w:rPr>
                <w:rFonts w:ascii="Times New Roman" w:hAnsi="Times New Roman" w:cs="Times New Roman"/>
              </w:rPr>
            </w:pPr>
            <w:r>
              <w:rPr>
                <w:rFonts w:ascii="Times New Roman" w:hAnsi="Times New Roman" w:cs="Times New Roman"/>
              </w:rPr>
              <w:t xml:space="preserve">№ </w:t>
            </w:r>
            <w:r w:rsidRPr="009961AB">
              <w:rPr>
                <w:rFonts w:ascii="Times New Roman" w:hAnsi="Times New Roman" w:cs="Times New Roman"/>
              </w:rPr>
              <w:t>8089</w:t>
            </w:r>
          </w:p>
        </w:tc>
        <w:tc>
          <w:tcPr>
            <w:tcW w:w="708" w:type="dxa"/>
          </w:tcPr>
          <w:p w:rsidR="009961AB" w:rsidRPr="00DA462F" w:rsidRDefault="009961AB" w:rsidP="009961AB">
            <w:pPr>
              <w:rPr>
                <w:rFonts w:ascii="Times New Roman" w:hAnsi="Times New Roman" w:cs="Times New Roman"/>
              </w:rPr>
            </w:pPr>
            <w:r>
              <w:rPr>
                <w:rFonts w:ascii="Times New Roman" w:hAnsi="Times New Roman" w:cs="Times New Roman"/>
              </w:rPr>
              <w:t>144</w:t>
            </w:r>
          </w:p>
        </w:tc>
        <w:tc>
          <w:tcPr>
            <w:tcW w:w="2694" w:type="dxa"/>
          </w:tcPr>
          <w:p w:rsidR="009961AB" w:rsidRPr="00DA462F" w:rsidRDefault="009961AB" w:rsidP="009961AB">
            <w:pPr>
              <w:rPr>
                <w:rFonts w:ascii="Times New Roman" w:hAnsi="Times New Roman" w:cs="Times New Roman"/>
              </w:rPr>
            </w:pPr>
            <w:r>
              <w:rPr>
                <w:rFonts w:ascii="Times New Roman" w:hAnsi="Times New Roman" w:cs="Times New Roman"/>
              </w:rPr>
              <w:t>организация профориентационной работы с младшими школьниками и их родителями</w:t>
            </w:r>
          </w:p>
        </w:tc>
        <w:tc>
          <w:tcPr>
            <w:tcW w:w="1553" w:type="dxa"/>
          </w:tcPr>
          <w:p w:rsidR="009961AB" w:rsidRPr="00DA462F" w:rsidRDefault="009961AB" w:rsidP="009961AB">
            <w:pPr>
              <w:rPr>
                <w:rFonts w:ascii="Times New Roman" w:hAnsi="Times New Roman" w:cs="Times New Roman"/>
              </w:rPr>
            </w:pPr>
            <w:r>
              <w:rPr>
                <w:rFonts w:ascii="Times New Roman" w:hAnsi="Times New Roman" w:cs="Times New Roman"/>
              </w:rPr>
              <w:t>КРИРПО</w:t>
            </w:r>
          </w:p>
        </w:tc>
      </w:tr>
    </w:tbl>
    <w:p w:rsidR="00CE3C50" w:rsidRDefault="00CE3C50"/>
    <w:p w:rsidR="00CE3C50" w:rsidRDefault="00CE3C50"/>
    <w:sectPr w:rsidR="00CE3C50" w:rsidSect="00B73A9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45B"/>
    <w:multiLevelType w:val="hybridMultilevel"/>
    <w:tmpl w:val="453442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DE82F4A"/>
    <w:multiLevelType w:val="hybridMultilevel"/>
    <w:tmpl w:val="B82C11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105CC6"/>
    <w:multiLevelType w:val="hybridMultilevel"/>
    <w:tmpl w:val="DFC29C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AD5AA4"/>
    <w:multiLevelType w:val="hybridMultilevel"/>
    <w:tmpl w:val="130E78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6B0E17"/>
    <w:multiLevelType w:val="hybridMultilevel"/>
    <w:tmpl w:val="72CEC2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54179A"/>
    <w:multiLevelType w:val="hybridMultilevel"/>
    <w:tmpl w:val="2826AA3C"/>
    <w:lvl w:ilvl="0" w:tplc="04190001">
      <w:start w:val="1"/>
      <w:numFmt w:val="bullet"/>
      <w:lvlText w:val=""/>
      <w:lvlJc w:val="left"/>
      <w:pPr>
        <w:ind w:left="422" w:hanging="360"/>
      </w:pPr>
      <w:rPr>
        <w:rFonts w:ascii="Symbol" w:hAnsi="Symbol"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6">
    <w:nsid w:val="45C731B6"/>
    <w:multiLevelType w:val="hybridMultilevel"/>
    <w:tmpl w:val="87B81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96935DC"/>
    <w:multiLevelType w:val="hybridMultilevel"/>
    <w:tmpl w:val="0C3823A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AD776DA"/>
    <w:multiLevelType w:val="hybridMultilevel"/>
    <w:tmpl w:val="A51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E4218F0"/>
    <w:multiLevelType w:val="hybridMultilevel"/>
    <w:tmpl w:val="AF0627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4"/>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1F"/>
    <w:rsid w:val="00035E59"/>
    <w:rsid w:val="00043260"/>
    <w:rsid w:val="00053BCC"/>
    <w:rsid w:val="00070B8F"/>
    <w:rsid w:val="000978DA"/>
    <w:rsid w:val="000A099E"/>
    <w:rsid w:val="00125BA6"/>
    <w:rsid w:val="0013029E"/>
    <w:rsid w:val="001520AD"/>
    <w:rsid w:val="0015445D"/>
    <w:rsid w:val="00155A2C"/>
    <w:rsid w:val="00155D27"/>
    <w:rsid w:val="00163398"/>
    <w:rsid w:val="001704DB"/>
    <w:rsid w:val="00175140"/>
    <w:rsid w:val="001A29B3"/>
    <w:rsid w:val="001A5581"/>
    <w:rsid w:val="001A7049"/>
    <w:rsid w:val="001B5B5B"/>
    <w:rsid w:val="001D5124"/>
    <w:rsid w:val="001F44BD"/>
    <w:rsid w:val="002323BB"/>
    <w:rsid w:val="00243750"/>
    <w:rsid w:val="00286AF3"/>
    <w:rsid w:val="002B072F"/>
    <w:rsid w:val="002C597A"/>
    <w:rsid w:val="002C7815"/>
    <w:rsid w:val="002E10A0"/>
    <w:rsid w:val="002F5BC1"/>
    <w:rsid w:val="00301AE3"/>
    <w:rsid w:val="00343121"/>
    <w:rsid w:val="00361C00"/>
    <w:rsid w:val="003A1EA1"/>
    <w:rsid w:val="00444E14"/>
    <w:rsid w:val="00471343"/>
    <w:rsid w:val="00495756"/>
    <w:rsid w:val="004B4EC9"/>
    <w:rsid w:val="004C041A"/>
    <w:rsid w:val="004D4284"/>
    <w:rsid w:val="005135A1"/>
    <w:rsid w:val="0054176B"/>
    <w:rsid w:val="005456F3"/>
    <w:rsid w:val="00545D0E"/>
    <w:rsid w:val="00566FFF"/>
    <w:rsid w:val="00587BE4"/>
    <w:rsid w:val="00592EFC"/>
    <w:rsid w:val="005B434B"/>
    <w:rsid w:val="005D480B"/>
    <w:rsid w:val="00605074"/>
    <w:rsid w:val="00621672"/>
    <w:rsid w:val="00657B82"/>
    <w:rsid w:val="00676A6E"/>
    <w:rsid w:val="00681E3D"/>
    <w:rsid w:val="006A36B9"/>
    <w:rsid w:val="006A4715"/>
    <w:rsid w:val="006B423C"/>
    <w:rsid w:val="00732CF3"/>
    <w:rsid w:val="00742DB7"/>
    <w:rsid w:val="00750EA4"/>
    <w:rsid w:val="007A781F"/>
    <w:rsid w:val="007E5168"/>
    <w:rsid w:val="00801AFD"/>
    <w:rsid w:val="00845F19"/>
    <w:rsid w:val="00862226"/>
    <w:rsid w:val="008834BD"/>
    <w:rsid w:val="008A341D"/>
    <w:rsid w:val="008A4F84"/>
    <w:rsid w:val="00906064"/>
    <w:rsid w:val="00912D30"/>
    <w:rsid w:val="009416A0"/>
    <w:rsid w:val="009961AB"/>
    <w:rsid w:val="009E5012"/>
    <w:rsid w:val="00A2073E"/>
    <w:rsid w:val="00A62197"/>
    <w:rsid w:val="00A65AAC"/>
    <w:rsid w:val="00A71916"/>
    <w:rsid w:val="00A8481E"/>
    <w:rsid w:val="00A93EA8"/>
    <w:rsid w:val="00AC49CF"/>
    <w:rsid w:val="00B450C5"/>
    <w:rsid w:val="00B51C43"/>
    <w:rsid w:val="00B637E3"/>
    <w:rsid w:val="00B73A95"/>
    <w:rsid w:val="00B93294"/>
    <w:rsid w:val="00BA4DFF"/>
    <w:rsid w:val="00BB0A0F"/>
    <w:rsid w:val="00BC57C0"/>
    <w:rsid w:val="00BD67BF"/>
    <w:rsid w:val="00BE21D1"/>
    <w:rsid w:val="00BE4032"/>
    <w:rsid w:val="00C45138"/>
    <w:rsid w:val="00C64048"/>
    <w:rsid w:val="00C73EEE"/>
    <w:rsid w:val="00C826FD"/>
    <w:rsid w:val="00CC6416"/>
    <w:rsid w:val="00CD67AC"/>
    <w:rsid w:val="00CE3C50"/>
    <w:rsid w:val="00D005ED"/>
    <w:rsid w:val="00D13BFC"/>
    <w:rsid w:val="00D21FD4"/>
    <w:rsid w:val="00D44A40"/>
    <w:rsid w:val="00DB7768"/>
    <w:rsid w:val="00DF5E5B"/>
    <w:rsid w:val="00E1586D"/>
    <w:rsid w:val="00E24180"/>
    <w:rsid w:val="00E34278"/>
    <w:rsid w:val="00E531CE"/>
    <w:rsid w:val="00EA1A83"/>
    <w:rsid w:val="00EA6FB3"/>
    <w:rsid w:val="00ED13D9"/>
    <w:rsid w:val="00F010DE"/>
    <w:rsid w:val="00F0276E"/>
    <w:rsid w:val="00F03AE8"/>
    <w:rsid w:val="00F34E13"/>
    <w:rsid w:val="00F449E3"/>
    <w:rsid w:val="00F471D2"/>
    <w:rsid w:val="00F62E36"/>
    <w:rsid w:val="00FC3AE3"/>
    <w:rsid w:val="00FF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A011-56DE-4117-A24F-675D9B8C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34BD"/>
    <w:rPr>
      <w:color w:val="0563C1" w:themeColor="hyperlink"/>
      <w:u w:val="single"/>
    </w:rPr>
  </w:style>
  <w:style w:type="paragraph" w:styleId="a4">
    <w:name w:val="List Paragraph"/>
    <w:basedOn w:val="a"/>
    <w:uiPriority w:val="34"/>
    <w:qFormat/>
    <w:rsid w:val="00F03AE8"/>
    <w:pPr>
      <w:ind w:left="720"/>
      <w:contextualSpacing/>
    </w:pPr>
  </w:style>
  <w:style w:type="paragraph" w:styleId="a5">
    <w:name w:val="Normal (Web)"/>
    <w:basedOn w:val="a"/>
    <w:uiPriority w:val="99"/>
    <w:unhideWhenUsed/>
    <w:rsid w:val="00BB0A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9E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cr@mail.ru" TargetMode="External"/><Relationship Id="rId13" Type="http://schemas.openxmlformats.org/officeDocument/2006/relationships/hyperlink" Target="http://si-sv.com/publ/6-1-0-164" TargetMode="External"/><Relationship Id="rId18" Type="http://schemas.openxmlformats.org/officeDocument/2006/relationships/hyperlink" Target="https://cloud.mail.ru/public/JMra/mntUC5kD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dtcr@mail.ru" TargetMode="External"/><Relationship Id="rId12" Type="http://schemas.openxmlformats.org/officeDocument/2006/relationships/hyperlink" Target="https://pandia.ru/text/category/informatcionnie_tehnologii/" TargetMode="External"/><Relationship Id="rId17" Type="http://schemas.openxmlformats.org/officeDocument/2006/relationships/hyperlink" Target="https://www.youtube.com/watch?v=qJhK-B3W6E4" TargetMode="External"/><Relationship Id="rId2" Type="http://schemas.openxmlformats.org/officeDocument/2006/relationships/numbering" Target="numbering.xml"/><Relationship Id="rId16" Type="http://schemas.openxmlformats.org/officeDocument/2006/relationships/hyperlink" Target="https://pandia.ru/text/category/informatcionnie_tehnologii/" TargetMode="External"/><Relationship Id="rId20" Type="http://schemas.openxmlformats.org/officeDocument/2006/relationships/hyperlink" Target="https://www.youtube.com/channel/UC6aVSYmz8XEa36LfYW4lXdQ" TargetMode="External"/><Relationship Id="rId1" Type="http://schemas.openxmlformats.org/officeDocument/2006/relationships/customXml" Target="../customXml/item1.xml"/><Relationship Id="rId6" Type="http://schemas.openxmlformats.org/officeDocument/2006/relationships/hyperlink" Target="mailto:cdtcr@mail.ru" TargetMode="External"/><Relationship Id="rId11" Type="http://schemas.openxmlformats.org/officeDocument/2006/relationships/hyperlink" Target="http://si-sv.com/publ/6-1-0-164" TargetMode="External"/><Relationship Id="rId5" Type="http://schemas.openxmlformats.org/officeDocument/2006/relationships/webSettings" Target="webSettings.xml"/><Relationship Id="rId15" Type="http://schemas.openxmlformats.org/officeDocument/2006/relationships/hyperlink" Target="https://sibac.info/archive/guman/4(41).pdf)" TargetMode="External"/><Relationship Id="rId10" Type="http://schemas.openxmlformats.org/officeDocument/2006/relationships/hyperlink" Target="https://moluch.ru/archive/100/20703/" TargetMode="External"/><Relationship Id="rId19" Type="http://schemas.openxmlformats.org/officeDocument/2006/relationships/hyperlink" Target="http://new.kemcdo.ru/?index" TargetMode="External"/><Relationship Id="rId4" Type="http://schemas.openxmlformats.org/officeDocument/2006/relationships/settings" Target="settings.xml"/><Relationship Id="rId9" Type="http://schemas.openxmlformats.org/officeDocument/2006/relationships/hyperlink" Target="mailto:cdtcr@mail.ru" TargetMode="External"/><Relationship Id="rId14" Type="http://schemas.openxmlformats.org/officeDocument/2006/relationships/hyperlink" Target="https://studopedia.org/2-6668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46E8-EDFA-4BB5-B324-58AB7EB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6466</Words>
  <Characters>36858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Злата</cp:lastModifiedBy>
  <cp:revision>107</cp:revision>
  <dcterms:created xsi:type="dcterms:W3CDTF">2018-12-27T04:40:00Z</dcterms:created>
  <dcterms:modified xsi:type="dcterms:W3CDTF">2019-02-04T07:58:00Z</dcterms:modified>
</cp:coreProperties>
</file>